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935" w:rsidRDefault="00000935" w:rsidP="00322057">
      <w:pPr>
        <w:spacing w:after="0" w:line="240" w:lineRule="auto"/>
        <w:jc w:val="right"/>
        <w:rPr>
          <w:rFonts w:ascii="Times New Roman" w:hAnsi="Times New Roman" w:cs="Times New Roman"/>
        </w:rPr>
      </w:pPr>
    </w:p>
    <w:p w:rsidR="00000935" w:rsidRDefault="00000935" w:rsidP="00322057">
      <w:pPr>
        <w:spacing w:after="0" w:line="240" w:lineRule="auto"/>
        <w:jc w:val="right"/>
        <w:rPr>
          <w:rFonts w:ascii="Times New Roman" w:hAnsi="Times New Roman" w:cs="Times New Roman"/>
        </w:rPr>
      </w:pPr>
    </w:p>
    <w:p w:rsidR="00000935" w:rsidRPr="007E7712" w:rsidRDefault="00000935" w:rsidP="00000935">
      <w:pPr>
        <w:jc w:val="center"/>
        <w:rPr>
          <w:rFonts w:ascii="Times New Roman" w:hAnsi="Times New Roman" w:cs="Times New Roman"/>
          <w:b/>
          <w:sz w:val="28"/>
          <w:szCs w:val="28"/>
        </w:rPr>
      </w:pPr>
    </w:p>
    <w:p w:rsidR="00000935" w:rsidRPr="007E7712" w:rsidRDefault="00000935" w:rsidP="00000935">
      <w:pPr>
        <w:jc w:val="center"/>
        <w:rPr>
          <w:rFonts w:ascii="Times New Roman" w:hAnsi="Times New Roman" w:cs="Times New Roman"/>
          <w:b/>
          <w:sz w:val="28"/>
          <w:szCs w:val="28"/>
        </w:rPr>
      </w:pPr>
      <w:r w:rsidRPr="007E7712">
        <w:rPr>
          <w:rFonts w:ascii="Times New Roman" w:hAnsi="Times New Roman" w:cs="Times New Roman"/>
          <w:noProof/>
          <w:sz w:val="28"/>
          <w:szCs w:val="28"/>
        </w:rPr>
        <w:drawing>
          <wp:inline distT="0" distB="0" distL="0" distR="0">
            <wp:extent cx="742950" cy="914400"/>
            <wp:effectExtent l="19050" t="0" r="0" b="0"/>
            <wp:docPr id="2"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8"/>
                    <a:srcRect/>
                    <a:stretch>
                      <a:fillRect/>
                    </a:stretch>
                  </pic:blipFill>
                  <pic:spPr bwMode="auto">
                    <a:xfrm>
                      <a:off x="0" y="0"/>
                      <a:ext cx="742950" cy="914400"/>
                    </a:xfrm>
                    <a:prstGeom prst="rect">
                      <a:avLst/>
                    </a:prstGeom>
                    <a:noFill/>
                    <a:ln w="9525">
                      <a:noFill/>
                      <a:miter lim="800000"/>
                      <a:headEnd/>
                      <a:tailEnd/>
                    </a:ln>
                  </pic:spPr>
                </pic:pic>
              </a:graphicData>
            </a:graphic>
          </wp:inline>
        </w:drawing>
      </w:r>
    </w:p>
    <w:p w:rsidR="00000935" w:rsidRPr="007E7712" w:rsidRDefault="00000935" w:rsidP="00000935">
      <w:pPr>
        <w:spacing w:after="0" w:line="240" w:lineRule="auto"/>
        <w:jc w:val="center"/>
        <w:rPr>
          <w:rFonts w:ascii="Times New Roman" w:hAnsi="Times New Roman" w:cs="Times New Roman"/>
          <w:sz w:val="28"/>
          <w:szCs w:val="28"/>
        </w:rPr>
      </w:pPr>
      <w:r w:rsidRPr="007E7712">
        <w:rPr>
          <w:rFonts w:ascii="Times New Roman" w:hAnsi="Times New Roman" w:cs="Times New Roman"/>
          <w:sz w:val="28"/>
          <w:szCs w:val="28"/>
        </w:rPr>
        <w:t>АДМИНИСТРАЦИЯ ОСТРОВСКОГО МУНИЦИПАЛЬНОГО РАЙОНА</w:t>
      </w:r>
    </w:p>
    <w:p w:rsidR="00000935" w:rsidRPr="007E7712" w:rsidRDefault="00000935" w:rsidP="00000935">
      <w:pPr>
        <w:spacing w:after="0" w:line="240" w:lineRule="auto"/>
        <w:jc w:val="center"/>
        <w:rPr>
          <w:rFonts w:ascii="Times New Roman" w:hAnsi="Times New Roman" w:cs="Times New Roman"/>
          <w:sz w:val="28"/>
          <w:szCs w:val="28"/>
        </w:rPr>
      </w:pPr>
      <w:r w:rsidRPr="007E7712">
        <w:rPr>
          <w:rFonts w:ascii="Times New Roman" w:hAnsi="Times New Roman" w:cs="Times New Roman"/>
          <w:sz w:val="28"/>
          <w:szCs w:val="28"/>
        </w:rPr>
        <w:t>КОСТРОМСКОЙ ОБЛАСТИ</w:t>
      </w:r>
    </w:p>
    <w:p w:rsidR="00000935" w:rsidRPr="007E7712" w:rsidRDefault="00000935" w:rsidP="00000935">
      <w:pPr>
        <w:spacing w:after="0" w:line="240" w:lineRule="auto"/>
        <w:jc w:val="center"/>
        <w:rPr>
          <w:rFonts w:ascii="Times New Roman" w:hAnsi="Times New Roman" w:cs="Times New Roman"/>
          <w:sz w:val="28"/>
          <w:szCs w:val="28"/>
        </w:rPr>
      </w:pPr>
    </w:p>
    <w:p w:rsidR="00000935" w:rsidRPr="00A223A6" w:rsidRDefault="00000935" w:rsidP="00000935">
      <w:pPr>
        <w:jc w:val="center"/>
        <w:rPr>
          <w:rFonts w:ascii="Times New Roman" w:hAnsi="Times New Roman" w:cs="Times New Roman"/>
          <w:b/>
          <w:sz w:val="28"/>
          <w:szCs w:val="28"/>
        </w:rPr>
      </w:pPr>
      <w:r w:rsidRPr="007E7712">
        <w:rPr>
          <w:rFonts w:ascii="Times New Roman" w:hAnsi="Times New Roman" w:cs="Times New Roman"/>
          <w:b/>
          <w:sz w:val="28"/>
          <w:szCs w:val="28"/>
        </w:rPr>
        <w:t>ПОСТАНОВЛЕНИЕ</w:t>
      </w:r>
    </w:p>
    <w:p w:rsidR="00000935" w:rsidRPr="007E7712" w:rsidRDefault="00000935" w:rsidP="00000935">
      <w:pPr>
        <w:spacing w:after="0" w:line="240" w:lineRule="auto"/>
        <w:jc w:val="both"/>
        <w:rPr>
          <w:rFonts w:ascii="Times New Roman" w:hAnsi="Times New Roman" w:cs="Times New Roman"/>
          <w:sz w:val="28"/>
          <w:szCs w:val="28"/>
        </w:rPr>
      </w:pPr>
    </w:p>
    <w:p w:rsidR="00000935" w:rsidRPr="007E7712" w:rsidRDefault="0057504E" w:rsidP="000009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от « 23»   11 </w:t>
      </w:r>
      <w:r w:rsidR="00000935" w:rsidRPr="007E7712">
        <w:rPr>
          <w:rFonts w:ascii="Times New Roman" w:hAnsi="Times New Roman" w:cs="Times New Roman"/>
          <w:sz w:val="28"/>
          <w:szCs w:val="28"/>
        </w:rPr>
        <w:t xml:space="preserve">  </w:t>
      </w:r>
      <w:r w:rsidR="00000935">
        <w:rPr>
          <w:rFonts w:ascii="Times New Roman" w:hAnsi="Times New Roman" w:cs="Times New Roman"/>
          <w:sz w:val="28"/>
          <w:szCs w:val="28"/>
        </w:rPr>
        <w:t xml:space="preserve">2021 </w:t>
      </w:r>
      <w:r>
        <w:rPr>
          <w:rFonts w:ascii="Times New Roman" w:hAnsi="Times New Roman" w:cs="Times New Roman"/>
          <w:sz w:val="28"/>
          <w:szCs w:val="28"/>
        </w:rPr>
        <w:t>г. № 787</w:t>
      </w:r>
      <w:r w:rsidR="00000935" w:rsidRPr="007E7712">
        <w:rPr>
          <w:rFonts w:ascii="Times New Roman" w:hAnsi="Times New Roman" w:cs="Times New Roman"/>
          <w:sz w:val="28"/>
          <w:szCs w:val="28"/>
        </w:rPr>
        <w:t xml:space="preserve">                                </w:t>
      </w:r>
      <w:r w:rsidR="00000935">
        <w:rPr>
          <w:rFonts w:ascii="Times New Roman" w:hAnsi="Times New Roman" w:cs="Times New Roman"/>
          <w:sz w:val="28"/>
          <w:szCs w:val="28"/>
        </w:rPr>
        <w:t xml:space="preserve">        </w:t>
      </w:r>
      <w:r w:rsidR="00000935" w:rsidRPr="007E7712">
        <w:rPr>
          <w:rFonts w:ascii="Times New Roman" w:hAnsi="Times New Roman" w:cs="Times New Roman"/>
          <w:sz w:val="28"/>
          <w:szCs w:val="28"/>
        </w:rPr>
        <w:t xml:space="preserve">  </w:t>
      </w:r>
      <w:r>
        <w:rPr>
          <w:rFonts w:ascii="Times New Roman" w:hAnsi="Times New Roman" w:cs="Times New Roman"/>
          <w:sz w:val="28"/>
          <w:szCs w:val="28"/>
        </w:rPr>
        <w:t xml:space="preserve">  </w:t>
      </w:r>
      <w:r w:rsidR="00000935">
        <w:rPr>
          <w:rFonts w:ascii="Times New Roman" w:hAnsi="Times New Roman" w:cs="Times New Roman"/>
          <w:sz w:val="28"/>
          <w:szCs w:val="28"/>
        </w:rPr>
        <w:t xml:space="preserve">        </w:t>
      </w:r>
      <w:r w:rsidR="00000935" w:rsidRPr="007E7712">
        <w:rPr>
          <w:rFonts w:ascii="Times New Roman" w:hAnsi="Times New Roman" w:cs="Times New Roman"/>
          <w:sz w:val="28"/>
          <w:szCs w:val="28"/>
        </w:rPr>
        <w:t>п. Островское</w:t>
      </w:r>
    </w:p>
    <w:p w:rsidR="00000935" w:rsidRPr="007E7712" w:rsidRDefault="00000935" w:rsidP="00000935">
      <w:pPr>
        <w:spacing w:after="0" w:line="240" w:lineRule="auto"/>
        <w:jc w:val="both"/>
        <w:rPr>
          <w:rFonts w:ascii="Times New Roman" w:hAnsi="Times New Roman" w:cs="Times New Roman"/>
          <w:sz w:val="28"/>
          <w:szCs w:val="28"/>
        </w:rPr>
      </w:pPr>
    </w:p>
    <w:tbl>
      <w:tblPr>
        <w:tblW w:w="0" w:type="auto"/>
        <w:tblInd w:w="173" w:type="dxa"/>
        <w:tblLook w:val="0000"/>
      </w:tblPr>
      <w:tblGrid>
        <w:gridCol w:w="5009"/>
      </w:tblGrid>
      <w:tr w:rsidR="00000935" w:rsidTr="00CC264D">
        <w:trPr>
          <w:trHeight w:val="138"/>
        </w:trPr>
        <w:tc>
          <w:tcPr>
            <w:tcW w:w="5009" w:type="dxa"/>
          </w:tcPr>
          <w:p w:rsidR="00000935" w:rsidRDefault="00000935" w:rsidP="00CC264D">
            <w:pPr>
              <w:spacing w:after="0" w:line="240" w:lineRule="auto"/>
              <w:jc w:val="both"/>
              <w:rPr>
                <w:rFonts w:ascii="Times New Roman" w:hAnsi="Times New Roman" w:cs="Times New Roman"/>
                <w:sz w:val="28"/>
                <w:szCs w:val="28"/>
              </w:rPr>
            </w:pPr>
            <w:r w:rsidRPr="007E7712">
              <w:rPr>
                <w:rFonts w:ascii="Times New Roman" w:hAnsi="Times New Roman" w:cs="Times New Roman"/>
                <w:sz w:val="28"/>
                <w:szCs w:val="28"/>
              </w:rPr>
              <w:t xml:space="preserve">О  </w:t>
            </w:r>
            <w:r>
              <w:rPr>
                <w:rFonts w:ascii="Times New Roman" w:hAnsi="Times New Roman" w:cs="Times New Roman"/>
                <w:sz w:val="28"/>
                <w:szCs w:val="28"/>
              </w:rPr>
              <w:t>внесении изменений в Правила</w:t>
            </w:r>
          </w:p>
          <w:p w:rsidR="00000935" w:rsidRDefault="00000935" w:rsidP="00CC264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землепользования и застройки </w:t>
            </w:r>
          </w:p>
          <w:p w:rsidR="00000935" w:rsidRDefault="00000935" w:rsidP="00CC264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Островского (центрального) сельского поселения Островского муниципального района</w:t>
            </w:r>
          </w:p>
          <w:p w:rsidR="00000935" w:rsidRDefault="00000935" w:rsidP="00CC264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Костромской области, утвержденные</w:t>
            </w:r>
          </w:p>
          <w:p w:rsidR="00000935" w:rsidRDefault="00000935" w:rsidP="00CC264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постановлением администрации Островского муниципального района</w:t>
            </w:r>
          </w:p>
          <w:p w:rsidR="00000935" w:rsidRDefault="00000935" w:rsidP="00CC264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Костромской области от 29.06.2021 г. № 451 </w:t>
            </w:r>
          </w:p>
        </w:tc>
      </w:tr>
    </w:tbl>
    <w:p w:rsidR="00000935" w:rsidRPr="007E7712" w:rsidRDefault="00000935" w:rsidP="00000935">
      <w:pPr>
        <w:spacing w:after="0" w:line="240" w:lineRule="auto"/>
        <w:jc w:val="both"/>
        <w:rPr>
          <w:rFonts w:ascii="Times New Roman" w:hAnsi="Times New Roman" w:cs="Times New Roman"/>
          <w:sz w:val="28"/>
          <w:szCs w:val="28"/>
        </w:rPr>
      </w:pPr>
    </w:p>
    <w:p w:rsidR="00000935" w:rsidRPr="00A568AB" w:rsidRDefault="00000935" w:rsidP="00000935">
      <w:pPr>
        <w:spacing w:after="0" w:line="240" w:lineRule="auto"/>
        <w:ind w:firstLine="709"/>
        <w:jc w:val="both"/>
        <w:rPr>
          <w:rFonts w:ascii="Times New Roman" w:hAnsi="Times New Roman" w:cs="Times New Roman"/>
          <w:sz w:val="28"/>
          <w:szCs w:val="28"/>
        </w:rPr>
      </w:pPr>
      <w:r w:rsidRPr="007E7712">
        <w:rPr>
          <w:rFonts w:ascii="Times New Roman" w:hAnsi="Times New Roman" w:cs="Times New Roman"/>
          <w:sz w:val="28"/>
          <w:szCs w:val="28"/>
        </w:rPr>
        <w:t xml:space="preserve">В целях </w:t>
      </w:r>
      <w:r>
        <w:rPr>
          <w:rFonts w:ascii="Times New Roman" w:hAnsi="Times New Roman" w:cs="Times New Roman"/>
          <w:sz w:val="28"/>
          <w:szCs w:val="28"/>
        </w:rPr>
        <w:t xml:space="preserve">создания условий для устойчивого развития территорий сельских поселений Островского муниципального района Костромской области, сохранения окружающей среды и объектов культурного наследия, создания условий для планировки территории сельских поселений,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w:t>
      </w:r>
      <w:r w:rsidRPr="007E7712">
        <w:rPr>
          <w:rFonts w:ascii="Times New Roman" w:hAnsi="Times New Roman" w:cs="Times New Roman"/>
          <w:sz w:val="28"/>
          <w:szCs w:val="28"/>
        </w:rPr>
        <w:t xml:space="preserve">руководствуясь </w:t>
      </w:r>
      <w:r>
        <w:rPr>
          <w:rFonts w:ascii="Times New Roman" w:hAnsi="Times New Roman" w:cs="Times New Roman"/>
          <w:sz w:val="28"/>
          <w:szCs w:val="28"/>
        </w:rPr>
        <w:t xml:space="preserve"> Приказом Росреестра от 10.11.2020 г. № П/0412 «Об утверждении классификатора вида разрешенного использования земельных участков», </w:t>
      </w:r>
      <w:r w:rsidRPr="007E7712">
        <w:rPr>
          <w:rFonts w:ascii="Times New Roman" w:hAnsi="Times New Roman" w:cs="Times New Roman"/>
          <w:sz w:val="28"/>
          <w:szCs w:val="28"/>
        </w:rPr>
        <w:t xml:space="preserve">Уставом муниципального образования Островский муниципальный район Костромской области, </w:t>
      </w:r>
      <w:r w:rsidRPr="007E7712">
        <w:rPr>
          <w:rFonts w:ascii="Times New Roman" w:hAnsi="Times New Roman" w:cs="Times New Roman"/>
          <w:sz w:val="28"/>
          <w:szCs w:val="28"/>
        </w:rPr>
        <w:lastRenderedPageBreak/>
        <w:t>администрация Островского муниципального района</w:t>
      </w:r>
      <w:r>
        <w:rPr>
          <w:rFonts w:ascii="Times New Roman" w:hAnsi="Times New Roman" w:cs="Times New Roman"/>
          <w:sz w:val="28"/>
          <w:szCs w:val="28"/>
        </w:rPr>
        <w:t xml:space="preserve"> Костромской области постановляет:</w:t>
      </w:r>
    </w:p>
    <w:p w:rsidR="00000935" w:rsidRPr="007E7712" w:rsidRDefault="00000935" w:rsidP="00000935">
      <w:pPr>
        <w:spacing w:after="0" w:line="240" w:lineRule="auto"/>
        <w:ind w:firstLine="709"/>
        <w:jc w:val="both"/>
        <w:rPr>
          <w:rFonts w:ascii="Times New Roman" w:hAnsi="Times New Roman" w:cs="Times New Roman"/>
          <w:sz w:val="28"/>
          <w:szCs w:val="28"/>
        </w:rPr>
      </w:pPr>
    </w:p>
    <w:p w:rsidR="00000935" w:rsidRDefault="00000935" w:rsidP="00000935">
      <w:pPr>
        <w:tabs>
          <w:tab w:val="left" w:pos="720"/>
        </w:tabs>
        <w:spacing w:after="0" w:line="240" w:lineRule="auto"/>
        <w:ind w:firstLine="709"/>
        <w:jc w:val="both"/>
        <w:rPr>
          <w:rFonts w:ascii="Times New Roman" w:hAnsi="Times New Roman" w:cs="Times New Roman"/>
          <w:sz w:val="28"/>
          <w:szCs w:val="28"/>
        </w:rPr>
      </w:pPr>
      <w:r w:rsidRPr="007E7712">
        <w:rPr>
          <w:rFonts w:ascii="Times New Roman" w:hAnsi="Times New Roman" w:cs="Times New Roman"/>
          <w:sz w:val="28"/>
          <w:szCs w:val="28"/>
        </w:rPr>
        <w:t xml:space="preserve">1. </w:t>
      </w:r>
      <w:r>
        <w:rPr>
          <w:rFonts w:ascii="Times New Roman" w:hAnsi="Times New Roman" w:cs="Times New Roman"/>
          <w:sz w:val="28"/>
          <w:szCs w:val="28"/>
        </w:rPr>
        <w:t>Внести изменения в Правила землепользования и застройки Островского (центрального) сельского поселения Островского муниципального района Костромской области, утвержденные постановлением администрации Островского муниципального района от 29.06.2021 г. № 451 (далее – Правила землепользования и застройки)</w:t>
      </w:r>
      <w:r w:rsidRPr="00C552A9">
        <w:rPr>
          <w:rFonts w:ascii="Times New Roman" w:hAnsi="Times New Roman" w:cs="Times New Roman"/>
          <w:sz w:val="28"/>
          <w:szCs w:val="28"/>
        </w:rPr>
        <w:t>:</w:t>
      </w:r>
    </w:p>
    <w:p w:rsidR="00000935" w:rsidRPr="00C552A9" w:rsidRDefault="00000935" w:rsidP="00000935">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Часть </w:t>
      </w:r>
      <w:r>
        <w:rPr>
          <w:rFonts w:ascii="Times New Roman" w:hAnsi="Times New Roman" w:cs="Times New Roman"/>
          <w:sz w:val="28"/>
          <w:szCs w:val="28"/>
          <w:lang w:val="en-GB"/>
        </w:rPr>
        <w:t>III</w:t>
      </w:r>
      <w:r w:rsidRPr="00C552A9">
        <w:rPr>
          <w:rFonts w:ascii="Times New Roman" w:hAnsi="Times New Roman" w:cs="Times New Roman"/>
          <w:sz w:val="28"/>
          <w:szCs w:val="28"/>
        </w:rPr>
        <w:t xml:space="preserve"> Правил </w:t>
      </w:r>
      <w:r>
        <w:rPr>
          <w:rFonts w:ascii="Times New Roman" w:hAnsi="Times New Roman" w:cs="Times New Roman"/>
          <w:sz w:val="28"/>
          <w:szCs w:val="28"/>
        </w:rPr>
        <w:t>землепользования и застройки  изложить в новой редакции согласно приложению № 1 к настоящему постановлению;</w:t>
      </w:r>
    </w:p>
    <w:p w:rsidR="00000935" w:rsidRDefault="00000935" w:rsidP="00000935">
      <w:pPr>
        <w:spacing w:after="0" w:line="240" w:lineRule="auto"/>
        <w:ind w:firstLine="709"/>
        <w:jc w:val="both"/>
        <w:rPr>
          <w:rFonts w:ascii="Times New Roman" w:hAnsi="Times New Roman" w:cs="Times New Roman"/>
          <w:sz w:val="28"/>
          <w:szCs w:val="28"/>
        </w:rPr>
      </w:pPr>
      <w:r w:rsidRPr="00D2202C">
        <w:rPr>
          <w:rFonts w:ascii="Times New Roman" w:hAnsi="Times New Roman" w:cs="Times New Roman"/>
          <w:sz w:val="28"/>
          <w:szCs w:val="28"/>
        </w:rPr>
        <w:t>2.</w:t>
      </w:r>
      <w:r>
        <w:rPr>
          <w:rFonts w:ascii="Times New Roman" w:hAnsi="Times New Roman" w:cs="Times New Roman"/>
          <w:sz w:val="28"/>
          <w:szCs w:val="28"/>
        </w:rPr>
        <w:t xml:space="preserve"> Контроль за исполнением настоящего постановления возложить на заместителя главы администрации Островского муниципального района (Л.Н.Смирнова)</w:t>
      </w:r>
    </w:p>
    <w:p w:rsidR="00000935" w:rsidRPr="00D2202C" w:rsidRDefault="00000935" w:rsidP="00000935">
      <w:pPr>
        <w:spacing w:after="0" w:line="240" w:lineRule="auto"/>
        <w:ind w:firstLine="709"/>
        <w:jc w:val="both"/>
        <w:rPr>
          <w:rFonts w:ascii="Times New Roman" w:eastAsia="Times New Roman" w:hAnsi="Times New Roman" w:cs="Times New Roman"/>
          <w:color w:val="000000"/>
          <w:sz w:val="28"/>
          <w:szCs w:val="28"/>
        </w:rPr>
      </w:pPr>
      <w:r>
        <w:rPr>
          <w:rFonts w:ascii="Times New Roman" w:hAnsi="Times New Roman" w:cs="Times New Roman"/>
          <w:sz w:val="28"/>
          <w:szCs w:val="28"/>
        </w:rPr>
        <w:t>3.</w:t>
      </w:r>
      <w:r w:rsidRPr="00D2202C">
        <w:rPr>
          <w:rFonts w:ascii="Times New Roman" w:hAnsi="Times New Roman" w:cs="Times New Roman"/>
          <w:sz w:val="28"/>
          <w:szCs w:val="28"/>
        </w:rPr>
        <w:t>Настоящее постановлен</w:t>
      </w:r>
      <w:r>
        <w:rPr>
          <w:rFonts w:ascii="Times New Roman" w:hAnsi="Times New Roman" w:cs="Times New Roman"/>
          <w:sz w:val="28"/>
          <w:szCs w:val="28"/>
        </w:rPr>
        <w:t>ие вступает в силу со дня официального опубликования  в информационном бюллетене «Районные новости».</w:t>
      </w:r>
    </w:p>
    <w:p w:rsidR="00000935" w:rsidRPr="007E7712" w:rsidRDefault="00000935" w:rsidP="00000935">
      <w:pPr>
        <w:spacing w:after="0" w:line="240" w:lineRule="auto"/>
        <w:ind w:firstLine="709"/>
        <w:jc w:val="both"/>
        <w:rPr>
          <w:rFonts w:ascii="Times New Roman" w:hAnsi="Times New Roman" w:cs="Times New Roman"/>
          <w:sz w:val="28"/>
          <w:szCs w:val="28"/>
        </w:rPr>
      </w:pPr>
    </w:p>
    <w:p w:rsidR="00000935" w:rsidRPr="007E7712" w:rsidRDefault="00000935" w:rsidP="00000935">
      <w:pPr>
        <w:rPr>
          <w:rFonts w:ascii="Times New Roman" w:hAnsi="Times New Roman" w:cs="Times New Roman"/>
          <w:sz w:val="28"/>
          <w:szCs w:val="28"/>
        </w:rPr>
      </w:pPr>
    </w:p>
    <w:p w:rsidR="00000935" w:rsidRDefault="00000935" w:rsidP="00000935">
      <w:pPr>
        <w:spacing w:after="0" w:line="240" w:lineRule="auto"/>
        <w:rPr>
          <w:rFonts w:ascii="Times New Roman" w:hAnsi="Times New Roman" w:cs="Times New Roman"/>
          <w:sz w:val="28"/>
          <w:szCs w:val="28"/>
        </w:rPr>
      </w:pPr>
      <w:r w:rsidRPr="007E7712">
        <w:rPr>
          <w:rFonts w:ascii="Times New Roman" w:hAnsi="Times New Roman" w:cs="Times New Roman"/>
          <w:sz w:val="28"/>
          <w:szCs w:val="28"/>
        </w:rPr>
        <w:t xml:space="preserve">Глава Островского </w:t>
      </w:r>
    </w:p>
    <w:p w:rsidR="00000935" w:rsidRPr="007E7712" w:rsidRDefault="00000935" w:rsidP="00000935">
      <w:pPr>
        <w:spacing w:after="0" w:line="240" w:lineRule="auto"/>
        <w:rPr>
          <w:rFonts w:ascii="Times New Roman" w:hAnsi="Times New Roman" w:cs="Times New Roman"/>
          <w:sz w:val="28"/>
          <w:szCs w:val="28"/>
        </w:rPr>
      </w:pPr>
      <w:r w:rsidRPr="007E7712">
        <w:rPr>
          <w:rFonts w:ascii="Times New Roman" w:hAnsi="Times New Roman" w:cs="Times New Roman"/>
          <w:sz w:val="28"/>
          <w:szCs w:val="28"/>
        </w:rPr>
        <w:t xml:space="preserve">муниципального района                                                </w:t>
      </w:r>
      <w:r>
        <w:rPr>
          <w:rFonts w:ascii="Times New Roman" w:hAnsi="Times New Roman" w:cs="Times New Roman"/>
          <w:sz w:val="28"/>
          <w:szCs w:val="28"/>
        </w:rPr>
        <w:t xml:space="preserve">          С.А.Плуталов</w:t>
      </w:r>
    </w:p>
    <w:p w:rsidR="00000935" w:rsidRPr="007E7712" w:rsidRDefault="00000935" w:rsidP="00000935">
      <w:pPr>
        <w:rPr>
          <w:rFonts w:ascii="Times New Roman" w:hAnsi="Times New Roman" w:cs="Times New Roman"/>
          <w:sz w:val="28"/>
          <w:szCs w:val="28"/>
        </w:rPr>
      </w:pPr>
    </w:p>
    <w:p w:rsidR="00000935" w:rsidRPr="007E7712" w:rsidRDefault="00000935" w:rsidP="00000935">
      <w:pPr>
        <w:rPr>
          <w:rFonts w:ascii="Times New Roman" w:hAnsi="Times New Roman" w:cs="Times New Roman"/>
          <w:sz w:val="28"/>
          <w:szCs w:val="28"/>
        </w:rPr>
      </w:pPr>
    </w:p>
    <w:p w:rsidR="00000935" w:rsidRDefault="00000935" w:rsidP="00000935"/>
    <w:p w:rsidR="00000935" w:rsidRDefault="00000935" w:rsidP="00000935"/>
    <w:p w:rsidR="00000935" w:rsidRDefault="00000935" w:rsidP="00322057">
      <w:pPr>
        <w:spacing w:after="0" w:line="240" w:lineRule="auto"/>
        <w:jc w:val="right"/>
        <w:rPr>
          <w:rFonts w:ascii="Times New Roman" w:hAnsi="Times New Roman" w:cs="Times New Roman"/>
        </w:rPr>
      </w:pPr>
    </w:p>
    <w:p w:rsidR="00000935" w:rsidRDefault="00000935" w:rsidP="00322057">
      <w:pPr>
        <w:spacing w:after="0" w:line="240" w:lineRule="auto"/>
        <w:jc w:val="right"/>
        <w:rPr>
          <w:rFonts w:ascii="Times New Roman" w:hAnsi="Times New Roman" w:cs="Times New Roman"/>
        </w:rPr>
      </w:pPr>
    </w:p>
    <w:p w:rsidR="00000935" w:rsidRDefault="00000935" w:rsidP="00322057">
      <w:pPr>
        <w:spacing w:after="0" w:line="240" w:lineRule="auto"/>
        <w:jc w:val="right"/>
        <w:rPr>
          <w:rFonts w:ascii="Times New Roman" w:hAnsi="Times New Roman" w:cs="Times New Roman"/>
        </w:rPr>
      </w:pPr>
    </w:p>
    <w:p w:rsidR="00000935" w:rsidRDefault="00000935" w:rsidP="00322057">
      <w:pPr>
        <w:spacing w:after="0" w:line="240" w:lineRule="auto"/>
        <w:jc w:val="right"/>
        <w:rPr>
          <w:rFonts w:ascii="Times New Roman" w:hAnsi="Times New Roman" w:cs="Times New Roman"/>
        </w:rPr>
      </w:pPr>
    </w:p>
    <w:p w:rsidR="00000935" w:rsidRDefault="00000935" w:rsidP="00322057">
      <w:pPr>
        <w:spacing w:after="0" w:line="240" w:lineRule="auto"/>
        <w:jc w:val="right"/>
        <w:rPr>
          <w:rFonts w:ascii="Times New Roman" w:hAnsi="Times New Roman" w:cs="Times New Roman"/>
        </w:rPr>
      </w:pPr>
    </w:p>
    <w:p w:rsidR="00000935" w:rsidRDefault="00000935" w:rsidP="00322057">
      <w:pPr>
        <w:spacing w:after="0" w:line="240" w:lineRule="auto"/>
        <w:jc w:val="right"/>
        <w:rPr>
          <w:rFonts w:ascii="Times New Roman" w:hAnsi="Times New Roman" w:cs="Times New Roman"/>
        </w:rPr>
      </w:pPr>
    </w:p>
    <w:p w:rsidR="00000935" w:rsidRDefault="00000935" w:rsidP="00322057">
      <w:pPr>
        <w:spacing w:after="0" w:line="240" w:lineRule="auto"/>
        <w:jc w:val="right"/>
        <w:rPr>
          <w:rFonts w:ascii="Times New Roman" w:hAnsi="Times New Roman" w:cs="Times New Roman"/>
        </w:rPr>
      </w:pPr>
    </w:p>
    <w:p w:rsidR="00000935" w:rsidRDefault="00000935" w:rsidP="00322057">
      <w:pPr>
        <w:spacing w:after="0" w:line="240" w:lineRule="auto"/>
        <w:jc w:val="right"/>
        <w:rPr>
          <w:rFonts w:ascii="Times New Roman" w:hAnsi="Times New Roman" w:cs="Times New Roman"/>
        </w:rPr>
      </w:pPr>
    </w:p>
    <w:p w:rsidR="00000935" w:rsidRDefault="00000935" w:rsidP="00322057">
      <w:pPr>
        <w:spacing w:after="0" w:line="240" w:lineRule="auto"/>
        <w:jc w:val="right"/>
        <w:rPr>
          <w:rFonts w:ascii="Times New Roman" w:hAnsi="Times New Roman" w:cs="Times New Roman"/>
        </w:rPr>
      </w:pPr>
    </w:p>
    <w:p w:rsidR="00000935" w:rsidRDefault="00000935" w:rsidP="00322057">
      <w:pPr>
        <w:spacing w:after="0" w:line="240" w:lineRule="auto"/>
        <w:jc w:val="right"/>
        <w:rPr>
          <w:rFonts w:ascii="Times New Roman" w:hAnsi="Times New Roman" w:cs="Times New Roman"/>
        </w:rPr>
      </w:pPr>
    </w:p>
    <w:p w:rsidR="00000935" w:rsidRDefault="00000935" w:rsidP="00322057">
      <w:pPr>
        <w:spacing w:after="0" w:line="240" w:lineRule="auto"/>
        <w:jc w:val="right"/>
        <w:rPr>
          <w:rFonts w:ascii="Times New Roman" w:hAnsi="Times New Roman" w:cs="Times New Roman"/>
        </w:rPr>
      </w:pPr>
    </w:p>
    <w:p w:rsidR="00000935" w:rsidRDefault="00000935" w:rsidP="00322057">
      <w:pPr>
        <w:spacing w:after="0" w:line="240" w:lineRule="auto"/>
        <w:jc w:val="right"/>
        <w:rPr>
          <w:rFonts w:ascii="Times New Roman" w:hAnsi="Times New Roman" w:cs="Times New Roman"/>
        </w:rPr>
      </w:pPr>
    </w:p>
    <w:p w:rsidR="00000935" w:rsidRDefault="00000935" w:rsidP="00322057">
      <w:pPr>
        <w:spacing w:after="0" w:line="240" w:lineRule="auto"/>
        <w:jc w:val="right"/>
        <w:rPr>
          <w:rFonts w:ascii="Times New Roman" w:hAnsi="Times New Roman" w:cs="Times New Roman"/>
        </w:rPr>
      </w:pPr>
    </w:p>
    <w:p w:rsidR="00000935" w:rsidRDefault="00000935" w:rsidP="00322057">
      <w:pPr>
        <w:spacing w:after="0" w:line="240" w:lineRule="auto"/>
        <w:jc w:val="right"/>
        <w:rPr>
          <w:rFonts w:ascii="Times New Roman" w:hAnsi="Times New Roman" w:cs="Times New Roman"/>
        </w:rPr>
      </w:pPr>
    </w:p>
    <w:p w:rsidR="00000935" w:rsidRDefault="00000935" w:rsidP="00322057">
      <w:pPr>
        <w:spacing w:after="0" w:line="240" w:lineRule="auto"/>
        <w:jc w:val="right"/>
        <w:rPr>
          <w:rFonts w:ascii="Times New Roman" w:hAnsi="Times New Roman" w:cs="Times New Roman"/>
        </w:rPr>
      </w:pPr>
    </w:p>
    <w:p w:rsidR="00000935" w:rsidRDefault="00000935" w:rsidP="00322057">
      <w:pPr>
        <w:spacing w:after="0" w:line="240" w:lineRule="auto"/>
        <w:jc w:val="right"/>
        <w:rPr>
          <w:rFonts w:ascii="Times New Roman" w:hAnsi="Times New Roman" w:cs="Times New Roman"/>
        </w:rPr>
      </w:pPr>
    </w:p>
    <w:p w:rsidR="00000935" w:rsidRDefault="00000935" w:rsidP="00322057">
      <w:pPr>
        <w:spacing w:after="0" w:line="240" w:lineRule="auto"/>
        <w:jc w:val="right"/>
        <w:rPr>
          <w:rFonts w:ascii="Times New Roman" w:hAnsi="Times New Roman" w:cs="Times New Roman"/>
        </w:rPr>
        <w:sectPr w:rsidR="00000935" w:rsidSect="00000935">
          <w:headerReference w:type="default" r:id="rId9"/>
          <w:pgSz w:w="11906" w:h="16838"/>
          <w:pgMar w:top="1440" w:right="1440" w:bottom="1440" w:left="1797" w:header="709" w:footer="709" w:gutter="0"/>
          <w:cols w:space="708"/>
          <w:docGrid w:linePitch="360"/>
        </w:sectPr>
      </w:pPr>
    </w:p>
    <w:p w:rsidR="00000935" w:rsidRDefault="00000935" w:rsidP="00322057">
      <w:pPr>
        <w:spacing w:after="0" w:line="240" w:lineRule="auto"/>
        <w:jc w:val="right"/>
        <w:rPr>
          <w:rFonts w:ascii="Times New Roman" w:hAnsi="Times New Roman" w:cs="Times New Roman"/>
        </w:rPr>
      </w:pPr>
    </w:p>
    <w:p w:rsidR="00000935" w:rsidRDefault="00000935" w:rsidP="00322057">
      <w:pPr>
        <w:spacing w:after="0" w:line="240" w:lineRule="auto"/>
        <w:jc w:val="right"/>
        <w:rPr>
          <w:rFonts w:ascii="Times New Roman" w:hAnsi="Times New Roman" w:cs="Times New Roman"/>
        </w:rPr>
      </w:pPr>
    </w:p>
    <w:p w:rsidR="00322057" w:rsidRPr="00AB3201" w:rsidRDefault="00322057" w:rsidP="00000935">
      <w:pPr>
        <w:spacing w:after="0" w:line="240" w:lineRule="auto"/>
        <w:jc w:val="right"/>
        <w:rPr>
          <w:rFonts w:ascii="Times New Roman" w:hAnsi="Times New Roman" w:cs="Times New Roman"/>
          <w:bCs/>
          <w:sz w:val="28"/>
          <w:szCs w:val="28"/>
        </w:rPr>
      </w:pPr>
      <w:bookmarkStart w:id="0" w:name="_Toc490769464"/>
      <w:bookmarkStart w:id="1" w:name="РАЗДЕЛIII"/>
      <w:r w:rsidRPr="00AB3201">
        <w:rPr>
          <w:rFonts w:ascii="Times New Roman" w:hAnsi="Times New Roman" w:cs="Times New Roman"/>
          <w:bCs/>
          <w:sz w:val="28"/>
          <w:szCs w:val="28"/>
        </w:rPr>
        <w:t>Приложение № 1</w:t>
      </w:r>
    </w:p>
    <w:p w:rsidR="00322057" w:rsidRPr="00AB3201" w:rsidRDefault="00322057" w:rsidP="00322057">
      <w:pPr>
        <w:spacing w:after="0" w:line="240" w:lineRule="auto"/>
        <w:jc w:val="right"/>
        <w:rPr>
          <w:rFonts w:ascii="Times New Roman" w:hAnsi="Times New Roman" w:cs="Times New Roman"/>
          <w:bCs/>
          <w:sz w:val="28"/>
          <w:szCs w:val="28"/>
        </w:rPr>
      </w:pPr>
      <w:r w:rsidRPr="00AB3201">
        <w:rPr>
          <w:rFonts w:ascii="Times New Roman" w:hAnsi="Times New Roman" w:cs="Times New Roman"/>
          <w:bCs/>
          <w:sz w:val="28"/>
          <w:szCs w:val="28"/>
        </w:rPr>
        <w:t>к постановлению администрации</w:t>
      </w:r>
    </w:p>
    <w:p w:rsidR="00322057" w:rsidRPr="00AB3201" w:rsidRDefault="00322057" w:rsidP="00322057">
      <w:pPr>
        <w:spacing w:after="0" w:line="240" w:lineRule="auto"/>
        <w:jc w:val="right"/>
        <w:rPr>
          <w:rFonts w:ascii="Times New Roman" w:hAnsi="Times New Roman" w:cs="Times New Roman"/>
          <w:bCs/>
          <w:sz w:val="28"/>
          <w:szCs w:val="28"/>
        </w:rPr>
      </w:pPr>
      <w:r w:rsidRPr="00AB3201">
        <w:rPr>
          <w:rFonts w:ascii="Times New Roman" w:hAnsi="Times New Roman" w:cs="Times New Roman"/>
          <w:bCs/>
          <w:sz w:val="28"/>
          <w:szCs w:val="28"/>
        </w:rPr>
        <w:t>Островского муниципального</w:t>
      </w:r>
    </w:p>
    <w:p w:rsidR="00322057" w:rsidRPr="00AB3201" w:rsidRDefault="00322057" w:rsidP="00322057">
      <w:pPr>
        <w:spacing w:after="0" w:line="240" w:lineRule="auto"/>
        <w:jc w:val="right"/>
        <w:rPr>
          <w:rFonts w:ascii="Times New Roman" w:hAnsi="Times New Roman" w:cs="Times New Roman"/>
          <w:bCs/>
          <w:sz w:val="28"/>
          <w:szCs w:val="28"/>
        </w:rPr>
      </w:pPr>
      <w:r w:rsidRPr="00AB3201">
        <w:rPr>
          <w:rFonts w:ascii="Times New Roman" w:hAnsi="Times New Roman" w:cs="Times New Roman"/>
          <w:bCs/>
          <w:sz w:val="28"/>
          <w:szCs w:val="28"/>
        </w:rPr>
        <w:t>района Костромской области</w:t>
      </w:r>
    </w:p>
    <w:p w:rsidR="00322057" w:rsidRPr="00AB3201" w:rsidRDefault="00322057" w:rsidP="00322057">
      <w:pPr>
        <w:spacing w:after="0" w:line="240" w:lineRule="auto"/>
        <w:jc w:val="right"/>
        <w:rPr>
          <w:rFonts w:ascii="Times New Roman" w:hAnsi="Times New Roman" w:cs="Times New Roman"/>
          <w:bCs/>
          <w:sz w:val="28"/>
          <w:szCs w:val="28"/>
        </w:rPr>
      </w:pPr>
      <w:r w:rsidRPr="00AB3201">
        <w:rPr>
          <w:rFonts w:ascii="Times New Roman" w:hAnsi="Times New Roman" w:cs="Times New Roman"/>
          <w:bCs/>
          <w:sz w:val="28"/>
          <w:szCs w:val="28"/>
        </w:rPr>
        <w:t>от «__»__________2021 г. №___</w:t>
      </w:r>
    </w:p>
    <w:p w:rsidR="00322057" w:rsidRPr="002E4596" w:rsidRDefault="00322057" w:rsidP="00322057">
      <w:pPr>
        <w:jc w:val="right"/>
        <w:rPr>
          <w:bCs/>
          <w:sz w:val="28"/>
          <w:szCs w:val="28"/>
        </w:rPr>
      </w:pPr>
    </w:p>
    <w:p w:rsidR="00322057" w:rsidRDefault="00322057" w:rsidP="00322057">
      <w:pPr>
        <w:pStyle w:val="10"/>
      </w:pPr>
    </w:p>
    <w:p w:rsidR="00322057" w:rsidRPr="000662A0" w:rsidRDefault="00322057" w:rsidP="00322057">
      <w:pPr>
        <w:pStyle w:val="10"/>
      </w:pPr>
      <w:r w:rsidRPr="000662A0">
        <w:t xml:space="preserve">ЧАСТЬ </w:t>
      </w:r>
      <w:r w:rsidRPr="000662A0">
        <w:rPr>
          <w:lang w:val="en-US"/>
        </w:rPr>
        <w:t>III</w:t>
      </w:r>
      <w:r w:rsidRPr="000662A0">
        <w:t>. ГРАДОСТРОИТЕЛЬНЫЕ РЕГЛАМЕНТЫ</w:t>
      </w:r>
      <w:bookmarkEnd w:id="0"/>
    </w:p>
    <w:bookmarkEnd w:id="1"/>
    <w:p w:rsidR="00322057" w:rsidRPr="002A73F3" w:rsidRDefault="00322057" w:rsidP="00322057">
      <w:pPr>
        <w:tabs>
          <w:tab w:val="left" w:pos="567"/>
          <w:tab w:val="left" w:pos="993"/>
          <w:tab w:val="left" w:pos="1276"/>
        </w:tabs>
        <w:jc w:val="center"/>
        <w:outlineLvl w:val="3"/>
        <w:rPr>
          <w:rFonts w:ascii="Times New Roman" w:hAnsi="Times New Roman" w:cs="Times New Roman"/>
          <w:bCs/>
          <w:caps/>
          <w:sz w:val="20"/>
          <w:szCs w:val="20"/>
        </w:rPr>
      </w:pPr>
    </w:p>
    <w:p w:rsidR="00322057" w:rsidRDefault="00322057" w:rsidP="00322057">
      <w:pPr>
        <w:pStyle w:val="22"/>
      </w:pPr>
      <w:bookmarkStart w:id="2" w:name="_Toc465677763"/>
      <w:bookmarkStart w:id="3" w:name="_Toc467232500"/>
      <w:bookmarkStart w:id="4" w:name="_Toc490769465"/>
      <w:bookmarkStart w:id="5" w:name="СТАТЬЯ36"/>
      <w:r w:rsidRPr="000662A0">
        <w:rPr>
          <w:sz w:val="22"/>
          <w:szCs w:val="22"/>
        </w:rPr>
        <w:t>СТАТЬЯ 33</w:t>
      </w:r>
      <w:r w:rsidRPr="000662A0">
        <w:t xml:space="preserve">. </w:t>
      </w:r>
      <w:bookmarkEnd w:id="2"/>
      <w:bookmarkEnd w:id="3"/>
      <w:bookmarkEnd w:id="4"/>
      <w:r w:rsidRPr="000662A0">
        <w:t>Перечень территориальных зон выделенных на карте градостроительного зонирования территории</w:t>
      </w:r>
    </w:p>
    <w:p w:rsidR="00322057" w:rsidRPr="000662A0" w:rsidRDefault="00322057" w:rsidP="00322057">
      <w:pPr>
        <w:rPr>
          <w:lang w:eastAsia="ar-SA"/>
        </w:rPr>
      </w:pPr>
    </w:p>
    <w:p w:rsidR="00322057" w:rsidRDefault="00322057" w:rsidP="00322057">
      <w:pPr>
        <w:rPr>
          <w:rFonts w:ascii="Times New Roman" w:hAnsi="Times New Roman" w:cs="Times New Roman"/>
          <w:sz w:val="24"/>
          <w:szCs w:val="24"/>
          <w:lang w:eastAsia="ar-SA"/>
        </w:rPr>
      </w:pPr>
      <w:r>
        <w:rPr>
          <w:rFonts w:ascii="Times New Roman" w:hAnsi="Times New Roman" w:cs="Times New Roman"/>
          <w:sz w:val="24"/>
          <w:szCs w:val="24"/>
          <w:lang w:eastAsia="ar-SA"/>
        </w:rPr>
        <w:t>На картах градостроительного зонирования выделены следующие виды территориальных зон</w:t>
      </w:r>
      <w:r w:rsidRPr="000662A0">
        <w:rPr>
          <w:rFonts w:ascii="Times New Roman" w:hAnsi="Times New Roman" w:cs="Times New Roman"/>
          <w:sz w:val="24"/>
          <w:szCs w:val="24"/>
          <w:lang w:eastAsia="ar-SA"/>
        </w:rPr>
        <w:t>:</w:t>
      </w:r>
    </w:p>
    <w:p w:rsidR="00322057" w:rsidRDefault="00322057" w:rsidP="00322057">
      <w:pPr>
        <w:rPr>
          <w:rFonts w:ascii="Times New Roman" w:hAnsi="Times New Roman" w:cs="Times New Roman"/>
          <w:sz w:val="24"/>
          <w:szCs w:val="24"/>
          <w:lang w:eastAsia="ar-SA"/>
        </w:rPr>
      </w:pPr>
      <w:r>
        <w:rPr>
          <w:rFonts w:ascii="Times New Roman" w:hAnsi="Times New Roman" w:cs="Times New Roman"/>
          <w:sz w:val="24"/>
          <w:szCs w:val="24"/>
          <w:lang w:eastAsia="ar-SA"/>
        </w:rPr>
        <w:t>Кодовые обозначения территориальных зон</w:t>
      </w:r>
    </w:p>
    <w:p w:rsidR="00322057" w:rsidRDefault="00322057" w:rsidP="00322057">
      <w:pPr>
        <w:rPr>
          <w:rFonts w:ascii="Times New Roman" w:hAnsi="Times New Roman" w:cs="Times New Roman"/>
          <w:sz w:val="24"/>
          <w:szCs w:val="24"/>
          <w:lang w:eastAsia="ar-SA"/>
        </w:rPr>
      </w:pPr>
      <w:r>
        <w:rPr>
          <w:rFonts w:ascii="Times New Roman" w:hAnsi="Times New Roman" w:cs="Times New Roman"/>
          <w:sz w:val="24"/>
          <w:szCs w:val="24"/>
          <w:lang w:eastAsia="ar-SA"/>
        </w:rPr>
        <w:t>Наименование территориальных зон</w:t>
      </w:r>
    </w:p>
    <w:p w:rsidR="00322057" w:rsidRDefault="00322057" w:rsidP="00322057">
      <w:pPr>
        <w:jc w:val="center"/>
        <w:rPr>
          <w:rFonts w:ascii="Times New Roman" w:hAnsi="Times New Roman" w:cs="Times New Roman"/>
          <w:sz w:val="24"/>
          <w:szCs w:val="24"/>
          <w:lang w:eastAsia="ar-SA"/>
        </w:rPr>
      </w:pPr>
      <w:r>
        <w:rPr>
          <w:rFonts w:ascii="Times New Roman" w:hAnsi="Times New Roman" w:cs="Times New Roman"/>
          <w:sz w:val="24"/>
          <w:szCs w:val="24"/>
          <w:lang w:eastAsia="ar-SA"/>
        </w:rPr>
        <w:t>ЖИЛЫЕ ЗОНЫ</w:t>
      </w:r>
    </w:p>
    <w:p w:rsidR="00322057" w:rsidRDefault="00322057" w:rsidP="00322057">
      <w:pPr>
        <w:rPr>
          <w:rFonts w:ascii="Times New Roman" w:hAnsi="Times New Roman" w:cs="Times New Roman"/>
          <w:sz w:val="24"/>
          <w:szCs w:val="24"/>
          <w:lang w:eastAsia="ar-SA"/>
        </w:rPr>
      </w:pPr>
      <w:r>
        <w:rPr>
          <w:rFonts w:ascii="Times New Roman" w:hAnsi="Times New Roman" w:cs="Times New Roman"/>
          <w:sz w:val="24"/>
          <w:szCs w:val="24"/>
          <w:lang w:eastAsia="ar-SA"/>
        </w:rPr>
        <w:t>Ж-1                   Зона индивидуальной усадебной жилой застройки</w:t>
      </w:r>
    </w:p>
    <w:p w:rsidR="00322057" w:rsidRPr="009E2985" w:rsidRDefault="00322057" w:rsidP="00322057">
      <w:pPr>
        <w:rPr>
          <w:rFonts w:ascii="Times New Roman" w:hAnsi="Times New Roman" w:cs="Times New Roman"/>
          <w:sz w:val="24"/>
          <w:szCs w:val="24"/>
          <w:lang w:eastAsia="ar-SA"/>
        </w:rPr>
      </w:pPr>
      <w:r>
        <w:rPr>
          <w:rFonts w:ascii="Times New Roman" w:hAnsi="Times New Roman" w:cs="Times New Roman"/>
          <w:sz w:val="24"/>
          <w:szCs w:val="24"/>
          <w:lang w:eastAsia="ar-SA"/>
        </w:rPr>
        <w:t>Ж-2……………Зона малоэтажной смешанной жилой застройки</w:t>
      </w:r>
    </w:p>
    <w:p w:rsidR="00322057" w:rsidRDefault="00322057" w:rsidP="00322057">
      <w:pPr>
        <w:rPr>
          <w:rFonts w:ascii="Times New Roman" w:hAnsi="Times New Roman" w:cs="Times New Roman"/>
          <w:sz w:val="24"/>
          <w:szCs w:val="24"/>
          <w:lang w:eastAsia="ar-SA"/>
        </w:rPr>
      </w:pPr>
      <w:r>
        <w:rPr>
          <w:rFonts w:ascii="Times New Roman" w:hAnsi="Times New Roman" w:cs="Times New Roman"/>
          <w:sz w:val="24"/>
          <w:szCs w:val="24"/>
          <w:lang w:eastAsia="ar-SA"/>
        </w:rPr>
        <w:t>Ж-3                   Зона развития жилой застройки</w:t>
      </w:r>
    </w:p>
    <w:p w:rsidR="00322057" w:rsidRDefault="00322057" w:rsidP="00322057">
      <w:pPr>
        <w:jc w:val="center"/>
        <w:rPr>
          <w:rFonts w:ascii="Times New Roman" w:hAnsi="Times New Roman" w:cs="Times New Roman"/>
          <w:sz w:val="24"/>
          <w:szCs w:val="24"/>
          <w:lang w:eastAsia="ar-SA"/>
        </w:rPr>
      </w:pPr>
    </w:p>
    <w:p w:rsidR="00322057" w:rsidRDefault="00322057" w:rsidP="00322057">
      <w:pPr>
        <w:jc w:val="center"/>
        <w:rPr>
          <w:rFonts w:ascii="Times New Roman" w:hAnsi="Times New Roman" w:cs="Times New Roman"/>
          <w:sz w:val="24"/>
          <w:szCs w:val="24"/>
          <w:lang w:eastAsia="ar-SA"/>
        </w:rPr>
      </w:pPr>
      <w:r>
        <w:rPr>
          <w:rFonts w:ascii="Times New Roman" w:hAnsi="Times New Roman" w:cs="Times New Roman"/>
          <w:sz w:val="24"/>
          <w:szCs w:val="24"/>
          <w:lang w:eastAsia="ar-SA"/>
        </w:rPr>
        <w:lastRenderedPageBreak/>
        <w:t>ЦЕНТРАЛЬНЫЕ ОБЩЕСТВЕННО-ДЕЛОВЫЕ И КОММЕРЧЕСКИЕ ЗОНЫ</w:t>
      </w:r>
    </w:p>
    <w:p w:rsidR="00322057" w:rsidRDefault="00322057" w:rsidP="00322057">
      <w:pPr>
        <w:rPr>
          <w:rFonts w:ascii="Times New Roman" w:hAnsi="Times New Roman" w:cs="Times New Roman"/>
          <w:sz w:val="24"/>
          <w:szCs w:val="24"/>
          <w:lang w:eastAsia="ar-SA"/>
        </w:rPr>
      </w:pPr>
      <w:r>
        <w:rPr>
          <w:rFonts w:ascii="Times New Roman" w:hAnsi="Times New Roman" w:cs="Times New Roman"/>
          <w:sz w:val="24"/>
          <w:szCs w:val="24"/>
          <w:lang w:eastAsia="ar-SA"/>
        </w:rPr>
        <w:t>Ц-1                    Зона обслуживания и деловой активности местного значения</w:t>
      </w:r>
    </w:p>
    <w:p w:rsidR="00AE10BF" w:rsidRDefault="00AE10BF" w:rsidP="00322057">
      <w:pPr>
        <w:rPr>
          <w:rFonts w:ascii="Times New Roman" w:hAnsi="Times New Roman" w:cs="Times New Roman"/>
          <w:sz w:val="24"/>
          <w:szCs w:val="24"/>
          <w:lang w:eastAsia="ar-SA"/>
        </w:rPr>
      </w:pPr>
      <w:r>
        <w:rPr>
          <w:rFonts w:ascii="Times New Roman" w:hAnsi="Times New Roman" w:cs="Times New Roman"/>
          <w:sz w:val="24"/>
          <w:szCs w:val="24"/>
          <w:lang w:eastAsia="ar-SA"/>
        </w:rPr>
        <w:t>Ц-2…………...Зона центральной обслуживающей, деловой и производственной активности при транспортных узлах</w:t>
      </w:r>
    </w:p>
    <w:p w:rsidR="00322057" w:rsidRDefault="00322057" w:rsidP="00322057">
      <w:pPr>
        <w:jc w:val="center"/>
        <w:rPr>
          <w:rFonts w:ascii="Times New Roman" w:hAnsi="Times New Roman" w:cs="Times New Roman"/>
          <w:sz w:val="24"/>
          <w:szCs w:val="24"/>
          <w:lang w:eastAsia="ar-SA"/>
        </w:rPr>
      </w:pPr>
      <w:r>
        <w:rPr>
          <w:rFonts w:ascii="Times New Roman" w:hAnsi="Times New Roman" w:cs="Times New Roman"/>
          <w:sz w:val="24"/>
          <w:szCs w:val="24"/>
          <w:lang w:eastAsia="ar-SA"/>
        </w:rPr>
        <w:t>СПЕЦИАЛЬНЫЕ ОБСЛУЖИВАЮЩИЕ И ДЕЛОВЫЕ ЗОНЫ ДЛЯ ОБЪЕКТОВ С БОЛЬШИМИ ЗЕМЕЛЬНЫМИ УЧАСТКАМИ</w:t>
      </w:r>
    </w:p>
    <w:p w:rsidR="00322057" w:rsidRDefault="00322057" w:rsidP="00322057">
      <w:pPr>
        <w:rPr>
          <w:rFonts w:ascii="Times New Roman" w:hAnsi="Times New Roman" w:cs="Times New Roman"/>
          <w:sz w:val="24"/>
          <w:szCs w:val="24"/>
          <w:lang w:eastAsia="ar-SA"/>
        </w:rPr>
      </w:pPr>
      <w:r>
        <w:rPr>
          <w:rFonts w:ascii="Times New Roman" w:hAnsi="Times New Roman" w:cs="Times New Roman"/>
          <w:sz w:val="24"/>
          <w:szCs w:val="24"/>
          <w:lang w:eastAsia="ar-SA"/>
        </w:rPr>
        <w:t>ЦС-1                 Зона учреждений здравоохранения</w:t>
      </w:r>
    </w:p>
    <w:p w:rsidR="00322057" w:rsidRPr="00CA490F" w:rsidRDefault="00322057" w:rsidP="00322057">
      <w:pPr>
        <w:rPr>
          <w:rFonts w:ascii="Times New Roman" w:hAnsi="Times New Roman" w:cs="Times New Roman"/>
          <w:sz w:val="24"/>
          <w:szCs w:val="24"/>
          <w:lang w:eastAsia="ar-SA"/>
        </w:rPr>
      </w:pPr>
      <w:r>
        <w:rPr>
          <w:rFonts w:ascii="Times New Roman" w:hAnsi="Times New Roman" w:cs="Times New Roman"/>
          <w:sz w:val="24"/>
          <w:szCs w:val="24"/>
          <w:lang w:eastAsia="ar-SA"/>
        </w:rPr>
        <w:t xml:space="preserve">ЦС-2                 Зона </w:t>
      </w:r>
      <w:r w:rsidRPr="00CA490F">
        <w:rPr>
          <w:rFonts w:ascii="Times New Roman" w:hAnsi="Times New Roman" w:cs="Times New Roman"/>
          <w:sz w:val="24"/>
          <w:szCs w:val="24"/>
          <w:lang w:eastAsia="ar-SA"/>
        </w:rPr>
        <w:t>спортивных и спортивно-зрелищных сооружений</w:t>
      </w:r>
    </w:p>
    <w:p w:rsidR="00322057" w:rsidRPr="00CA490F" w:rsidRDefault="00322057" w:rsidP="00322057">
      <w:pPr>
        <w:rPr>
          <w:rFonts w:ascii="Times New Roman" w:hAnsi="Times New Roman" w:cs="Times New Roman"/>
          <w:sz w:val="24"/>
          <w:szCs w:val="24"/>
          <w:lang w:eastAsia="ar-SA"/>
        </w:rPr>
      </w:pPr>
      <w:r>
        <w:rPr>
          <w:rFonts w:ascii="Times New Roman" w:hAnsi="Times New Roman" w:cs="Times New Roman"/>
          <w:sz w:val="24"/>
          <w:szCs w:val="24"/>
          <w:lang w:eastAsia="ar-SA"/>
        </w:rPr>
        <w:t xml:space="preserve">ЦС-3………….Зона </w:t>
      </w:r>
      <w:r w:rsidR="00AE10BF">
        <w:rPr>
          <w:rFonts w:ascii="Times New Roman" w:hAnsi="Times New Roman" w:cs="Times New Roman"/>
          <w:sz w:val="24"/>
          <w:szCs w:val="24"/>
          <w:lang w:eastAsia="ar-SA"/>
        </w:rPr>
        <w:t>объектов культурного наследия</w:t>
      </w:r>
    </w:p>
    <w:p w:rsidR="00322057" w:rsidRDefault="00322057" w:rsidP="00322057">
      <w:pPr>
        <w:jc w:val="center"/>
        <w:rPr>
          <w:rFonts w:ascii="Times New Roman" w:hAnsi="Times New Roman" w:cs="Times New Roman"/>
          <w:sz w:val="24"/>
          <w:szCs w:val="24"/>
          <w:lang w:eastAsia="ar-SA"/>
        </w:rPr>
      </w:pPr>
      <w:r>
        <w:rPr>
          <w:rFonts w:ascii="Times New Roman" w:hAnsi="Times New Roman" w:cs="Times New Roman"/>
          <w:sz w:val="24"/>
          <w:szCs w:val="24"/>
          <w:lang w:eastAsia="ar-SA"/>
        </w:rPr>
        <w:t>ПРОИЗВОДСТВЕННЫЕ И КОММУНАЛЬНЫЕ ЗОНЫ</w:t>
      </w:r>
    </w:p>
    <w:p w:rsidR="00322057" w:rsidRDefault="00322057" w:rsidP="00322057">
      <w:pPr>
        <w:rPr>
          <w:rFonts w:ascii="Times New Roman" w:hAnsi="Times New Roman" w:cs="Times New Roman"/>
          <w:sz w:val="24"/>
          <w:szCs w:val="24"/>
          <w:lang w:eastAsia="ar-SA"/>
        </w:rPr>
      </w:pPr>
      <w:r>
        <w:rPr>
          <w:rFonts w:ascii="Times New Roman" w:hAnsi="Times New Roman" w:cs="Times New Roman"/>
          <w:sz w:val="24"/>
          <w:szCs w:val="24"/>
          <w:lang w:eastAsia="ar-SA"/>
        </w:rPr>
        <w:t>ПК-1                 Зона производственно-коммунальных объектов</w:t>
      </w:r>
      <w:r w:rsidR="00AE10BF" w:rsidRPr="00AE10BF">
        <w:rPr>
          <w:rFonts w:ascii="Times New Roman" w:hAnsi="Times New Roman" w:cs="Times New Roman"/>
          <w:sz w:val="24"/>
          <w:szCs w:val="24"/>
          <w:lang w:eastAsia="ar-SA"/>
        </w:rPr>
        <w:t xml:space="preserve"> </w:t>
      </w:r>
      <w:r w:rsidR="00AE10BF">
        <w:rPr>
          <w:rFonts w:ascii="Times New Roman" w:hAnsi="Times New Roman" w:cs="Times New Roman"/>
          <w:sz w:val="24"/>
          <w:szCs w:val="24"/>
          <w:lang w:val="en-GB" w:eastAsia="ar-SA"/>
        </w:rPr>
        <w:t>I</w:t>
      </w:r>
      <w:r w:rsidR="00AE10BF">
        <w:rPr>
          <w:rFonts w:ascii="Times New Roman" w:hAnsi="Times New Roman" w:cs="Times New Roman"/>
          <w:sz w:val="24"/>
          <w:szCs w:val="24"/>
          <w:lang w:eastAsia="ar-SA"/>
        </w:rPr>
        <w:t xml:space="preserve">V </w:t>
      </w:r>
      <w:r>
        <w:rPr>
          <w:rFonts w:ascii="Times New Roman" w:hAnsi="Times New Roman" w:cs="Times New Roman"/>
          <w:sz w:val="24"/>
          <w:szCs w:val="24"/>
          <w:lang w:eastAsia="ar-SA"/>
        </w:rPr>
        <w:t>класса опасности</w:t>
      </w:r>
    </w:p>
    <w:p w:rsidR="00322057" w:rsidRPr="009E2985" w:rsidRDefault="00322057" w:rsidP="00322057">
      <w:pPr>
        <w:rPr>
          <w:rFonts w:ascii="Times New Roman" w:hAnsi="Times New Roman" w:cs="Times New Roman"/>
          <w:sz w:val="24"/>
          <w:szCs w:val="24"/>
          <w:lang w:eastAsia="ar-SA"/>
        </w:rPr>
      </w:pPr>
      <w:r>
        <w:rPr>
          <w:rFonts w:ascii="Times New Roman" w:hAnsi="Times New Roman" w:cs="Times New Roman"/>
          <w:sz w:val="24"/>
          <w:szCs w:val="24"/>
          <w:lang w:eastAsia="ar-SA"/>
        </w:rPr>
        <w:t>ПК-2                 Зона производственно-коммунальных объектов V класса опасности</w:t>
      </w:r>
    </w:p>
    <w:p w:rsidR="00322057" w:rsidRPr="00CA490F" w:rsidRDefault="00322057" w:rsidP="00322057">
      <w:pPr>
        <w:rPr>
          <w:rFonts w:ascii="Times New Roman" w:hAnsi="Times New Roman" w:cs="Times New Roman"/>
          <w:sz w:val="24"/>
          <w:szCs w:val="24"/>
          <w:lang w:eastAsia="ar-SA"/>
        </w:rPr>
      </w:pPr>
      <w:r>
        <w:rPr>
          <w:rFonts w:ascii="Times New Roman" w:hAnsi="Times New Roman" w:cs="Times New Roman"/>
          <w:sz w:val="24"/>
          <w:szCs w:val="24"/>
          <w:lang w:eastAsia="ar-SA"/>
        </w:rPr>
        <w:t>ПК-3……</w:t>
      </w:r>
      <w:r w:rsidR="00AE10BF">
        <w:rPr>
          <w:rFonts w:ascii="Times New Roman" w:hAnsi="Times New Roman" w:cs="Times New Roman"/>
          <w:sz w:val="24"/>
          <w:szCs w:val="24"/>
          <w:lang w:eastAsia="ar-SA"/>
        </w:rPr>
        <w:t>…….Зона развития производственно-коммунальных объектов</w:t>
      </w:r>
    </w:p>
    <w:p w:rsidR="00322057" w:rsidRPr="00CA490F" w:rsidRDefault="00322057" w:rsidP="00322057">
      <w:pPr>
        <w:rPr>
          <w:rFonts w:ascii="Times New Roman" w:hAnsi="Times New Roman" w:cs="Times New Roman"/>
          <w:sz w:val="24"/>
          <w:szCs w:val="24"/>
          <w:lang w:eastAsia="ar-SA"/>
        </w:rPr>
      </w:pPr>
    </w:p>
    <w:p w:rsidR="00322057" w:rsidRDefault="00322057" w:rsidP="00322057">
      <w:pPr>
        <w:jc w:val="center"/>
        <w:rPr>
          <w:rFonts w:ascii="Times New Roman" w:hAnsi="Times New Roman" w:cs="Times New Roman"/>
          <w:sz w:val="24"/>
          <w:szCs w:val="24"/>
          <w:lang w:eastAsia="ar-SA"/>
        </w:rPr>
      </w:pPr>
      <w:r>
        <w:rPr>
          <w:rFonts w:ascii="Times New Roman" w:hAnsi="Times New Roman" w:cs="Times New Roman"/>
          <w:sz w:val="24"/>
          <w:szCs w:val="24"/>
          <w:lang w:eastAsia="ar-SA"/>
        </w:rPr>
        <w:t>ПРИРОДНО-РЕКРЕАЦИОННЫЕ ЗОНЫ</w:t>
      </w:r>
    </w:p>
    <w:p w:rsidR="00322057" w:rsidRDefault="00322057" w:rsidP="00322057">
      <w:pPr>
        <w:rPr>
          <w:rFonts w:ascii="Times New Roman" w:hAnsi="Times New Roman" w:cs="Times New Roman"/>
          <w:sz w:val="24"/>
          <w:szCs w:val="24"/>
          <w:lang w:eastAsia="ar-SA"/>
        </w:rPr>
      </w:pPr>
    </w:p>
    <w:p w:rsidR="00322057" w:rsidRDefault="00322057" w:rsidP="00322057">
      <w:pPr>
        <w:rPr>
          <w:rFonts w:ascii="Times New Roman" w:hAnsi="Times New Roman" w:cs="Times New Roman"/>
          <w:sz w:val="24"/>
          <w:szCs w:val="24"/>
          <w:lang w:eastAsia="ar-SA"/>
        </w:rPr>
      </w:pPr>
      <w:r>
        <w:rPr>
          <w:rFonts w:ascii="Times New Roman" w:hAnsi="Times New Roman" w:cs="Times New Roman"/>
          <w:sz w:val="24"/>
          <w:szCs w:val="24"/>
          <w:lang w:eastAsia="ar-SA"/>
        </w:rPr>
        <w:t>Р-</w:t>
      </w:r>
      <w:r w:rsidR="00AE10BF">
        <w:rPr>
          <w:rFonts w:ascii="Times New Roman" w:hAnsi="Times New Roman" w:cs="Times New Roman"/>
          <w:sz w:val="24"/>
          <w:szCs w:val="24"/>
          <w:lang w:eastAsia="ar-SA"/>
        </w:rPr>
        <w:t>1                    Земли (зона) особо охраняемых природных территорий</w:t>
      </w:r>
    </w:p>
    <w:p w:rsidR="00322057" w:rsidRDefault="00322057" w:rsidP="00322057">
      <w:pPr>
        <w:rPr>
          <w:rFonts w:ascii="Times New Roman" w:hAnsi="Times New Roman" w:cs="Times New Roman"/>
          <w:sz w:val="24"/>
          <w:szCs w:val="24"/>
          <w:lang w:eastAsia="ar-SA"/>
        </w:rPr>
      </w:pPr>
      <w:r>
        <w:rPr>
          <w:rFonts w:ascii="Times New Roman" w:hAnsi="Times New Roman" w:cs="Times New Roman"/>
          <w:sz w:val="24"/>
          <w:szCs w:val="24"/>
          <w:lang w:eastAsia="ar-SA"/>
        </w:rPr>
        <w:t xml:space="preserve">Р-2           </w:t>
      </w:r>
      <w:r w:rsidR="00AE10BF">
        <w:rPr>
          <w:rFonts w:ascii="Times New Roman" w:hAnsi="Times New Roman" w:cs="Times New Roman"/>
          <w:sz w:val="24"/>
          <w:szCs w:val="24"/>
          <w:lang w:eastAsia="ar-SA"/>
        </w:rPr>
        <w:t xml:space="preserve">         Зона па</w:t>
      </w:r>
      <w:r w:rsidR="004415C3">
        <w:rPr>
          <w:rFonts w:ascii="Times New Roman" w:hAnsi="Times New Roman" w:cs="Times New Roman"/>
          <w:sz w:val="24"/>
          <w:szCs w:val="24"/>
          <w:lang w:eastAsia="ar-SA"/>
        </w:rPr>
        <w:t>р</w:t>
      </w:r>
      <w:r w:rsidR="00AE10BF">
        <w:rPr>
          <w:rFonts w:ascii="Times New Roman" w:hAnsi="Times New Roman" w:cs="Times New Roman"/>
          <w:sz w:val="24"/>
          <w:szCs w:val="24"/>
          <w:lang w:eastAsia="ar-SA"/>
        </w:rPr>
        <w:t>ков</w:t>
      </w:r>
    </w:p>
    <w:p w:rsidR="00322057" w:rsidRDefault="00322057" w:rsidP="00322057">
      <w:pPr>
        <w:rPr>
          <w:rFonts w:ascii="Times New Roman" w:hAnsi="Times New Roman" w:cs="Times New Roman"/>
          <w:sz w:val="24"/>
          <w:szCs w:val="24"/>
          <w:lang w:eastAsia="ar-SA"/>
        </w:rPr>
      </w:pPr>
      <w:r>
        <w:rPr>
          <w:rFonts w:ascii="Times New Roman" w:hAnsi="Times New Roman" w:cs="Times New Roman"/>
          <w:sz w:val="24"/>
          <w:szCs w:val="24"/>
          <w:lang w:eastAsia="ar-SA"/>
        </w:rPr>
        <w:t>Р-3……………Зона рекреационно-ландшафтных территорий</w:t>
      </w:r>
    </w:p>
    <w:p w:rsidR="00322057" w:rsidRDefault="00322057" w:rsidP="00322057">
      <w:pPr>
        <w:rPr>
          <w:rFonts w:ascii="Times New Roman" w:hAnsi="Times New Roman" w:cs="Times New Roman"/>
          <w:sz w:val="24"/>
          <w:szCs w:val="24"/>
          <w:lang w:eastAsia="ar-SA"/>
        </w:rPr>
      </w:pPr>
      <w:r>
        <w:rPr>
          <w:rFonts w:ascii="Times New Roman" w:hAnsi="Times New Roman" w:cs="Times New Roman"/>
          <w:sz w:val="24"/>
          <w:szCs w:val="24"/>
          <w:lang w:eastAsia="ar-SA"/>
        </w:rPr>
        <w:lastRenderedPageBreak/>
        <w:t>Р-4…………..Зона санитарно-защитного озеленения</w:t>
      </w:r>
    </w:p>
    <w:p w:rsidR="00322057" w:rsidRDefault="00322057" w:rsidP="00322057">
      <w:pPr>
        <w:rPr>
          <w:rFonts w:ascii="Times New Roman" w:hAnsi="Times New Roman" w:cs="Times New Roman"/>
          <w:sz w:val="24"/>
          <w:szCs w:val="24"/>
          <w:lang w:eastAsia="ar-SA"/>
        </w:rPr>
      </w:pPr>
    </w:p>
    <w:p w:rsidR="00322057" w:rsidRDefault="00322057" w:rsidP="00322057">
      <w:pPr>
        <w:jc w:val="center"/>
        <w:rPr>
          <w:rFonts w:ascii="Times New Roman" w:hAnsi="Times New Roman" w:cs="Times New Roman"/>
          <w:sz w:val="24"/>
          <w:szCs w:val="24"/>
          <w:lang w:eastAsia="ar-SA"/>
        </w:rPr>
      </w:pPr>
      <w:r>
        <w:rPr>
          <w:rFonts w:ascii="Times New Roman" w:hAnsi="Times New Roman" w:cs="Times New Roman"/>
          <w:sz w:val="24"/>
          <w:szCs w:val="24"/>
          <w:lang w:eastAsia="ar-SA"/>
        </w:rPr>
        <w:t>ЗОНЫ СПЕЦИАЛЬНОГО НАЗНАЧЕНИЯ</w:t>
      </w:r>
    </w:p>
    <w:p w:rsidR="00322057" w:rsidRDefault="00322057" w:rsidP="00322057">
      <w:pPr>
        <w:rPr>
          <w:rFonts w:ascii="Times New Roman" w:hAnsi="Times New Roman" w:cs="Times New Roman"/>
          <w:sz w:val="24"/>
          <w:szCs w:val="24"/>
          <w:lang w:eastAsia="ar-SA"/>
        </w:rPr>
      </w:pPr>
      <w:r>
        <w:rPr>
          <w:rFonts w:ascii="Times New Roman" w:hAnsi="Times New Roman" w:cs="Times New Roman"/>
          <w:sz w:val="24"/>
          <w:szCs w:val="24"/>
          <w:lang w:eastAsia="ar-SA"/>
        </w:rPr>
        <w:t>СО-1                 Зона водозаборных сооружений</w:t>
      </w:r>
    </w:p>
    <w:p w:rsidR="00322057" w:rsidRDefault="00322057" w:rsidP="00322057">
      <w:pPr>
        <w:rPr>
          <w:rFonts w:ascii="Times New Roman" w:hAnsi="Times New Roman" w:cs="Times New Roman"/>
          <w:sz w:val="24"/>
          <w:szCs w:val="24"/>
          <w:lang w:eastAsia="ar-SA"/>
        </w:rPr>
      </w:pPr>
      <w:r>
        <w:rPr>
          <w:rFonts w:ascii="Times New Roman" w:hAnsi="Times New Roman" w:cs="Times New Roman"/>
          <w:sz w:val="24"/>
          <w:szCs w:val="24"/>
          <w:lang w:eastAsia="ar-SA"/>
        </w:rPr>
        <w:t>СО-2                 Зона очистных сооружений</w:t>
      </w:r>
    </w:p>
    <w:p w:rsidR="00322057" w:rsidRDefault="00322057" w:rsidP="00322057">
      <w:pPr>
        <w:rPr>
          <w:rFonts w:ascii="Times New Roman" w:hAnsi="Times New Roman" w:cs="Times New Roman"/>
          <w:sz w:val="24"/>
          <w:szCs w:val="24"/>
          <w:lang w:eastAsia="ar-SA"/>
        </w:rPr>
      </w:pPr>
      <w:r>
        <w:rPr>
          <w:rFonts w:ascii="Times New Roman" w:hAnsi="Times New Roman" w:cs="Times New Roman"/>
          <w:sz w:val="24"/>
          <w:szCs w:val="24"/>
          <w:lang w:eastAsia="ar-SA"/>
        </w:rPr>
        <w:t>СО-3                 Зона кладбищ</w:t>
      </w:r>
    </w:p>
    <w:bookmarkEnd w:id="5"/>
    <w:p w:rsidR="00322057" w:rsidRPr="002A73F3" w:rsidRDefault="00322057" w:rsidP="00322057">
      <w:pPr>
        <w:tabs>
          <w:tab w:val="left" w:pos="1320"/>
        </w:tabs>
        <w:rPr>
          <w:rFonts w:ascii="Times New Roman" w:hAnsi="Times New Roman" w:cs="Times New Roman"/>
          <w:b/>
          <w:sz w:val="20"/>
          <w:szCs w:val="20"/>
        </w:rPr>
      </w:pPr>
    </w:p>
    <w:tbl>
      <w:tblPr>
        <w:tblW w:w="0" w:type="auto"/>
        <w:tblInd w:w="534" w:type="dxa"/>
        <w:shd w:val="clear" w:color="auto" w:fill="FFFFFF" w:themeFill="background1"/>
        <w:tblLook w:val="04A0"/>
      </w:tblPr>
      <w:tblGrid>
        <w:gridCol w:w="13640"/>
      </w:tblGrid>
      <w:tr w:rsidR="00322057" w:rsidRPr="002A73F3" w:rsidTr="00322057">
        <w:tc>
          <w:tcPr>
            <w:tcW w:w="14275" w:type="dxa"/>
            <w:shd w:val="clear" w:color="auto" w:fill="FFFFFF" w:themeFill="background1"/>
          </w:tcPr>
          <w:p w:rsidR="00322057" w:rsidRDefault="00322057" w:rsidP="00322057">
            <w:pPr>
              <w:tabs>
                <w:tab w:val="left" w:pos="1320"/>
              </w:tabs>
              <w:jc w:val="center"/>
              <w:rPr>
                <w:rFonts w:ascii="Times New Roman" w:eastAsia="Calibri" w:hAnsi="Times New Roman" w:cs="Times New Roman"/>
                <w:b/>
                <w:iCs/>
                <w:color w:val="000000"/>
                <w:sz w:val="20"/>
                <w:szCs w:val="20"/>
              </w:rPr>
            </w:pPr>
            <w:r>
              <w:rPr>
                <w:rFonts w:ascii="Times New Roman" w:eastAsia="Calibri" w:hAnsi="Times New Roman" w:cs="Times New Roman"/>
                <w:b/>
                <w:iCs/>
                <w:color w:val="000000"/>
                <w:sz w:val="20"/>
                <w:szCs w:val="20"/>
              </w:rPr>
              <w:t xml:space="preserve"> Статья 33.1 ГРАДОСТРОИТЕЛЬНЫЕ РЕГЛАМЕНТЫ </w:t>
            </w:r>
            <w:r w:rsidRPr="002A73F3">
              <w:rPr>
                <w:rFonts w:ascii="Times New Roman" w:eastAsia="Calibri" w:hAnsi="Times New Roman" w:cs="Times New Roman"/>
                <w:b/>
                <w:iCs/>
                <w:color w:val="000000"/>
                <w:sz w:val="20"/>
                <w:szCs w:val="20"/>
              </w:rPr>
              <w:t xml:space="preserve"> </w:t>
            </w:r>
            <w:r>
              <w:rPr>
                <w:rFonts w:ascii="Times New Roman" w:eastAsia="Calibri" w:hAnsi="Times New Roman" w:cs="Times New Roman"/>
                <w:b/>
                <w:iCs/>
                <w:color w:val="000000"/>
                <w:sz w:val="20"/>
                <w:szCs w:val="20"/>
              </w:rPr>
              <w:t xml:space="preserve"> ЖИЛЫЕ ЗОНЫ</w:t>
            </w:r>
          </w:p>
          <w:p w:rsidR="00322057" w:rsidRDefault="00322057" w:rsidP="00322057">
            <w:pPr>
              <w:tabs>
                <w:tab w:val="left" w:pos="1320"/>
              </w:tabs>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ЗОНА ИНДИВИДУАЛЬНОЙ УСАДЕБНОЙ ЖИЛОЙ ЗАСТРОЙКИ</w:t>
            </w:r>
          </w:p>
          <w:p w:rsidR="00322057" w:rsidRPr="002A73F3" w:rsidRDefault="00322057" w:rsidP="00322057">
            <w:pPr>
              <w:tabs>
                <w:tab w:val="left" w:pos="1320"/>
              </w:tabs>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Ж-1</w:t>
            </w:r>
          </w:p>
          <w:p w:rsidR="00322057" w:rsidRPr="002A73F3" w:rsidRDefault="00322057" w:rsidP="00322057">
            <w:pPr>
              <w:tabs>
                <w:tab w:val="left" w:pos="1320"/>
              </w:tabs>
              <w:jc w:val="center"/>
              <w:rPr>
                <w:rFonts w:ascii="Times New Roman" w:eastAsia="Calibri" w:hAnsi="Times New Roman" w:cs="Times New Roman"/>
                <w:iCs/>
                <w:color w:val="000000"/>
                <w:sz w:val="20"/>
                <w:szCs w:val="20"/>
                <w:u w:val="single"/>
              </w:rPr>
            </w:pPr>
            <w:r>
              <w:rPr>
                <w:rFonts w:ascii="Times New Roman" w:eastAsia="Calibri" w:hAnsi="Times New Roman" w:cs="Times New Roman"/>
                <w:sz w:val="20"/>
                <w:szCs w:val="20"/>
              </w:rPr>
              <w:t>Зона  индивидуальной  усадебной жилой застройки</w:t>
            </w:r>
            <w:r w:rsidRPr="002A73F3">
              <w:rPr>
                <w:rFonts w:ascii="Times New Roman" w:eastAsia="Calibri" w:hAnsi="Times New Roman" w:cs="Times New Roman"/>
                <w:sz w:val="20"/>
                <w:szCs w:val="20"/>
              </w:rPr>
              <w:t xml:space="preserve"> </w:t>
            </w:r>
            <w:r w:rsidRPr="002A73F3">
              <w:rPr>
                <w:rFonts w:ascii="Times New Roman" w:eastAsia="HiddenHorzOCR" w:hAnsi="Times New Roman" w:cs="Times New Roman"/>
                <w:sz w:val="20"/>
                <w:szCs w:val="20"/>
              </w:rPr>
              <w:t>(Ж1) выделена для обеспечения правовых условий формирования территории из отдельно стоящих жилых домов усадебного типа с широким спектром услуг местного значения.</w:t>
            </w:r>
          </w:p>
        </w:tc>
      </w:tr>
    </w:tbl>
    <w:p w:rsidR="00322057" w:rsidRPr="002A73F3" w:rsidRDefault="00322057" w:rsidP="00322057">
      <w:pPr>
        <w:ind w:firstLine="709"/>
        <w:rPr>
          <w:rFonts w:ascii="Times New Roman" w:hAnsi="Times New Roman" w:cs="Times New Roman"/>
          <w:sz w:val="20"/>
          <w:szCs w:val="20"/>
        </w:rPr>
      </w:pPr>
    </w:p>
    <w:tbl>
      <w:tblPr>
        <w:tblW w:w="1516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4111"/>
        <w:gridCol w:w="992"/>
        <w:gridCol w:w="993"/>
        <w:gridCol w:w="1134"/>
        <w:gridCol w:w="1417"/>
        <w:gridCol w:w="1276"/>
        <w:gridCol w:w="1417"/>
        <w:gridCol w:w="8"/>
        <w:gridCol w:w="2261"/>
      </w:tblGrid>
      <w:tr w:rsidR="00322057" w:rsidRPr="002A73F3" w:rsidTr="00322057">
        <w:trPr>
          <w:trHeight w:val="109"/>
          <w:tblHeader/>
        </w:trPr>
        <w:tc>
          <w:tcPr>
            <w:tcW w:w="15169" w:type="dxa"/>
            <w:gridSpan w:val="10"/>
            <w:shd w:val="clear" w:color="auto" w:fill="C6D9F1"/>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Основные виды разрешенного использования</w:t>
            </w:r>
          </w:p>
        </w:tc>
      </w:tr>
      <w:tr w:rsidR="00322057" w:rsidRPr="002A73F3" w:rsidTr="00322057">
        <w:trPr>
          <w:trHeight w:val="285"/>
          <w:tblHeader/>
        </w:trPr>
        <w:tc>
          <w:tcPr>
            <w:tcW w:w="1560"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111"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119" w:type="dxa"/>
            <w:gridSpan w:val="3"/>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417"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Предельное количество этажей. Предельная </w:t>
            </w:r>
            <w:r w:rsidRPr="002A73F3">
              <w:rPr>
                <w:rFonts w:ascii="Times New Roman" w:hAnsi="Times New Roman" w:cs="Times New Roman"/>
                <w:b/>
                <w:sz w:val="20"/>
                <w:szCs w:val="20"/>
              </w:rPr>
              <w:lastRenderedPageBreak/>
              <w:t>высота.</w:t>
            </w:r>
          </w:p>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276"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lastRenderedPageBreak/>
              <w:t xml:space="preserve">Максимальный процент застройки в границах </w:t>
            </w:r>
            <w:r w:rsidRPr="002A73F3">
              <w:rPr>
                <w:rFonts w:ascii="Times New Roman" w:hAnsi="Times New Roman" w:cs="Times New Roman"/>
                <w:b/>
                <w:sz w:val="20"/>
                <w:szCs w:val="20"/>
              </w:rPr>
              <w:lastRenderedPageBreak/>
              <w:t>земельного участка</w:t>
            </w:r>
          </w:p>
        </w:tc>
        <w:tc>
          <w:tcPr>
            <w:tcW w:w="1417"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lastRenderedPageBreak/>
              <w:t>Min отступы от границ земельного участка (м.)</w:t>
            </w:r>
          </w:p>
        </w:tc>
        <w:tc>
          <w:tcPr>
            <w:tcW w:w="2269" w:type="dxa"/>
            <w:gridSpan w:val="2"/>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322057" w:rsidRPr="002A73F3" w:rsidTr="00322057">
        <w:trPr>
          <w:trHeight w:val="208"/>
          <w:tblHeader/>
        </w:trPr>
        <w:tc>
          <w:tcPr>
            <w:tcW w:w="1560"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11"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985" w:type="dxa"/>
            <w:gridSpan w:val="2"/>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134"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276"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2269" w:type="dxa"/>
            <w:gridSpan w:val="2"/>
            <w:vMerge/>
          </w:tcPr>
          <w:p w:rsidR="00322057" w:rsidRPr="002A73F3" w:rsidRDefault="00322057" w:rsidP="00322057">
            <w:pPr>
              <w:rPr>
                <w:rFonts w:ascii="Times New Roman" w:hAnsi="Times New Roman" w:cs="Times New Roman"/>
                <w:sz w:val="20"/>
                <w:szCs w:val="20"/>
              </w:rPr>
            </w:pPr>
          </w:p>
        </w:tc>
      </w:tr>
      <w:tr w:rsidR="00322057" w:rsidRPr="002A73F3" w:rsidTr="00322057">
        <w:trPr>
          <w:trHeight w:val="171"/>
          <w:tblHeader/>
        </w:trPr>
        <w:tc>
          <w:tcPr>
            <w:tcW w:w="1560"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11"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992"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993" w:type="dxa"/>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134" w:type="dxa"/>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276"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2269" w:type="dxa"/>
            <w:gridSpan w:val="2"/>
            <w:vMerge/>
          </w:tcPr>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1122"/>
        </w:trPr>
        <w:tc>
          <w:tcPr>
            <w:tcW w:w="1560"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Для индивидуального жилищного строительства 2.1</w:t>
            </w:r>
          </w:p>
        </w:tc>
        <w:tc>
          <w:tcPr>
            <w:tcW w:w="4111" w:type="dxa"/>
            <w:vMerge w:val="restart"/>
            <w:shd w:val="clear" w:color="auto" w:fill="auto"/>
            <w:vAlign w:val="center"/>
          </w:tcPr>
          <w:p w:rsidR="00322057" w:rsidRPr="002A73F3" w:rsidRDefault="00322057" w:rsidP="0012406F">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w:t>
            </w:r>
            <w:r w:rsidR="0012406F">
              <w:rPr>
                <w:rFonts w:ascii="Times New Roman" w:hAnsi="Times New Roman" w:cs="Times New Roman"/>
                <w:sz w:val="20"/>
                <w:szCs w:val="20"/>
              </w:rPr>
              <w:t xml:space="preserve">льтур; размещение </w:t>
            </w:r>
            <w:r w:rsidRPr="002A73F3">
              <w:rPr>
                <w:rFonts w:ascii="Times New Roman" w:hAnsi="Times New Roman" w:cs="Times New Roman"/>
                <w:sz w:val="20"/>
                <w:szCs w:val="20"/>
              </w:rPr>
              <w:t xml:space="preserve"> гаражей</w:t>
            </w:r>
            <w:r w:rsidR="0012406F">
              <w:rPr>
                <w:rFonts w:ascii="Times New Roman" w:hAnsi="Times New Roman" w:cs="Times New Roman"/>
                <w:sz w:val="20"/>
                <w:szCs w:val="20"/>
              </w:rPr>
              <w:t xml:space="preserve"> для собственных нужд</w:t>
            </w:r>
            <w:r w:rsidRPr="002A73F3">
              <w:rPr>
                <w:rFonts w:ascii="Times New Roman" w:hAnsi="Times New Roman" w:cs="Times New Roman"/>
                <w:sz w:val="20"/>
                <w:szCs w:val="20"/>
              </w:rPr>
              <w:t xml:space="preserve"> и хозяйственных построек</w:t>
            </w:r>
          </w:p>
        </w:tc>
        <w:tc>
          <w:tcPr>
            <w:tcW w:w="992"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r w:rsidRPr="002A73F3">
              <w:rPr>
                <w:rFonts w:ascii="Times New Roman" w:hAnsi="Times New Roman" w:cs="Times New Roman"/>
                <w:sz w:val="20"/>
                <w:szCs w:val="20"/>
              </w:rPr>
              <w:t>600</w:t>
            </w:r>
          </w:p>
        </w:tc>
        <w:tc>
          <w:tcPr>
            <w:tcW w:w="993"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12/50 (ширина земельных участков вдоль фронта улицы (проезда)</w:t>
            </w:r>
          </w:p>
        </w:tc>
        <w:tc>
          <w:tcPr>
            <w:tcW w:w="1417"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3(надземных)/</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12</w:t>
            </w:r>
          </w:p>
        </w:tc>
        <w:tc>
          <w:tcPr>
            <w:tcW w:w="1276"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417"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269" w:type="dxa"/>
            <w:gridSpan w:val="2"/>
            <w:vMerge w:val="restart"/>
            <w:vAlign w:val="center"/>
          </w:tcPr>
          <w:p w:rsidR="00322057" w:rsidRPr="002A73F3" w:rsidRDefault="00322057" w:rsidP="00322057">
            <w:pPr>
              <w:autoSpaceDN w:val="0"/>
              <w:ind w:left="57" w:right="57"/>
              <w:jc w:val="center"/>
              <w:rPr>
                <w:rFonts w:ascii="Times New Roman" w:hAnsi="Times New Roman" w:cs="Times New Roman"/>
                <w:color w:val="000000"/>
                <w:sz w:val="20"/>
                <w:szCs w:val="20"/>
                <w:lang w:bidi="ru-RU"/>
              </w:rPr>
            </w:pPr>
            <w:r w:rsidRPr="002A73F3">
              <w:rPr>
                <w:rFonts w:ascii="Times New Roman" w:hAnsi="Times New Roman" w:cs="Times New Roman"/>
                <w:color w:val="000000"/>
                <w:sz w:val="20"/>
                <w:szCs w:val="20"/>
                <w:lang w:bidi="ru-RU"/>
              </w:rPr>
              <w:t>- Индивидуальный жилой дом;</w:t>
            </w:r>
          </w:p>
          <w:p w:rsidR="00322057" w:rsidRPr="002A73F3" w:rsidRDefault="00322057" w:rsidP="00322057">
            <w:pPr>
              <w:autoSpaceDN w:val="0"/>
              <w:ind w:left="57" w:right="57"/>
              <w:jc w:val="center"/>
              <w:rPr>
                <w:rFonts w:ascii="Times New Roman" w:hAnsi="Times New Roman" w:cs="Times New Roman"/>
                <w:color w:val="000000"/>
                <w:sz w:val="20"/>
                <w:szCs w:val="20"/>
                <w:lang w:bidi="ru-RU"/>
              </w:rPr>
            </w:pPr>
            <w:r w:rsidRPr="002A73F3">
              <w:rPr>
                <w:rFonts w:ascii="Times New Roman" w:hAnsi="Times New Roman" w:cs="Times New Roman"/>
                <w:color w:val="000000"/>
                <w:sz w:val="20"/>
                <w:szCs w:val="20"/>
                <w:lang w:bidi="ru-RU"/>
              </w:rPr>
              <w:t>- Индивидуальный гараж;</w:t>
            </w:r>
          </w:p>
          <w:p w:rsidR="00322057" w:rsidRPr="002A73F3" w:rsidRDefault="00322057" w:rsidP="00322057">
            <w:pPr>
              <w:autoSpaceDN w:val="0"/>
              <w:ind w:left="57" w:right="57"/>
              <w:jc w:val="center"/>
              <w:rPr>
                <w:rFonts w:ascii="Times New Roman" w:hAnsi="Times New Roman" w:cs="Times New Roman"/>
                <w:color w:val="000000"/>
                <w:sz w:val="20"/>
                <w:szCs w:val="20"/>
                <w:lang w:bidi="ru-RU"/>
              </w:rPr>
            </w:pPr>
            <w:r w:rsidRPr="002A73F3">
              <w:rPr>
                <w:rFonts w:ascii="Times New Roman" w:hAnsi="Times New Roman" w:cs="Times New Roman"/>
                <w:color w:val="000000"/>
                <w:sz w:val="20"/>
                <w:szCs w:val="20"/>
                <w:lang w:bidi="ru-RU"/>
              </w:rPr>
              <w:t>- Баня;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color w:val="000000"/>
                <w:sz w:val="20"/>
                <w:szCs w:val="20"/>
                <w:lang w:bidi="ru-RU"/>
              </w:rPr>
              <w:t>- Сарай</w:t>
            </w:r>
          </w:p>
        </w:tc>
      </w:tr>
      <w:tr w:rsidR="00322057" w:rsidRPr="002A73F3" w:rsidTr="00322057">
        <w:trPr>
          <w:trHeight w:val="699"/>
        </w:trPr>
        <w:tc>
          <w:tcPr>
            <w:tcW w:w="1560"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111"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2" w:type="dxa"/>
            <w:vMerge/>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p>
        </w:tc>
        <w:tc>
          <w:tcPr>
            <w:tcW w:w="993" w:type="dxa"/>
            <w:vMerge/>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p>
        </w:tc>
        <w:tc>
          <w:tcPr>
            <w:tcW w:w="1134"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минимальный отступ застройки от красной линии улиц - 5 м;</w:t>
            </w:r>
          </w:p>
          <w:p w:rsidR="00322057" w:rsidRPr="002A73F3" w:rsidRDefault="00322057" w:rsidP="00322057">
            <w:pPr>
              <w:autoSpaceDN w:val="0"/>
              <w:jc w:val="center"/>
              <w:rPr>
                <w:rFonts w:ascii="Times New Roman" w:hAnsi="Times New Roman" w:cs="Times New Roman"/>
                <w:bCs/>
                <w:sz w:val="20"/>
                <w:szCs w:val="20"/>
              </w:rPr>
            </w:pPr>
            <w:r w:rsidRPr="002A73F3">
              <w:rPr>
                <w:rFonts w:ascii="Times New Roman" w:hAnsi="Times New Roman" w:cs="Times New Roman"/>
                <w:bCs/>
                <w:sz w:val="20"/>
                <w:szCs w:val="20"/>
              </w:rPr>
              <w:t>минимальный отступ застройки от красной линии проездов</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bCs/>
                <w:sz w:val="20"/>
                <w:szCs w:val="20"/>
              </w:rPr>
              <w:t xml:space="preserve"> - 3 м</w:t>
            </w:r>
            <w:r w:rsidRPr="002A73F3">
              <w:rPr>
                <w:rFonts w:ascii="Times New Roman" w:hAnsi="Times New Roman" w:cs="Times New Roman"/>
                <w:bCs/>
                <w:sz w:val="20"/>
                <w:szCs w:val="20"/>
                <w:lang w:val="en-US"/>
              </w:rPr>
              <w:t>;</w:t>
            </w:r>
          </w:p>
        </w:tc>
        <w:tc>
          <w:tcPr>
            <w:tcW w:w="2269" w:type="dxa"/>
            <w:gridSpan w:val="2"/>
            <w:vMerge/>
            <w:vAlign w:val="center"/>
          </w:tcPr>
          <w:p w:rsidR="00322057" w:rsidRPr="002A73F3" w:rsidRDefault="00322057" w:rsidP="00322057">
            <w:pPr>
              <w:autoSpaceDN w:val="0"/>
              <w:ind w:left="57" w:right="57"/>
              <w:jc w:val="center"/>
              <w:rPr>
                <w:rFonts w:ascii="Times New Roman" w:hAnsi="Times New Roman" w:cs="Times New Roman"/>
                <w:color w:val="000000"/>
                <w:sz w:val="20"/>
                <w:szCs w:val="20"/>
                <w:lang w:bidi="ru-RU"/>
              </w:rPr>
            </w:pPr>
          </w:p>
        </w:tc>
      </w:tr>
      <w:tr w:rsidR="00322057" w:rsidRPr="002A73F3" w:rsidTr="00322057">
        <w:trPr>
          <w:trHeight w:val="1122"/>
        </w:trPr>
        <w:tc>
          <w:tcPr>
            <w:tcW w:w="1560"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Для ведения личного подсобного хозяйства (приусадебный земельный участок) 2.2</w:t>
            </w:r>
          </w:p>
        </w:tc>
        <w:tc>
          <w:tcPr>
            <w:tcW w:w="4111"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b/>
                <w:sz w:val="20"/>
                <w:szCs w:val="20"/>
                <w:lang w:val="en-US"/>
              </w:rPr>
            </w:pPr>
            <w:r w:rsidRPr="002A73F3">
              <w:rPr>
                <w:rFonts w:ascii="Times New Roman" w:hAnsi="Times New Roman" w:cs="Times New Roman"/>
                <w:sz w:val="20"/>
                <w:szCs w:val="20"/>
              </w:rPr>
              <w:t>600</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b/>
                <w:sz w:val="20"/>
                <w:szCs w:val="20"/>
                <w:lang w:val="en-US"/>
              </w:rPr>
            </w:pPr>
            <w:r w:rsidRPr="002A73F3">
              <w:rPr>
                <w:rFonts w:ascii="Times New Roman" w:hAnsi="Times New Roman" w:cs="Times New Roman"/>
                <w:sz w:val="20"/>
                <w:szCs w:val="20"/>
              </w:rPr>
              <w:t>1500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12/50</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(ширина земельных участков вдоль фронта улицы (проезда)</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3(надземных)/</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12    </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w:t>
            </w:r>
            <w:r w:rsidRPr="002A73F3">
              <w:rPr>
                <w:rFonts w:ascii="Times New Roman" w:hAnsi="Times New Roman" w:cs="Times New Roman"/>
                <w:sz w:val="20"/>
                <w:szCs w:val="20"/>
                <w:lang w:val="en-US"/>
              </w:rPr>
              <w:t>0</w:t>
            </w:r>
            <w:r w:rsidRPr="002A73F3">
              <w:rPr>
                <w:rFonts w:ascii="Times New Roman" w:hAnsi="Times New Roman" w:cs="Times New Roman"/>
                <w:sz w:val="20"/>
                <w:szCs w:val="20"/>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269" w:type="dxa"/>
            <w:gridSpan w:val="2"/>
            <w:vMerge w:val="restart"/>
            <w:tcBorders>
              <w:top w:val="single" w:sz="4" w:space="0" w:color="auto"/>
              <w:left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Индивидуальный жилой дом;</w:t>
            </w:r>
          </w:p>
          <w:p w:rsidR="00322057" w:rsidRPr="002A73F3" w:rsidRDefault="00322057" w:rsidP="00322057">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Индивидуальный гараж;</w:t>
            </w:r>
          </w:p>
          <w:p w:rsidR="00322057" w:rsidRPr="002A73F3" w:rsidRDefault="00322057" w:rsidP="00322057">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Баня;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lang w:bidi="ru-RU"/>
              </w:rPr>
              <w:t>- Сарай</w:t>
            </w:r>
          </w:p>
        </w:tc>
      </w:tr>
      <w:tr w:rsidR="00322057" w:rsidRPr="002A73F3" w:rsidTr="00322057">
        <w:trPr>
          <w:trHeight w:val="929"/>
        </w:trPr>
        <w:tc>
          <w:tcPr>
            <w:tcW w:w="1560"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111"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минимальный отступ застройки от красной линии улиц - </w:t>
            </w:r>
            <w:r w:rsidRPr="002A73F3">
              <w:rPr>
                <w:rFonts w:ascii="Times New Roman" w:hAnsi="Times New Roman" w:cs="Times New Roman"/>
                <w:sz w:val="20"/>
                <w:szCs w:val="20"/>
              </w:rPr>
              <w:lastRenderedPageBreak/>
              <w:t>5 м;</w:t>
            </w:r>
          </w:p>
          <w:p w:rsidR="00322057" w:rsidRPr="002A73F3" w:rsidRDefault="00322057" w:rsidP="00322057">
            <w:pPr>
              <w:autoSpaceDN w:val="0"/>
              <w:jc w:val="center"/>
              <w:rPr>
                <w:rFonts w:ascii="Times New Roman" w:hAnsi="Times New Roman" w:cs="Times New Roman"/>
                <w:bCs/>
                <w:sz w:val="20"/>
                <w:szCs w:val="20"/>
              </w:rPr>
            </w:pPr>
            <w:r w:rsidRPr="002A73F3">
              <w:rPr>
                <w:rFonts w:ascii="Times New Roman" w:hAnsi="Times New Roman" w:cs="Times New Roman"/>
                <w:bCs/>
                <w:sz w:val="20"/>
                <w:szCs w:val="20"/>
              </w:rPr>
              <w:t>минимальный отступ застройки от красной линии проездов</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bCs/>
                <w:sz w:val="20"/>
                <w:szCs w:val="20"/>
              </w:rPr>
              <w:t xml:space="preserve"> - 3 м</w:t>
            </w:r>
            <w:r w:rsidRPr="002A73F3">
              <w:rPr>
                <w:rFonts w:ascii="Times New Roman" w:hAnsi="Times New Roman" w:cs="Times New Roman"/>
                <w:bCs/>
                <w:sz w:val="20"/>
                <w:szCs w:val="20"/>
                <w:lang w:val="en-US"/>
              </w:rPr>
              <w:t>;</w:t>
            </w:r>
          </w:p>
        </w:tc>
        <w:tc>
          <w:tcPr>
            <w:tcW w:w="2269" w:type="dxa"/>
            <w:gridSpan w:val="2"/>
            <w:vMerge/>
            <w:tcBorders>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lang w:bidi="ru-RU"/>
              </w:rPr>
            </w:pPr>
          </w:p>
        </w:tc>
      </w:tr>
      <w:tr w:rsidR="00322057" w:rsidRPr="002A73F3" w:rsidTr="00322057">
        <w:trPr>
          <w:trHeight w:val="178"/>
        </w:trPr>
        <w:tc>
          <w:tcPr>
            <w:tcW w:w="1560"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Малоэтажная многоквартирная жилая застройка 2.1.1</w:t>
            </w:r>
          </w:p>
        </w:tc>
        <w:tc>
          <w:tcPr>
            <w:tcW w:w="4111"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600</w:t>
            </w:r>
          </w:p>
        </w:tc>
        <w:tc>
          <w:tcPr>
            <w:tcW w:w="993"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r w:rsidRPr="002A73F3">
              <w:rPr>
                <w:rFonts w:ascii="Times New Roman" w:hAnsi="Times New Roman" w:cs="Times New Roman"/>
                <w:sz w:val="20"/>
                <w:szCs w:val="20"/>
              </w:rPr>
              <w:t>4500*</w:t>
            </w:r>
          </w:p>
        </w:tc>
        <w:tc>
          <w:tcPr>
            <w:tcW w:w="1134"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4</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(включая мансардный)/16</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417"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269" w:type="dxa"/>
            <w:gridSpan w:val="2"/>
            <w:vMerge w:val="restart"/>
            <w:tcBorders>
              <w:top w:val="single" w:sz="4" w:space="0" w:color="auto"/>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Многоквартирный</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жилой дом;</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xml:space="preserve">- Спортивная площадка; </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Детская площадка;</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Площадка для отдыха;</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Индивидуальный гараж</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177"/>
        </w:trPr>
        <w:tc>
          <w:tcPr>
            <w:tcW w:w="1560"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111"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Максимальный размер земельных участков для малоэтажных жилых домов не применяется к земельным участкам, образуемым в целях их предоставления для комплексного освоения </w:t>
            </w:r>
            <w:r w:rsidRPr="002A73F3">
              <w:rPr>
                <w:rFonts w:ascii="Times New Roman" w:hAnsi="Times New Roman" w:cs="Times New Roman"/>
                <w:sz w:val="20"/>
                <w:szCs w:val="20"/>
              </w:rPr>
              <w:lastRenderedPageBreak/>
              <w:t>территории</w:t>
            </w:r>
          </w:p>
        </w:tc>
        <w:tc>
          <w:tcPr>
            <w:tcW w:w="1417"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минимальный отступ застройки от красной линии улиц - 5 м;</w:t>
            </w:r>
          </w:p>
          <w:p w:rsidR="00322057" w:rsidRPr="002A73F3" w:rsidRDefault="00322057" w:rsidP="00322057">
            <w:pPr>
              <w:autoSpaceDN w:val="0"/>
              <w:jc w:val="center"/>
              <w:rPr>
                <w:rFonts w:ascii="Times New Roman" w:hAnsi="Times New Roman" w:cs="Times New Roman"/>
                <w:bCs/>
                <w:sz w:val="20"/>
                <w:szCs w:val="20"/>
              </w:rPr>
            </w:pPr>
            <w:r w:rsidRPr="002A73F3">
              <w:rPr>
                <w:rFonts w:ascii="Times New Roman" w:hAnsi="Times New Roman" w:cs="Times New Roman"/>
                <w:bCs/>
                <w:sz w:val="20"/>
                <w:szCs w:val="20"/>
              </w:rPr>
              <w:t>минимальны</w:t>
            </w:r>
            <w:r w:rsidRPr="002A73F3">
              <w:rPr>
                <w:rFonts w:ascii="Times New Roman" w:hAnsi="Times New Roman" w:cs="Times New Roman"/>
                <w:bCs/>
                <w:sz w:val="20"/>
                <w:szCs w:val="20"/>
              </w:rPr>
              <w:lastRenderedPageBreak/>
              <w:t>й отступ застройки от красной линии проездов</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bCs/>
                <w:sz w:val="20"/>
                <w:szCs w:val="20"/>
              </w:rPr>
              <w:t xml:space="preserve"> - 3 м</w:t>
            </w:r>
            <w:r w:rsidRPr="002A73F3">
              <w:rPr>
                <w:rFonts w:ascii="Times New Roman" w:hAnsi="Times New Roman" w:cs="Times New Roman"/>
                <w:bCs/>
                <w:sz w:val="20"/>
                <w:szCs w:val="20"/>
                <w:lang w:val="en-US"/>
              </w:rPr>
              <w:t>;</w:t>
            </w:r>
          </w:p>
        </w:tc>
        <w:tc>
          <w:tcPr>
            <w:tcW w:w="2269" w:type="dxa"/>
            <w:gridSpan w:val="2"/>
            <w:vMerge/>
            <w:tcBorders>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eastAsia="SimSun" w:hAnsi="Times New Roman" w:cs="Times New Roman"/>
                <w:bCs/>
                <w:sz w:val="20"/>
                <w:szCs w:val="20"/>
              </w:rPr>
            </w:pP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Ведение огородничества 13.1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12/50</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(ширина земельных участков вдоль фронта улицы (проезда)</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2269" w:type="dxa"/>
            <w:gridSpan w:val="2"/>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eastAsia="SimSun" w:hAnsi="Times New Roman" w:cs="Times New Roman"/>
                <w:bCs/>
                <w:sz w:val="20"/>
                <w:szCs w:val="20"/>
              </w:rPr>
              <w:t>- Хозяйственные строения</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Коммунальное обслуживание 3.1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w:t>
            </w:r>
            <w:r w:rsidRPr="002A73F3">
              <w:rPr>
                <w:rFonts w:ascii="Times New Roman" w:hAnsi="Times New Roman" w:cs="Times New Roman"/>
                <w:sz w:val="20"/>
                <w:szCs w:val="20"/>
              </w:rPr>
              <w:lastRenderedPageBreak/>
              <w:t>3.1.2</w:t>
            </w:r>
          </w:p>
          <w:p w:rsidR="00322057" w:rsidRPr="002A73F3" w:rsidRDefault="00322057" w:rsidP="00322057">
            <w:pP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lang w:val="en-US"/>
              </w:rPr>
              <w:lastRenderedPageBreak/>
              <w:t>1</w:t>
            </w:r>
            <w:r w:rsidRPr="002A73F3">
              <w:rPr>
                <w:rFonts w:ascii="Times New Roman" w:hAnsi="Times New Roman" w:cs="Times New Roman"/>
                <w:sz w:val="20"/>
                <w:szCs w:val="20"/>
              </w:rPr>
              <w:t>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75 %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269" w:type="dxa"/>
            <w:gridSpan w:val="2"/>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Водонапорная башня;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Водопроводная насосная станция;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Водопровод;</w:t>
            </w:r>
          </w:p>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sz w:val="20"/>
                <w:szCs w:val="20"/>
              </w:rPr>
              <w:t>- Канализационная насосная  станция;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Канализация;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Газопровод;</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Газорегуляторный пункт;</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Кабель связи;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Кабель силовой;</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Тепловая сеть;</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Воздушная линия электропередачи;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Тепловой пункт;</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Дождевая </w:t>
            </w:r>
            <w:r w:rsidRPr="002A73F3">
              <w:rPr>
                <w:rFonts w:ascii="Times New Roman" w:hAnsi="Times New Roman" w:cs="Times New Roman"/>
                <w:sz w:val="20"/>
                <w:szCs w:val="20"/>
              </w:rPr>
              <w:lastRenderedPageBreak/>
              <w:t>канализация;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Котельная;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Насосная станция;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Трансформаторная подстанция;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Телефонная станция;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Станция, антенна сотовой связи;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Водозаборное сооружение</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Здание ресурсоснабжающей организации;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Площадка для сбора мусора;</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Социальное обслуживание 3.2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269" w:type="dxa"/>
            <w:gridSpan w:val="2"/>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Административное здание;</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Дом престарелых;</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Детский дом;</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Центр социальной помощи семье и детям;</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Детский дом-интернат;</w:t>
            </w:r>
          </w:p>
          <w:p w:rsidR="00322057" w:rsidRPr="002A73F3" w:rsidRDefault="00322057" w:rsidP="00322057">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Дом ребенка (малютки);</w:t>
            </w:r>
          </w:p>
          <w:p w:rsidR="00322057" w:rsidRPr="002A73F3" w:rsidRDefault="00322057" w:rsidP="00322057">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Дом-интернат для престарелых и инвалидов;</w:t>
            </w:r>
          </w:p>
          <w:p w:rsidR="00322057" w:rsidRPr="002A73F3" w:rsidRDefault="00322057" w:rsidP="00322057">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Дом-интернат для детей-инвалидов;</w:t>
            </w:r>
          </w:p>
          <w:p w:rsidR="00322057" w:rsidRPr="002A73F3" w:rsidRDefault="00322057" w:rsidP="00322057">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Дом-интернат для взрослых с </w:t>
            </w:r>
            <w:r w:rsidRPr="002A73F3">
              <w:rPr>
                <w:rFonts w:ascii="Times New Roman" w:hAnsi="Times New Roman" w:cs="Times New Roman"/>
                <w:sz w:val="20"/>
                <w:szCs w:val="20"/>
              </w:rPr>
              <w:lastRenderedPageBreak/>
              <w:t>физическими нарушениями;</w:t>
            </w:r>
          </w:p>
          <w:p w:rsidR="00322057" w:rsidRPr="002A73F3" w:rsidRDefault="00322057" w:rsidP="00322057">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-Психоневрологический интернат;</w:t>
            </w:r>
          </w:p>
          <w:p w:rsidR="00322057" w:rsidRPr="002A73F3" w:rsidRDefault="00322057" w:rsidP="00322057">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Пункт питания малоимущих граждан;</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Пункт ночлега для бездомных граждан;</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-Отделение связи;</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Почта;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Почтовое отделение;</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Бытовое обслуживание 3.3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w:t>
            </w:r>
            <w:r w:rsidRPr="002A73F3">
              <w:rPr>
                <w:rFonts w:ascii="Times New Roman" w:hAnsi="Times New Roman" w:cs="Times New Roman"/>
                <w:sz w:val="20"/>
                <w:szCs w:val="20"/>
              </w:rPr>
              <w:lastRenderedPageBreak/>
              <w:t>химчистки, похоронные бюро)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600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59 %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269" w:type="dxa"/>
            <w:gridSpan w:val="2"/>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Мастерская мелкого ремонта;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Баня общественная;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Парикмахерская;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Ателье;</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Прачечная;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Химчистка</w:t>
            </w:r>
            <w:r w:rsidRPr="002A73F3">
              <w:rPr>
                <w:rFonts w:ascii="Times New Roman" w:hAnsi="Times New Roman" w:cs="Times New Roman"/>
                <w:sz w:val="20"/>
                <w:szCs w:val="20"/>
                <w:lang w:val="en-US"/>
              </w:rPr>
              <w:t>;</w:t>
            </w:r>
          </w:p>
        </w:tc>
      </w:tr>
      <w:tr w:rsidR="00322057" w:rsidRPr="002A73F3" w:rsidTr="00322057">
        <w:trPr>
          <w:trHeight w:val="1645"/>
        </w:trPr>
        <w:tc>
          <w:tcPr>
            <w:tcW w:w="1560"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Амбулаторно-поликлиническое обслуживание 3.4.1</w:t>
            </w:r>
          </w:p>
        </w:tc>
        <w:tc>
          <w:tcPr>
            <w:tcW w:w="4111"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600</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9</w:t>
            </w:r>
            <w:r w:rsidRPr="002A73F3">
              <w:rPr>
                <w:rFonts w:ascii="Times New Roman" w:hAnsi="Times New Roman" w:cs="Times New Roman"/>
                <w:sz w:val="20"/>
                <w:szCs w:val="20"/>
                <w:lang w:val="en-US"/>
              </w:rPr>
              <w:t>/</w:t>
            </w:r>
            <w:r w:rsidRPr="002A73F3">
              <w:rPr>
                <w:rFonts w:ascii="Times New Roman" w:hAnsi="Times New Roman" w:cs="Times New Roman"/>
                <w:sz w:val="20"/>
                <w:szCs w:val="20"/>
              </w:rPr>
              <w:t>45</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269" w:type="dxa"/>
            <w:gridSpan w:val="2"/>
            <w:vMerge w:val="restart"/>
            <w:tcBorders>
              <w:top w:val="single" w:sz="4" w:space="0" w:color="auto"/>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Поликлиника;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Фельдшерский или фельдшерско-акушерские пункт;</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Пункт здравоохранения;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Станции скорой помощи;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Пункт оказания первой медицинской помощи;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Аптека</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1328"/>
        </w:trPr>
        <w:tc>
          <w:tcPr>
            <w:tcW w:w="1560"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111"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минимальный отступ от красных линий улиц – 30 м;</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минимальный отступ от жилых и общественны</w:t>
            </w:r>
            <w:r w:rsidRPr="002A73F3">
              <w:rPr>
                <w:rFonts w:ascii="Times New Roman" w:hAnsi="Times New Roman" w:cs="Times New Roman"/>
                <w:sz w:val="20"/>
                <w:szCs w:val="20"/>
              </w:rPr>
              <w:lastRenderedPageBreak/>
              <w:t>х зданий – 30-50 м в зависимости от этажности АПУ</w:t>
            </w:r>
          </w:p>
        </w:tc>
        <w:tc>
          <w:tcPr>
            <w:tcW w:w="2269" w:type="dxa"/>
            <w:gridSpan w:val="2"/>
            <w:vMerge/>
            <w:tcBorders>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Дошкольное, начальное и среднее общее образование 3.5.1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36 %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269" w:type="dxa"/>
            <w:gridSpan w:val="2"/>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Детские ясли;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Детский сад;</w:t>
            </w:r>
          </w:p>
          <w:p w:rsidR="00322057" w:rsidRPr="002A73F3" w:rsidRDefault="00322057" w:rsidP="00322057">
            <w:pPr>
              <w:jc w:val="center"/>
              <w:rPr>
                <w:rFonts w:ascii="Times New Roman" w:hAnsi="Times New Roman" w:cs="Times New Roman"/>
                <w:bCs/>
                <w:sz w:val="20"/>
                <w:szCs w:val="20"/>
              </w:rPr>
            </w:pPr>
            <w:r w:rsidRPr="002A73F3">
              <w:rPr>
                <w:rFonts w:ascii="Times New Roman" w:hAnsi="Times New Roman" w:cs="Times New Roman"/>
                <w:bCs/>
                <w:sz w:val="20"/>
                <w:szCs w:val="20"/>
              </w:rPr>
              <w:t>- Начальная школа-детский сад;</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Школа;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Лицей;</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Гимназия;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Музыкальная школа</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1309"/>
        </w:trPr>
        <w:tc>
          <w:tcPr>
            <w:tcW w:w="1560"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Культурное развитие 3.6</w:t>
            </w:r>
          </w:p>
        </w:tc>
        <w:tc>
          <w:tcPr>
            <w:tcW w:w="4111"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600</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5/30</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269" w:type="dxa"/>
            <w:gridSpan w:val="2"/>
            <w:vMerge w:val="restart"/>
            <w:tcBorders>
              <w:top w:val="single" w:sz="4" w:space="0" w:color="auto"/>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Музей;</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Выставочный зал;</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Художественная галерея;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Дом культуры;</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Центр культурного развития;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Библиотека;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Пункт книговыдачи;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Кинозал</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1202"/>
        </w:trPr>
        <w:tc>
          <w:tcPr>
            <w:tcW w:w="1560"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111"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минимальный отступ от красной линии улиц– 5 м;</w:t>
            </w:r>
          </w:p>
        </w:tc>
        <w:tc>
          <w:tcPr>
            <w:tcW w:w="2269" w:type="dxa"/>
            <w:gridSpan w:val="2"/>
            <w:vMerge/>
            <w:tcBorders>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027"/>
        </w:trPr>
        <w:tc>
          <w:tcPr>
            <w:tcW w:w="1560"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Магазины 4.4</w:t>
            </w:r>
          </w:p>
        </w:tc>
        <w:tc>
          <w:tcPr>
            <w:tcW w:w="4111"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92"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20 </w:t>
            </w:r>
          </w:p>
        </w:tc>
        <w:tc>
          <w:tcPr>
            <w:tcW w:w="993"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3/15</w:t>
            </w:r>
          </w:p>
        </w:tc>
        <w:tc>
          <w:tcPr>
            <w:tcW w:w="1276"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90 %</w:t>
            </w:r>
          </w:p>
        </w:tc>
        <w:tc>
          <w:tcPr>
            <w:tcW w:w="1417"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269" w:type="dxa"/>
            <w:gridSpan w:val="2"/>
            <w:tcBorders>
              <w:top w:val="single" w:sz="4" w:space="0" w:color="auto"/>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Магазин;</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xml:space="preserve">- </w:t>
            </w:r>
            <w:r w:rsidRPr="002A73F3">
              <w:rPr>
                <w:rFonts w:ascii="Times New Roman" w:hAnsi="Times New Roman" w:cs="Times New Roman"/>
                <w:sz w:val="20"/>
                <w:szCs w:val="20"/>
              </w:rPr>
              <w:t>Аптека</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Обеспечение внутреннего правопорядка 8.3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322057" w:rsidRPr="002A73F3" w:rsidRDefault="00322057" w:rsidP="00322057">
            <w:pPr>
              <w:jc w:val="center"/>
              <w:rPr>
                <w:rFonts w:ascii="Times New Roman" w:hAnsi="Times New Roman" w:cs="Times New Roman"/>
                <w:sz w:val="20"/>
                <w:szCs w:val="20"/>
              </w:rPr>
            </w:pPr>
          </w:p>
        </w:tc>
        <w:tc>
          <w:tcPr>
            <w:tcW w:w="581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26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Здание РОВД, ГИБДД, военные комиссариаты;</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Здание, сооружение следственных органов;</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Отделение, участковый пункт полиции;</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Пожарное депо;</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Пожарная часть;</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 гражданской </w:t>
            </w:r>
            <w:r w:rsidRPr="002A73F3">
              <w:rPr>
                <w:rFonts w:ascii="Times New Roman" w:hAnsi="Times New Roman" w:cs="Times New Roman"/>
                <w:sz w:val="20"/>
                <w:szCs w:val="20"/>
              </w:rPr>
              <w:lastRenderedPageBreak/>
              <w:t>обороны;</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Спасательная служба;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Гараж</w:t>
            </w:r>
            <w:r w:rsidRPr="002A73F3">
              <w:rPr>
                <w:rFonts w:ascii="Times New Roman" w:hAnsi="Times New Roman" w:cs="Times New Roman"/>
                <w:sz w:val="20"/>
                <w:szCs w:val="20"/>
                <w:lang w:val="en-US"/>
              </w:rPr>
              <w:t>;</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Земельные участки (территории) общего пользования 12.0</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rPr>
                <w:rFonts w:ascii="Times New Roman" w:hAnsi="Times New Roman" w:cs="Times New Roman"/>
                <w:sz w:val="20"/>
                <w:szCs w:val="20"/>
              </w:rPr>
            </w:pPr>
            <w:r w:rsidRPr="002A73F3">
              <w:rPr>
                <w:rFonts w:ascii="Times New Roman" w:hAnsi="Times New Roman" w:cs="Times New Roman"/>
                <w:sz w:val="20"/>
                <w:szCs w:val="20"/>
              </w:rPr>
              <w:t>Земельные участки общего пользования.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tc>
        <w:tc>
          <w:tcPr>
            <w:tcW w:w="723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226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Автомобильные дороги;</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Набережные;</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xml:space="preserve">- Скверы; </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Бульвары;</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Велодорожки;</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Площади;</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Малые архитектурные формы;</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Памятники;</w:t>
            </w:r>
          </w:p>
          <w:p w:rsidR="00322057" w:rsidRPr="002A73F3" w:rsidRDefault="00322057" w:rsidP="00322057">
            <w:pPr>
              <w:jc w:val="center"/>
              <w:rPr>
                <w:rFonts w:ascii="Times New Roman" w:hAnsi="Times New Roman" w:cs="Times New Roman"/>
                <w:sz w:val="20"/>
                <w:szCs w:val="20"/>
              </w:rPr>
            </w:pPr>
            <w:r w:rsidRPr="002A73F3">
              <w:rPr>
                <w:rFonts w:ascii="Times New Roman" w:eastAsia="SimSun" w:hAnsi="Times New Roman" w:cs="Times New Roman"/>
                <w:bCs/>
                <w:sz w:val="20"/>
                <w:szCs w:val="20"/>
              </w:rPr>
              <w:t xml:space="preserve">- Общественные </w:t>
            </w:r>
            <w:r w:rsidRPr="002A73F3">
              <w:rPr>
                <w:rFonts w:ascii="Times New Roman" w:eastAsia="SimSun" w:hAnsi="Times New Roman" w:cs="Times New Roman"/>
                <w:bCs/>
                <w:sz w:val="20"/>
                <w:szCs w:val="20"/>
              </w:rPr>
              <w:lastRenderedPageBreak/>
              <w:t>туалеты</w:t>
            </w:r>
          </w:p>
        </w:tc>
      </w:tr>
    </w:tbl>
    <w:p w:rsidR="00322057" w:rsidRPr="002A73F3" w:rsidRDefault="00322057" w:rsidP="00322057">
      <w:pPr>
        <w:rPr>
          <w:rFonts w:ascii="Times New Roman" w:hAnsi="Times New Roman" w:cs="Times New Roman"/>
          <w:b/>
          <w:sz w:val="20"/>
          <w:szCs w:val="20"/>
          <w:shd w:val="clear" w:color="auto" w:fill="FFFFFF"/>
        </w:rPr>
      </w:pPr>
    </w:p>
    <w:p w:rsidR="00322057" w:rsidRPr="002A73F3" w:rsidRDefault="00322057" w:rsidP="00322057">
      <w:pPr>
        <w:jc w:val="center"/>
        <w:rPr>
          <w:rFonts w:ascii="Times New Roman" w:hAnsi="Times New Roman" w:cs="Times New Roman"/>
          <w:b/>
          <w:sz w:val="20"/>
          <w:szCs w:val="20"/>
          <w:shd w:val="clear" w:color="auto" w:fill="FFFFFF"/>
        </w:rPr>
      </w:pPr>
    </w:p>
    <w:tbl>
      <w:tblPr>
        <w:tblW w:w="1516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4111"/>
        <w:gridCol w:w="992"/>
        <w:gridCol w:w="993"/>
        <w:gridCol w:w="1134"/>
        <w:gridCol w:w="1417"/>
        <w:gridCol w:w="1276"/>
        <w:gridCol w:w="1417"/>
        <w:gridCol w:w="2268"/>
      </w:tblGrid>
      <w:tr w:rsidR="00322057" w:rsidRPr="002A73F3" w:rsidTr="00322057">
        <w:trPr>
          <w:trHeight w:val="150"/>
          <w:tblHeader/>
        </w:trPr>
        <w:tc>
          <w:tcPr>
            <w:tcW w:w="15168" w:type="dxa"/>
            <w:gridSpan w:val="9"/>
            <w:shd w:val="clear" w:color="auto" w:fill="C6D9F1"/>
            <w:vAlign w:val="center"/>
          </w:tcPr>
          <w:p w:rsidR="00322057" w:rsidRPr="002A73F3" w:rsidRDefault="00322057" w:rsidP="00322057">
            <w:pPr>
              <w:jc w:val="center"/>
              <w:rPr>
                <w:rFonts w:ascii="Times New Roman" w:hAnsi="Times New Roman" w:cs="Times New Roman"/>
                <w:b/>
                <w:sz w:val="20"/>
                <w:szCs w:val="20"/>
                <w:shd w:val="clear" w:color="auto" w:fill="C6D9F1"/>
              </w:rPr>
            </w:pPr>
            <w:r w:rsidRPr="002A73F3">
              <w:rPr>
                <w:rFonts w:ascii="Times New Roman" w:hAnsi="Times New Roman" w:cs="Times New Roman"/>
                <w:b/>
                <w:sz w:val="20"/>
                <w:szCs w:val="20"/>
                <w:shd w:val="clear" w:color="auto" w:fill="C6D9F1"/>
              </w:rPr>
              <w:t>Условно разрешенные виды использования</w:t>
            </w:r>
          </w:p>
        </w:tc>
      </w:tr>
      <w:tr w:rsidR="00322057" w:rsidRPr="002A73F3" w:rsidTr="00322057">
        <w:trPr>
          <w:trHeight w:val="618"/>
          <w:tblHeader/>
        </w:trPr>
        <w:tc>
          <w:tcPr>
            <w:tcW w:w="1560"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111"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119" w:type="dxa"/>
            <w:gridSpan w:val="3"/>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417"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Предельное количество этажей. Предельная высота.</w:t>
            </w:r>
          </w:p>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276"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Максимальный процент застройки в границах земельного участка</w:t>
            </w:r>
          </w:p>
        </w:tc>
        <w:tc>
          <w:tcPr>
            <w:tcW w:w="1417"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Min отступы от границ земельного участка (м.)</w:t>
            </w:r>
          </w:p>
        </w:tc>
        <w:tc>
          <w:tcPr>
            <w:tcW w:w="2268"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322057" w:rsidRPr="002A73F3" w:rsidTr="00322057">
        <w:trPr>
          <w:trHeight w:val="73"/>
          <w:tblHeader/>
        </w:trPr>
        <w:tc>
          <w:tcPr>
            <w:tcW w:w="1560"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11"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985" w:type="dxa"/>
            <w:gridSpan w:val="2"/>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134"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276"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2268" w:type="dxa"/>
            <w:vMerge/>
          </w:tcPr>
          <w:p w:rsidR="00322057" w:rsidRPr="002A73F3" w:rsidRDefault="00322057" w:rsidP="00322057">
            <w:pPr>
              <w:rPr>
                <w:rFonts w:ascii="Times New Roman" w:hAnsi="Times New Roman" w:cs="Times New Roman"/>
                <w:sz w:val="20"/>
                <w:szCs w:val="20"/>
              </w:rPr>
            </w:pPr>
          </w:p>
        </w:tc>
      </w:tr>
      <w:tr w:rsidR="00322057" w:rsidRPr="002A73F3" w:rsidTr="00322057">
        <w:trPr>
          <w:trHeight w:val="60"/>
          <w:tblHeader/>
        </w:trPr>
        <w:tc>
          <w:tcPr>
            <w:tcW w:w="1560"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11"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992"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993" w:type="dxa"/>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134"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276"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2268" w:type="dxa"/>
            <w:vMerge/>
          </w:tcPr>
          <w:p w:rsidR="00322057" w:rsidRPr="002A73F3" w:rsidRDefault="00322057" w:rsidP="00322057">
            <w:pPr>
              <w:rPr>
                <w:rFonts w:ascii="Times New Roman" w:hAnsi="Times New Roman" w:cs="Times New Roman"/>
                <w:sz w:val="20"/>
                <w:szCs w:val="20"/>
              </w:rPr>
            </w:pPr>
          </w:p>
        </w:tc>
      </w:tr>
      <w:tr w:rsidR="00322057" w:rsidRPr="002A73F3" w:rsidTr="00322057">
        <w:trPr>
          <w:trHeight w:val="61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Блокированная жилая застройка 2.3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w:t>
            </w:r>
            <w:r w:rsidRPr="002A73F3">
              <w:rPr>
                <w:rFonts w:ascii="Times New Roman" w:hAnsi="Times New Roman" w:cs="Times New Roman"/>
                <w:sz w:val="20"/>
                <w:szCs w:val="20"/>
              </w:rPr>
              <w:lastRenderedPageBreak/>
              <w:t>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w:t>
            </w:r>
            <w:r w:rsidR="0012406F">
              <w:rPr>
                <w:rFonts w:ascii="Times New Roman" w:hAnsi="Times New Roman" w:cs="Times New Roman"/>
                <w:sz w:val="20"/>
                <w:szCs w:val="20"/>
              </w:rPr>
              <w:t xml:space="preserve">льтур; размещение </w:t>
            </w:r>
            <w:r w:rsidRPr="002A73F3">
              <w:rPr>
                <w:rFonts w:ascii="Times New Roman" w:hAnsi="Times New Roman" w:cs="Times New Roman"/>
                <w:sz w:val="20"/>
                <w:szCs w:val="20"/>
              </w:rPr>
              <w:t xml:space="preserve"> гаражей</w:t>
            </w:r>
            <w:r w:rsidR="0012406F">
              <w:rPr>
                <w:rFonts w:ascii="Times New Roman" w:hAnsi="Times New Roman" w:cs="Times New Roman"/>
                <w:sz w:val="20"/>
                <w:szCs w:val="20"/>
              </w:rPr>
              <w:t xml:space="preserve">  для собственных нужд</w:t>
            </w:r>
            <w:r w:rsidRPr="002A73F3">
              <w:rPr>
                <w:rFonts w:ascii="Times New Roman" w:hAnsi="Times New Roman" w:cs="Times New Roman"/>
                <w:sz w:val="20"/>
                <w:szCs w:val="20"/>
              </w:rPr>
              <w:t xml:space="preserve"> и иных вспомогательных сооружений; обустройство спортивных и детских площадок, площадок для отдыха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600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59,9 %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268"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Жилой дом блокированной застройки;</w:t>
            </w:r>
          </w:p>
          <w:p w:rsidR="00322057" w:rsidRPr="002A73F3" w:rsidRDefault="00322057" w:rsidP="00322057">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xml:space="preserve">- Спортивная площадка; </w:t>
            </w:r>
          </w:p>
          <w:p w:rsidR="00322057" w:rsidRPr="002A73F3" w:rsidRDefault="00322057" w:rsidP="00322057">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lastRenderedPageBreak/>
              <w:t>- Детская площадка;</w:t>
            </w:r>
          </w:p>
          <w:p w:rsidR="00322057" w:rsidRPr="002A73F3" w:rsidRDefault="00322057" w:rsidP="00322057">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Площадка для отдыха;</w:t>
            </w:r>
          </w:p>
          <w:p w:rsidR="00322057" w:rsidRPr="002A73F3" w:rsidRDefault="00322057" w:rsidP="00322057">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Индивидуальный гараж</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206"/>
        </w:trPr>
        <w:tc>
          <w:tcPr>
            <w:tcW w:w="1560"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iCs/>
                <w:sz w:val="20"/>
                <w:szCs w:val="20"/>
              </w:rPr>
              <w:lastRenderedPageBreak/>
              <w:t>Среднеэтажная жилая застройка**</w:t>
            </w:r>
            <w:r w:rsidRPr="002A73F3">
              <w:rPr>
                <w:rFonts w:ascii="Times New Roman" w:hAnsi="Times New Roman" w:cs="Times New Roman"/>
                <w:iCs/>
                <w:sz w:val="20"/>
                <w:szCs w:val="20"/>
                <w:lang w:val="en-US"/>
              </w:rPr>
              <w:t xml:space="preserve"> 2</w:t>
            </w:r>
            <w:r w:rsidRPr="002A73F3">
              <w:rPr>
                <w:rFonts w:ascii="Times New Roman" w:hAnsi="Times New Roman" w:cs="Times New Roman"/>
                <w:iCs/>
                <w:sz w:val="20"/>
                <w:szCs w:val="20"/>
              </w:rPr>
              <w:t>.5</w:t>
            </w:r>
          </w:p>
        </w:tc>
        <w:tc>
          <w:tcPr>
            <w:tcW w:w="4111"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iCs/>
                <w:sz w:val="20"/>
                <w:szCs w:val="20"/>
              </w:rPr>
              <w:t xml:space="preserve">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w:t>
            </w:r>
            <w:r w:rsidRPr="002A73F3">
              <w:rPr>
                <w:rFonts w:ascii="Times New Roman" w:hAnsi="Times New Roman" w:cs="Times New Roman"/>
                <w:iCs/>
                <w:sz w:val="20"/>
                <w:szCs w:val="20"/>
              </w:rPr>
              <w:lastRenderedPageBreak/>
              <w:t>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1500 </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8/32</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40 %</w:t>
            </w:r>
          </w:p>
        </w:tc>
        <w:tc>
          <w:tcPr>
            <w:tcW w:w="1417"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268" w:type="dxa"/>
            <w:vMerge w:val="restart"/>
            <w:tcBorders>
              <w:top w:val="single" w:sz="4" w:space="0" w:color="auto"/>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rPr>
              <w:t>- Среднеэтажный</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жилой дом;</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xml:space="preserve">- Спортивная площадка; </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Детская площадка;</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lastRenderedPageBreak/>
              <w:t>- Площадка для отдыха;</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Подземные гаражи;</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-Автостоянки;</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Объекты обслуживания жилой застройки;</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1484"/>
        </w:trPr>
        <w:tc>
          <w:tcPr>
            <w:tcW w:w="1560" w:type="dxa"/>
            <w:vMerge/>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iCs/>
                <w:sz w:val="20"/>
                <w:szCs w:val="20"/>
              </w:rPr>
            </w:pPr>
          </w:p>
        </w:tc>
        <w:tc>
          <w:tcPr>
            <w:tcW w:w="4111" w:type="dxa"/>
            <w:vMerge/>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tabs>
                <w:tab w:val="left" w:pos="540"/>
                <w:tab w:val="num" w:pos="720"/>
                <w:tab w:val="left" w:pos="900"/>
                <w:tab w:val="left" w:pos="1080"/>
                <w:tab w:val="left" w:pos="1260"/>
              </w:tabs>
              <w:rPr>
                <w:rFonts w:ascii="Times New Roman" w:hAnsi="Times New Roman" w:cs="Times New Roman"/>
                <w:iCs/>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vMerge/>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минимальный отступ застройки от красной линии улиц - 5 м;</w:t>
            </w:r>
          </w:p>
          <w:p w:rsidR="00322057" w:rsidRPr="002A73F3" w:rsidRDefault="00322057" w:rsidP="00322057">
            <w:pPr>
              <w:jc w:val="center"/>
              <w:rPr>
                <w:rFonts w:ascii="Times New Roman" w:hAnsi="Times New Roman" w:cs="Times New Roman"/>
                <w:sz w:val="20"/>
                <w:szCs w:val="20"/>
              </w:rPr>
            </w:pPr>
          </w:p>
          <w:p w:rsidR="00322057" w:rsidRPr="002A73F3" w:rsidRDefault="00322057" w:rsidP="00322057">
            <w:pPr>
              <w:jc w:val="center"/>
              <w:rPr>
                <w:rFonts w:ascii="Times New Roman" w:hAnsi="Times New Roman" w:cs="Times New Roman"/>
                <w:bCs/>
                <w:sz w:val="20"/>
                <w:szCs w:val="20"/>
              </w:rPr>
            </w:pPr>
            <w:r w:rsidRPr="002A73F3">
              <w:rPr>
                <w:rFonts w:ascii="Times New Roman" w:hAnsi="Times New Roman" w:cs="Times New Roman"/>
                <w:bCs/>
                <w:sz w:val="20"/>
                <w:szCs w:val="20"/>
              </w:rPr>
              <w:t>минимальный отступ застройки от красной линии проездов</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bCs/>
                <w:sz w:val="20"/>
                <w:szCs w:val="20"/>
              </w:rPr>
              <w:t xml:space="preserve"> - 3 м</w:t>
            </w:r>
            <w:r w:rsidRPr="002A73F3">
              <w:rPr>
                <w:rFonts w:ascii="Times New Roman" w:hAnsi="Times New Roman" w:cs="Times New Roman"/>
                <w:bCs/>
                <w:sz w:val="20"/>
                <w:szCs w:val="20"/>
                <w:lang w:val="en-US"/>
              </w:rPr>
              <w:t>;</w:t>
            </w:r>
          </w:p>
        </w:tc>
        <w:tc>
          <w:tcPr>
            <w:tcW w:w="2268" w:type="dxa"/>
            <w:vMerge/>
            <w:tcBorders>
              <w:top w:val="single" w:sz="4" w:space="0" w:color="auto"/>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1728"/>
        </w:trPr>
        <w:tc>
          <w:tcPr>
            <w:tcW w:w="1560"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iCs/>
                <w:sz w:val="20"/>
                <w:szCs w:val="20"/>
              </w:rPr>
            </w:pPr>
          </w:p>
        </w:tc>
        <w:tc>
          <w:tcPr>
            <w:tcW w:w="4111"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tabs>
                <w:tab w:val="left" w:pos="540"/>
                <w:tab w:val="num" w:pos="720"/>
                <w:tab w:val="left" w:pos="900"/>
                <w:tab w:val="left" w:pos="1080"/>
                <w:tab w:val="left" w:pos="1260"/>
              </w:tabs>
              <w:rPr>
                <w:rFonts w:ascii="Times New Roman" w:hAnsi="Times New Roman" w:cs="Times New Roman"/>
                <w:iCs/>
                <w:sz w:val="20"/>
                <w:szCs w:val="20"/>
              </w:rPr>
            </w:pP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**Для формирования земельных участков под существующими многоквартирными жилыми домами в соответствии с жилищным законодательством</w:t>
            </w:r>
          </w:p>
        </w:tc>
        <w:tc>
          <w:tcPr>
            <w:tcW w:w="1417"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2268" w:type="dxa"/>
            <w:vMerge/>
            <w:tcBorders>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1198"/>
        </w:trPr>
        <w:tc>
          <w:tcPr>
            <w:tcW w:w="1560"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Религиозное использование 3.7</w:t>
            </w:r>
          </w:p>
        </w:tc>
        <w:tc>
          <w:tcPr>
            <w:tcW w:w="4111"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w:t>
            </w:r>
            <w:r w:rsidRPr="002A73F3">
              <w:rPr>
                <w:rFonts w:ascii="Times New Roman" w:hAnsi="Times New Roman" w:cs="Times New Roman"/>
                <w:sz w:val="20"/>
                <w:szCs w:val="20"/>
              </w:rPr>
              <w:lastRenderedPageBreak/>
              <w:t>разрешенного использования с кодами 3.7.1-3.7.2</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100 </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w:t>
            </w:r>
            <w:r w:rsidRPr="002A73F3">
              <w:rPr>
                <w:rFonts w:ascii="Times New Roman" w:hAnsi="Times New Roman" w:cs="Times New Roman"/>
                <w:sz w:val="20"/>
                <w:szCs w:val="20"/>
              </w:rPr>
              <w:lastRenderedPageBreak/>
              <w:t>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lastRenderedPageBreak/>
              <w:t>3/12*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50 %*</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268" w:type="dxa"/>
            <w:vMerge w:val="restart"/>
            <w:tcBorders>
              <w:top w:val="single" w:sz="4" w:space="0" w:color="auto"/>
              <w:left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Церковь;</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Собор;</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lastRenderedPageBreak/>
              <w:t>- Храм;</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Часовня;</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Монастырь;</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Воскресная школа;</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Семинария;</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Духовное училище</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Мечеть</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Медресе</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-Минарет</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Синагога</w:t>
            </w:r>
          </w:p>
        </w:tc>
      </w:tr>
      <w:tr w:rsidR="00322057" w:rsidRPr="002A73F3" w:rsidTr="00322057">
        <w:trPr>
          <w:trHeight w:val="4873"/>
        </w:trPr>
        <w:tc>
          <w:tcPr>
            <w:tcW w:w="1560"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111"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Для объектов капитального строительств, предназначенных для отправления религиозных обрядов (церкви, соборы, храмы, часовни, монастыри, мечети, молельные дома) - не подлежат установлению</w:t>
            </w:r>
          </w:p>
        </w:tc>
        <w:tc>
          <w:tcPr>
            <w:tcW w:w="1417"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2268" w:type="dxa"/>
            <w:vMerge/>
            <w:tcBorders>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61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Деловое управление 4.1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w:t>
            </w:r>
            <w:r w:rsidRPr="002A73F3">
              <w:rPr>
                <w:rFonts w:ascii="Times New Roman" w:hAnsi="Times New Roman" w:cs="Times New Roman"/>
                <w:sz w:val="20"/>
                <w:szCs w:val="20"/>
              </w:rPr>
              <w:lastRenderedPageBreak/>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200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w:t>
            </w:r>
            <w:r w:rsidRPr="002A73F3">
              <w:rPr>
                <w:rFonts w:ascii="Times New Roman" w:hAnsi="Times New Roman" w:cs="Times New Roman"/>
                <w:sz w:val="20"/>
                <w:szCs w:val="20"/>
              </w:rPr>
              <w:lastRenderedPageBreak/>
              <w:t>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10/40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49 %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Деловой центр;</w:t>
            </w:r>
          </w:p>
          <w:p w:rsidR="00322057" w:rsidRPr="002A73F3" w:rsidRDefault="00322057" w:rsidP="00322057">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Офисный центр;</w:t>
            </w:r>
          </w:p>
          <w:p w:rsidR="00322057" w:rsidRPr="002A73F3" w:rsidRDefault="00322057" w:rsidP="00322057">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lastRenderedPageBreak/>
              <w:t>- Биржа ценных бумаг;</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Административное здание</w:t>
            </w:r>
          </w:p>
        </w:tc>
      </w:tr>
      <w:tr w:rsidR="00322057" w:rsidRPr="002A73F3" w:rsidTr="00322057">
        <w:trPr>
          <w:trHeight w:val="61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Рынки 4.3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сотрудников и посетителей рынка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Ярмарка;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-Рынок;</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Автомобильная стоянка</w:t>
            </w:r>
          </w:p>
        </w:tc>
      </w:tr>
      <w:tr w:rsidR="00322057" w:rsidRPr="002A73F3" w:rsidTr="00322057">
        <w:trPr>
          <w:trHeight w:val="61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Общественное питание 4.6</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капитального строительства в целях устройства мест общественного питания (рестораны, кафе, </w:t>
            </w:r>
            <w:r w:rsidRPr="002A73F3">
              <w:rPr>
                <w:rFonts w:ascii="Times New Roman" w:hAnsi="Times New Roman" w:cs="Times New Roman"/>
                <w:sz w:val="20"/>
                <w:szCs w:val="20"/>
              </w:rPr>
              <w:lastRenderedPageBreak/>
              <w:t>столовые, закусочные, бары)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200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w:t>
            </w:r>
            <w:r w:rsidRPr="002A73F3">
              <w:rPr>
                <w:rFonts w:ascii="Times New Roman" w:hAnsi="Times New Roman" w:cs="Times New Roman"/>
                <w:sz w:val="20"/>
                <w:szCs w:val="20"/>
              </w:rPr>
              <w:lastRenderedPageBreak/>
              <w:t>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3/15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59 %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Ресторан;</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Кафе;</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lastRenderedPageBreak/>
              <w:t>- Столовая</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61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r w:rsidRPr="002A73F3">
              <w:rPr>
                <w:rFonts w:ascii="Times New Roman" w:hAnsi="Times New Roman" w:cs="Times New Roman"/>
                <w:sz w:val="20"/>
                <w:szCs w:val="20"/>
              </w:rPr>
              <w:lastRenderedPageBreak/>
              <w:t>Гостиничное обслуживание 4.7</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500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59 %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Гостиница;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Гостевой дом</w:t>
            </w:r>
          </w:p>
        </w:tc>
      </w:tr>
      <w:tr w:rsidR="00322057" w:rsidRPr="002A73F3" w:rsidTr="00322057">
        <w:trPr>
          <w:trHeight w:val="149"/>
        </w:trPr>
        <w:tc>
          <w:tcPr>
            <w:tcW w:w="1560"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Спорт 5.1</w:t>
            </w:r>
          </w:p>
        </w:tc>
        <w:tc>
          <w:tcPr>
            <w:tcW w:w="4111"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зданий и сооружений для </w:t>
            </w:r>
            <w:r w:rsidRPr="002A73F3">
              <w:rPr>
                <w:rFonts w:ascii="Times New Roman" w:hAnsi="Times New Roman" w:cs="Times New Roman"/>
                <w:sz w:val="20"/>
                <w:szCs w:val="20"/>
              </w:rPr>
              <w:lastRenderedPageBreak/>
              <w:t>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1000 </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не </w:t>
            </w:r>
            <w:r w:rsidRPr="002A73F3">
              <w:rPr>
                <w:rFonts w:ascii="Times New Roman" w:hAnsi="Times New Roman" w:cs="Times New Roman"/>
                <w:sz w:val="20"/>
                <w:szCs w:val="20"/>
              </w:rPr>
              <w:lastRenderedPageBreak/>
              <w:t>подлежат установлению</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3/30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50 %</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268" w:type="dxa"/>
            <w:vMerge w:val="restart"/>
            <w:tcBorders>
              <w:top w:val="single" w:sz="4" w:space="0" w:color="auto"/>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Стадион;</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lastRenderedPageBreak/>
              <w:t>- Физкультурно – оздоровительный комплекс;</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Физкультурно – спортивное сооружение;</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Спортивный комплекс;</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Теннисный корт;</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Автодром;</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-Ипподром;</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Трамплины;</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Спортивные стрельбища;</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Спортивный клуб;</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lastRenderedPageBreak/>
              <w:t>- Спортивный зал;</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Бассейн;</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Ледовый дворец;</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Дворец спорта;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bCs/>
                <w:sz w:val="20"/>
                <w:szCs w:val="20"/>
                <w:lang w:bidi="ru-RU"/>
              </w:rPr>
              <w:t>- Площадка для занятия спортом</w:t>
            </w:r>
          </w:p>
        </w:tc>
      </w:tr>
      <w:tr w:rsidR="00322057" w:rsidRPr="002A73F3" w:rsidTr="00322057">
        <w:trPr>
          <w:trHeight w:val="3723"/>
        </w:trPr>
        <w:tc>
          <w:tcPr>
            <w:tcW w:w="1560"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111"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Для плоскостных сооружений -</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75 %</w:t>
            </w:r>
          </w:p>
        </w:tc>
        <w:tc>
          <w:tcPr>
            <w:tcW w:w="1417"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2268" w:type="dxa"/>
            <w:vMerge/>
            <w:tcBorders>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bCs/>
                <w:sz w:val="20"/>
                <w:szCs w:val="20"/>
                <w:lang w:bidi="ru-RU"/>
              </w:rPr>
            </w:pPr>
          </w:p>
        </w:tc>
      </w:tr>
    </w:tbl>
    <w:p w:rsidR="00322057" w:rsidRPr="002A73F3" w:rsidRDefault="00322057" w:rsidP="00322057">
      <w:pPr>
        <w:jc w:val="center"/>
        <w:rPr>
          <w:rFonts w:ascii="Times New Roman" w:hAnsi="Times New Roman" w:cs="Times New Roman"/>
          <w:b/>
          <w:sz w:val="20"/>
          <w:szCs w:val="20"/>
          <w:shd w:val="clear" w:color="auto" w:fill="FFFFFF"/>
        </w:rPr>
      </w:pPr>
    </w:p>
    <w:p w:rsidR="00322057" w:rsidRPr="002A73F3" w:rsidRDefault="00322057" w:rsidP="00322057">
      <w:pPr>
        <w:jc w:val="center"/>
        <w:rPr>
          <w:rFonts w:ascii="Times New Roman" w:hAnsi="Times New Roman" w:cs="Times New Roman"/>
          <w:b/>
          <w:sz w:val="20"/>
          <w:szCs w:val="20"/>
          <w:shd w:val="clear" w:color="auto" w:fill="FFFFFF"/>
        </w:rPr>
      </w:pPr>
    </w:p>
    <w:p w:rsidR="00322057" w:rsidRPr="002A73F3" w:rsidRDefault="00322057" w:rsidP="00322057">
      <w:pPr>
        <w:jc w:val="center"/>
        <w:rPr>
          <w:rFonts w:ascii="Times New Roman" w:hAnsi="Times New Roman" w:cs="Times New Roman"/>
          <w:b/>
          <w:sz w:val="20"/>
          <w:szCs w:val="20"/>
          <w:shd w:val="clear" w:color="auto" w:fill="FFFFFF"/>
        </w:rPr>
      </w:pPr>
      <w:r w:rsidRPr="002A73F3">
        <w:rPr>
          <w:rFonts w:ascii="Times New Roman" w:hAnsi="Times New Roman" w:cs="Times New Roman"/>
          <w:b/>
          <w:sz w:val="20"/>
          <w:szCs w:val="20"/>
          <w:shd w:val="clear" w:color="auto" w:fill="FFFFFF"/>
        </w:rPr>
        <w:t>Вспомогательные виды разрешенного использования</w:t>
      </w:r>
    </w:p>
    <w:p w:rsidR="00322057" w:rsidRPr="002A73F3" w:rsidRDefault="00322057" w:rsidP="00322057">
      <w:pPr>
        <w:jc w:val="center"/>
        <w:rPr>
          <w:rFonts w:ascii="Times New Roman" w:hAnsi="Times New Roman" w:cs="Times New Roman"/>
          <w:b/>
          <w:sz w:val="20"/>
          <w:szCs w:val="20"/>
          <w:shd w:val="clear" w:color="auto" w:fill="FFFFFF"/>
        </w:rPr>
      </w:pPr>
    </w:p>
    <w:p w:rsidR="00322057" w:rsidRPr="002A73F3" w:rsidRDefault="00322057" w:rsidP="00322057">
      <w:pPr>
        <w:ind w:firstLine="567"/>
        <w:rPr>
          <w:rFonts w:ascii="Times New Roman" w:hAnsi="Times New Roman" w:cs="Times New Roman"/>
          <w:sz w:val="20"/>
          <w:szCs w:val="20"/>
        </w:rPr>
      </w:pPr>
      <w:r>
        <w:rPr>
          <w:rFonts w:ascii="Times New Roman" w:hAnsi="Times New Roman" w:cs="Times New Roman"/>
          <w:sz w:val="20"/>
          <w:szCs w:val="20"/>
        </w:rPr>
        <w:t>Не подлежат установлению</w:t>
      </w:r>
    </w:p>
    <w:p w:rsidR="00322057" w:rsidRPr="002A73F3" w:rsidRDefault="00322057" w:rsidP="00322057">
      <w:pPr>
        <w:ind w:firstLine="567"/>
        <w:rPr>
          <w:rFonts w:ascii="Times New Roman" w:hAnsi="Times New Roman" w:cs="Times New Roman"/>
          <w:sz w:val="20"/>
          <w:szCs w:val="20"/>
        </w:rPr>
      </w:pPr>
    </w:p>
    <w:p w:rsidR="00322057" w:rsidRPr="002A73F3" w:rsidRDefault="00322057" w:rsidP="00322057">
      <w:pPr>
        <w:jc w:val="both"/>
        <w:rPr>
          <w:rFonts w:ascii="Times New Roman" w:hAnsi="Times New Roman" w:cs="Times New Roman"/>
          <w:b/>
          <w:sz w:val="20"/>
          <w:szCs w:val="20"/>
        </w:rPr>
      </w:pPr>
    </w:p>
    <w:p w:rsidR="00322057" w:rsidRPr="002A73F3" w:rsidRDefault="00322057" w:rsidP="00322057">
      <w:pPr>
        <w:ind w:firstLine="567"/>
        <w:jc w:val="both"/>
        <w:rPr>
          <w:rFonts w:ascii="Times New Roman" w:hAnsi="Times New Roman" w:cs="Times New Roman"/>
          <w:b/>
          <w:sz w:val="20"/>
          <w:szCs w:val="20"/>
        </w:rPr>
      </w:pPr>
      <w:r w:rsidRPr="002A73F3">
        <w:rPr>
          <w:rFonts w:ascii="Times New Roman" w:hAnsi="Times New Roman" w:cs="Times New Roman"/>
          <w:b/>
          <w:sz w:val="20"/>
          <w:szCs w:val="20"/>
        </w:rPr>
        <w:t>ОГРАНИЧЕНИЯ ИСПОЛЬЗОВАНИЯ ЗЕМЕЛЬНЫХ УЧАСТКОВ И ОБЪЕКТОВ КАПИТАЛЬНОГО СТРОИТЕЛЬСТВА:</w:t>
      </w:r>
    </w:p>
    <w:p w:rsidR="00322057" w:rsidRPr="002A73F3" w:rsidRDefault="00322057" w:rsidP="00322057">
      <w:pPr>
        <w:ind w:firstLine="709"/>
        <w:jc w:val="both"/>
        <w:rPr>
          <w:rFonts w:ascii="Times New Roman" w:hAnsi="Times New Roman" w:cs="Times New Roman"/>
          <w:sz w:val="20"/>
          <w:szCs w:val="20"/>
        </w:rPr>
      </w:pPr>
    </w:p>
    <w:p w:rsidR="00322057" w:rsidRDefault="00322057" w:rsidP="00322057">
      <w:pPr>
        <w:ind w:firstLine="567"/>
        <w:jc w:val="both"/>
        <w:rPr>
          <w:rFonts w:ascii="Times New Roman" w:hAnsi="Times New Roman" w:cs="Times New Roman"/>
          <w:sz w:val="20"/>
          <w:szCs w:val="20"/>
        </w:rPr>
      </w:pPr>
      <w:r w:rsidRPr="002A73F3">
        <w:rPr>
          <w:rFonts w:ascii="Times New Roman" w:hAnsi="Times New Roman" w:cs="Times New Roman"/>
          <w:sz w:val="20"/>
          <w:szCs w:val="20"/>
        </w:rPr>
        <w:t>Не допускается размещение жилой застройки, объектов учебно-образовательного назначения и объектов здравоохранения в санитарно-защитных зонах, установленных в предусмотренном действующим законодательством порядке.</w:t>
      </w:r>
    </w:p>
    <w:p w:rsidR="00E82249" w:rsidRDefault="00E82249" w:rsidP="00E82249">
      <w:pPr>
        <w:spacing w:after="0" w:line="240" w:lineRule="auto"/>
        <w:ind w:left="425"/>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Минимальное расстояние от границ участка до строений, а также между строениями</w:t>
      </w:r>
      <w:r>
        <w:rPr>
          <w:rFonts w:ascii="Times New Roman" w:hAnsi="Times New Roman" w:cs="Times New Roman"/>
          <w:sz w:val="20"/>
          <w:szCs w:val="20"/>
        </w:rPr>
        <w:t xml:space="preserve"> от других построек (баня, гараж и другие) - 1 м, </w:t>
      </w:r>
      <w:r>
        <w:rPr>
          <w:rFonts w:ascii="Times New Roman" w:eastAsia="SimSun" w:hAnsi="Times New Roman" w:cs="Times New Roman"/>
          <w:sz w:val="20"/>
          <w:szCs w:val="20"/>
          <w:lang w:eastAsia="zh-CN"/>
        </w:rPr>
        <w:t>при условии соблюдения  технических  регламентов</w:t>
      </w:r>
      <w:r>
        <w:rPr>
          <w:rFonts w:ascii="Times New Roman" w:hAnsi="Times New Roman" w:cs="Times New Roman"/>
          <w:sz w:val="20"/>
          <w:szCs w:val="20"/>
        </w:rPr>
        <w:t>;</w:t>
      </w:r>
    </w:p>
    <w:p w:rsidR="00E82249" w:rsidRPr="00E82249" w:rsidRDefault="00E82249" w:rsidP="00E82249">
      <w:pPr>
        <w:spacing w:after="0" w:line="240" w:lineRule="auto"/>
        <w:ind w:left="425"/>
        <w:jc w:val="both"/>
        <w:rPr>
          <w:rFonts w:ascii="Times New Roman" w:eastAsia="SimSun" w:hAnsi="Times New Roman" w:cs="Times New Roman"/>
          <w:sz w:val="20"/>
          <w:szCs w:val="20"/>
          <w:lang w:eastAsia="zh-CN"/>
        </w:rPr>
      </w:pPr>
    </w:p>
    <w:p w:rsidR="00322057" w:rsidRPr="002A73F3" w:rsidRDefault="00322057" w:rsidP="00322057">
      <w:pPr>
        <w:ind w:firstLine="567"/>
        <w:jc w:val="both"/>
        <w:rPr>
          <w:rFonts w:ascii="Times New Roman" w:hAnsi="Times New Roman" w:cs="Times New Roman"/>
          <w:sz w:val="20"/>
          <w:szCs w:val="20"/>
        </w:rPr>
      </w:pPr>
      <w:r w:rsidRPr="002A73F3">
        <w:rPr>
          <w:rFonts w:ascii="Times New Roman" w:hAnsi="Times New Roman" w:cs="Times New Roman"/>
          <w:sz w:val="20"/>
          <w:szCs w:val="20"/>
        </w:rPr>
        <w:tab/>
        <w:t>В границах зоны застройки индивидуальными жилыми домами Ж1 не допускается:</w:t>
      </w:r>
    </w:p>
    <w:p w:rsidR="00322057" w:rsidRPr="002A73F3" w:rsidRDefault="00322057" w:rsidP="00322057">
      <w:pPr>
        <w:ind w:firstLine="567"/>
        <w:jc w:val="both"/>
        <w:rPr>
          <w:rFonts w:ascii="Times New Roman" w:hAnsi="Times New Roman" w:cs="Times New Roman"/>
          <w:sz w:val="20"/>
          <w:szCs w:val="20"/>
        </w:rPr>
      </w:pPr>
      <w:r w:rsidRPr="002A73F3">
        <w:rPr>
          <w:rFonts w:ascii="Times New Roman" w:hAnsi="Times New Roman" w:cs="Times New Roman"/>
          <w:sz w:val="20"/>
          <w:szCs w:val="20"/>
        </w:rPr>
        <w:t>а) размещение во встроенных или пристроенных к дому помещениях магазинов строительных материалов, магазинов с наличием в них взрывоопасных веществ и материалов, организаций бытового обслуживания, в которых применяются легковоспламеняющиеся жидкости (за исключением парикмахерских, мастерских по ремонту часов, обуви);</w:t>
      </w:r>
    </w:p>
    <w:p w:rsidR="00322057" w:rsidRPr="002A73F3" w:rsidRDefault="00322057" w:rsidP="00322057">
      <w:pPr>
        <w:ind w:firstLine="567"/>
        <w:jc w:val="both"/>
        <w:rPr>
          <w:rFonts w:ascii="Times New Roman" w:hAnsi="Times New Roman" w:cs="Times New Roman"/>
          <w:sz w:val="20"/>
          <w:szCs w:val="20"/>
        </w:rPr>
      </w:pPr>
      <w:r w:rsidRPr="002A73F3">
        <w:rPr>
          <w:rFonts w:ascii="Times New Roman" w:hAnsi="Times New Roman" w:cs="Times New Roman"/>
          <w:sz w:val="20"/>
          <w:szCs w:val="20"/>
        </w:rPr>
        <w:t>б) ремонт автомобилей, другой техники, складирование строительных материалов, хозяйственного инвентаря, оборудования на землях общего пользования;</w:t>
      </w:r>
    </w:p>
    <w:p w:rsidR="00322057" w:rsidRPr="002A73F3" w:rsidRDefault="00322057" w:rsidP="00322057">
      <w:pPr>
        <w:ind w:firstLine="567"/>
        <w:jc w:val="both"/>
        <w:rPr>
          <w:rFonts w:ascii="Times New Roman" w:hAnsi="Times New Roman" w:cs="Times New Roman"/>
          <w:sz w:val="20"/>
          <w:szCs w:val="20"/>
        </w:rPr>
      </w:pPr>
      <w:r w:rsidRPr="002A73F3">
        <w:rPr>
          <w:rFonts w:ascii="Times New Roman" w:hAnsi="Times New Roman" w:cs="Times New Roman"/>
          <w:sz w:val="20"/>
          <w:szCs w:val="20"/>
        </w:rPr>
        <w:t>в) размещение рекламы на ограждениях участка, домах, строениях;</w:t>
      </w:r>
    </w:p>
    <w:p w:rsidR="00322057" w:rsidRPr="002A73F3" w:rsidRDefault="00322057" w:rsidP="00322057">
      <w:pPr>
        <w:ind w:firstLine="567"/>
        <w:jc w:val="both"/>
        <w:rPr>
          <w:rFonts w:ascii="Times New Roman" w:hAnsi="Times New Roman" w:cs="Times New Roman"/>
          <w:sz w:val="20"/>
          <w:szCs w:val="20"/>
        </w:rPr>
      </w:pPr>
      <w:r w:rsidRPr="002A73F3">
        <w:rPr>
          <w:rFonts w:ascii="Times New Roman" w:hAnsi="Times New Roman" w:cs="Times New Roman"/>
          <w:sz w:val="20"/>
          <w:szCs w:val="20"/>
        </w:rPr>
        <w:t>г) размещение со стороны улиц вспомогательных строений, за исключением гаражей;</w:t>
      </w:r>
    </w:p>
    <w:p w:rsidR="00322057" w:rsidRPr="002A73F3" w:rsidRDefault="00322057" w:rsidP="00322057">
      <w:pPr>
        <w:ind w:firstLine="567"/>
        <w:rPr>
          <w:rFonts w:ascii="Times New Roman" w:hAnsi="Times New Roman" w:cs="Times New Roman"/>
          <w:sz w:val="20"/>
          <w:szCs w:val="20"/>
        </w:rPr>
      </w:pPr>
      <w:r w:rsidRPr="002A73F3">
        <w:rPr>
          <w:rFonts w:ascii="Times New Roman" w:hAnsi="Times New Roman" w:cs="Times New Roman"/>
          <w:sz w:val="20"/>
          <w:szCs w:val="20"/>
        </w:rPr>
        <w:t>д) размещение бань, саун при отсутствии канализования стоков.</w:t>
      </w:r>
    </w:p>
    <w:p w:rsidR="00322057" w:rsidRPr="002A73F3" w:rsidRDefault="00322057" w:rsidP="00322057">
      <w:pPr>
        <w:ind w:firstLine="567"/>
        <w:rPr>
          <w:rFonts w:ascii="Times New Roman" w:hAnsi="Times New Roman" w:cs="Times New Roman"/>
          <w:sz w:val="20"/>
          <w:szCs w:val="20"/>
        </w:rPr>
      </w:pPr>
      <w:r w:rsidRPr="002A73F3">
        <w:rPr>
          <w:rFonts w:ascii="Times New Roman" w:hAnsi="Times New Roman" w:cs="Times New Roman"/>
          <w:sz w:val="20"/>
          <w:szCs w:val="20"/>
        </w:rPr>
        <w:t xml:space="preserve">Использование земельных участков в границах охранных зон объектов электросетевого хозяйства осуществлять в соответствии с Постановлением Правительства Российской Федерации от 24.02.2009 </w:t>
      </w:r>
      <w:r w:rsidRPr="002A73F3">
        <w:rPr>
          <w:rFonts w:ascii="Times New Roman" w:hAnsi="Times New Roman" w:cs="Times New Roman"/>
          <w:sz w:val="20"/>
          <w:szCs w:val="20"/>
        </w:rPr>
        <w:br/>
        <w:t>№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322057" w:rsidRPr="002A73F3" w:rsidRDefault="00322057" w:rsidP="00322057">
      <w:pPr>
        <w:ind w:firstLine="567"/>
        <w:rPr>
          <w:rFonts w:ascii="Times New Roman" w:hAnsi="Times New Roman" w:cs="Times New Roman"/>
          <w:sz w:val="20"/>
          <w:szCs w:val="20"/>
        </w:rPr>
      </w:pPr>
      <w:r w:rsidRPr="002A73F3">
        <w:rPr>
          <w:rFonts w:ascii="Times New Roman" w:hAnsi="Times New Roman" w:cs="Times New Roman"/>
          <w:sz w:val="20"/>
          <w:szCs w:val="20"/>
        </w:rPr>
        <w:t>Ограничения использования земельных участков и объектов капитального строительства в зонах с особыми условиями использования территорий устанавливаются совокупностью требований, определенных главой 6 настоящих Правил.</w:t>
      </w:r>
    </w:p>
    <w:p w:rsidR="00322057" w:rsidRPr="002A73F3" w:rsidRDefault="00322057" w:rsidP="00322057">
      <w:pPr>
        <w:rPr>
          <w:rFonts w:ascii="Times New Roman" w:hAnsi="Times New Roman" w:cs="Times New Roman"/>
          <w:sz w:val="20"/>
          <w:szCs w:val="20"/>
          <w:shd w:val="clear" w:color="auto" w:fill="FFFFFF"/>
        </w:rPr>
      </w:pPr>
    </w:p>
    <w:p w:rsidR="00322057" w:rsidRDefault="00322057" w:rsidP="00322057">
      <w:pPr>
        <w:jc w:val="center"/>
        <w:outlineLvl w:val="0"/>
        <w:rPr>
          <w:rFonts w:ascii="Times New Roman" w:eastAsia="Calibri" w:hAnsi="Times New Roman" w:cs="Times New Roman"/>
          <w:b/>
          <w:sz w:val="20"/>
          <w:szCs w:val="20"/>
        </w:rPr>
      </w:pPr>
      <w:r w:rsidRPr="002A73F3">
        <w:rPr>
          <w:rFonts w:ascii="Times New Roman" w:eastAsia="Calibri" w:hAnsi="Times New Roman" w:cs="Times New Roman"/>
          <w:b/>
          <w:sz w:val="20"/>
          <w:szCs w:val="20"/>
        </w:rPr>
        <w:t>ЗОНА</w:t>
      </w:r>
      <w:r>
        <w:rPr>
          <w:rFonts w:ascii="Times New Roman" w:eastAsia="Calibri" w:hAnsi="Times New Roman" w:cs="Times New Roman"/>
          <w:b/>
          <w:sz w:val="20"/>
          <w:szCs w:val="20"/>
        </w:rPr>
        <w:t xml:space="preserve"> МАЛОЭТАЖНОЙ СМЕШАННОЙ ЖИЛОЙ ЗАСТРОЙКИ</w:t>
      </w:r>
    </w:p>
    <w:p w:rsidR="00322057" w:rsidRPr="002A73F3" w:rsidRDefault="00322057" w:rsidP="00322057">
      <w:pPr>
        <w:jc w:val="center"/>
        <w:outlineLvl w:val="0"/>
        <w:rPr>
          <w:rFonts w:ascii="Times New Roman" w:eastAsia="Calibri" w:hAnsi="Times New Roman" w:cs="Times New Roman"/>
          <w:b/>
          <w:sz w:val="20"/>
          <w:szCs w:val="20"/>
        </w:rPr>
      </w:pPr>
      <w:r>
        <w:rPr>
          <w:rFonts w:ascii="Times New Roman" w:eastAsia="Calibri" w:hAnsi="Times New Roman" w:cs="Times New Roman"/>
          <w:b/>
          <w:sz w:val="20"/>
          <w:szCs w:val="20"/>
        </w:rPr>
        <w:t>Ж-2</w:t>
      </w:r>
    </w:p>
    <w:p w:rsidR="00322057" w:rsidRPr="002A73F3" w:rsidRDefault="00322057" w:rsidP="00322057">
      <w:pPr>
        <w:tabs>
          <w:tab w:val="left" w:pos="1320"/>
        </w:tabs>
        <w:jc w:val="center"/>
        <w:rPr>
          <w:rFonts w:ascii="Times New Roman" w:hAnsi="Times New Roman" w:cs="Times New Roman"/>
          <w:b/>
          <w:iCs/>
          <w:sz w:val="20"/>
          <w:szCs w:val="20"/>
        </w:rPr>
      </w:pPr>
      <w:r>
        <w:rPr>
          <w:rFonts w:ascii="Times New Roman" w:eastAsia="Calibri" w:hAnsi="Times New Roman" w:cs="Times New Roman"/>
          <w:sz w:val="20"/>
          <w:szCs w:val="20"/>
        </w:rPr>
        <w:t>Зона  малоэтажной смешанной жилой застройки включает зону</w:t>
      </w:r>
      <w:r w:rsidRPr="002A73F3">
        <w:rPr>
          <w:rFonts w:ascii="Times New Roman" w:eastAsia="Calibri" w:hAnsi="Times New Roman" w:cs="Times New Roman"/>
          <w:sz w:val="20"/>
          <w:szCs w:val="20"/>
        </w:rPr>
        <w:t xml:space="preserve"> застройки малоэтажными жилыми домами (до 4 этажей, включая мансардный) </w:t>
      </w:r>
      <w:r w:rsidRPr="002A73F3">
        <w:rPr>
          <w:rFonts w:ascii="Times New Roman" w:eastAsia="HiddenHorzOCR" w:hAnsi="Times New Roman" w:cs="Times New Roman"/>
          <w:sz w:val="20"/>
          <w:szCs w:val="20"/>
        </w:rPr>
        <w:t>(Ж2)</w:t>
      </w:r>
      <w:r>
        <w:rPr>
          <w:rFonts w:ascii="Times New Roman" w:eastAsia="HiddenHorzOCR" w:hAnsi="Times New Roman" w:cs="Times New Roman"/>
          <w:sz w:val="20"/>
          <w:szCs w:val="20"/>
        </w:rPr>
        <w:t>,</w:t>
      </w:r>
      <w:r w:rsidRPr="002A73F3">
        <w:rPr>
          <w:rFonts w:ascii="Times New Roman" w:eastAsia="HiddenHorzOCR" w:hAnsi="Times New Roman" w:cs="Times New Roman"/>
          <w:sz w:val="20"/>
          <w:szCs w:val="20"/>
        </w:rPr>
        <w:t xml:space="preserve"> выделена для обеспечения правовых условий формирования территории с размещением многоквартирных домов до 4-х этажей, с широким спектром услуг местного значения.</w:t>
      </w:r>
    </w:p>
    <w:p w:rsidR="00322057" w:rsidRPr="002A73F3" w:rsidRDefault="00322057" w:rsidP="00322057">
      <w:pPr>
        <w:tabs>
          <w:tab w:val="left" w:pos="1320"/>
        </w:tabs>
        <w:jc w:val="center"/>
        <w:rPr>
          <w:rFonts w:ascii="Times New Roman" w:hAnsi="Times New Roman" w:cs="Times New Roman"/>
          <w:b/>
          <w:iCs/>
          <w:sz w:val="20"/>
          <w:szCs w:val="20"/>
        </w:rPr>
      </w:pPr>
    </w:p>
    <w:tbl>
      <w:tblPr>
        <w:tblW w:w="1502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4111"/>
        <w:gridCol w:w="992"/>
        <w:gridCol w:w="993"/>
        <w:gridCol w:w="1134"/>
        <w:gridCol w:w="1417"/>
        <w:gridCol w:w="1276"/>
        <w:gridCol w:w="1417"/>
        <w:gridCol w:w="8"/>
        <w:gridCol w:w="2118"/>
      </w:tblGrid>
      <w:tr w:rsidR="00322057" w:rsidRPr="002A73F3" w:rsidTr="00322057">
        <w:trPr>
          <w:trHeight w:val="285"/>
          <w:tblHeader/>
        </w:trPr>
        <w:tc>
          <w:tcPr>
            <w:tcW w:w="15026" w:type="dxa"/>
            <w:gridSpan w:val="10"/>
            <w:shd w:val="clear" w:color="auto" w:fill="C6D9F1"/>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Основные виды разрешенного использования</w:t>
            </w:r>
          </w:p>
        </w:tc>
      </w:tr>
      <w:tr w:rsidR="00322057" w:rsidRPr="002A73F3" w:rsidTr="00322057">
        <w:trPr>
          <w:trHeight w:val="285"/>
          <w:tblHeader/>
        </w:trPr>
        <w:tc>
          <w:tcPr>
            <w:tcW w:w="1560"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111"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119" w:type="dxa"/>
            <w:gridSpan w:val="3"/>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417"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Предельное количество этажей. Предельная высота.</w:t>
            </w:r>
          </w:p>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276"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Максимальный процент застройки в границах земельного участка</w:t>
            </w:r>
          </w:p>
        </w:tc>
        <w:tc>
          <w:tcPr>
            <w:tcW w:w="1417"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Min отступы от границ земельного участка (м.)</w:t>
            </w:r>
          </w:p>
        </w:tc>
        <w:tc>
          <w:tcPr>
            <w:tcW w:w="2126" w:type="dxa"/>
            <w:gridSpan w:val="2"/>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322057" w:rsidRPr="002A73F3" w:rsidTr="00322057">
        <w:trPr>
          <w:trHeight w:val="152"/>
          <w:tblHeader/>
        </w:trPr>
        <w:tc>
          <w:tcPr>
            <w:tcW w:w="1560"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11"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985" w:type="dxa"/>
            <w:gridSpan w:val="2"/>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134"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276"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2126" w:type="dxa"/>
            <w:gridSpan w:val="2"/>
            <w:vMerge/>
          </w:tcPr>
          <w:p w:rsidR="00322057" w:rsidRPr="002A73F3" w:rsidRDefault="00322057" w:rsidP="00322057">
            <w:pPr>
              <w:rPr>
                <w:rFonts w:ascii="Times New Roman" w:hAnsi="Times New Roman" w:cs="Times New Roman"/>
                <w:sz w:val="20"/>
                <w:szCs w:val="20"/>
              </w:rPr>
            </w:pPr>
          </w:p>
        </w:tc>
      </w:tr>
      <w:tr w:rsidR="00322057" w:rsidRPr="002A73F3" w:rsidTr="00322057">
        <w:trPr>
          <w:trHeight w:val="258"/>
          <w:tblHeader/>
        </w:trPr>
        <w:tc>
          <w:tcPr>
            <w:tcW w:w="1560"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11"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992"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993" w:type="dxa"/>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134" w:type="dxa"/>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276"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2126" w:type="dxa"/>
            <w:gridSpan w:val="2"/>
            <w:vMerge/>
          </w:tcPr>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300"/>
        </w:trPr>
        <w:tc>
          <w:tcPr>
            <w:tcW w:w="1560"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Малоэтажная многоквартирная жилая застройка 2.1.1</w:t>
            </w:r>
          </w:p>
        </w:tc>
        <w:tc>
          <w:tcPr>
            <w:tcW w:w="4111"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w:t>
            </w:r>
            <w:r w:rsidRPr="002A73F3">
              <w:rPr>
                <w:rFonts w:ascii="Times New Roman" w:hAnsi="Times New Roman" w:cs="Times New Roman"/>
                <w:sz w:val="20"/>
                <w:szCs w:val="20"/>
              </w:rPr>
              <w:lastRenderedPageBreak/>
              <w:t>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992"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600</w:t>
            </w:r>
          </w:p>
          <w:p w:rsidR="00322057" w:rsidRPr="002A73F3" w:rsidRDefault="00322057" w:rsidP="00322057">
            <w:pPr>
              <w:jc w:val="center"/>
              <w:rPr>
                <w:rFonts w:ascii="Times New Roman" w:hAnsi="Times New Roman" w:cs="Times New Roman"/>
                <w:sz w:val="20"/>
                <w:szCs w:val="20"/>
              </w:rPr>
            </w:pPr>
          </w:p>
        </w:tc>
        <w:tc>
          <w:tcPr>
            <w:tcW w:w="993"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4500*</w:t>
            </w:r>
          </w:p>
          <w:p w:rsidR="00322057" w:rsidRPr="002A73F3" w:rsidRDefault="00322057" w:rsidP="00322057">
            <w:pPr>
              <w:jc w:val="center"/>
              <w:rPr>
                <w:rFonts w:ascii="Times New Roman" w:hAnsi="Times New Roman" w:cs="Times New Roman"/>
                <w:sz w:val="20"/>
                <w:szCs w:val="20"/>
              </w:rPr>
            </w:pPr>
          </w:p>
        </w:tc>
        <w:tc>
          <w:tcPr>
            <w:tcW w:w="1134"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4</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(включая мансардный)/16</w:t>
            </w:r>
          </w:p>
        </w:tc>
        <w:tc>
          <w:tcPr>
            <w:tcW w:w="1276"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417"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126" w:type="dxa"/>
            <w:gridSpan w:val="2"/>
            <w:vMerge w:val="restart"/>
            <w:vAlign w:val="center"/>
          </w:tcPr>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Многоквартирный</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жилой дом;</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xml:space="preserve">- Спортивная площадка; </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Детская площадка;</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lastRenderedPageBreak/>
              <w:t>- Площадка для отдыха;</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Индивидуальный гараж</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1591"/>
        </w:trPr>
        <w:tc>
          <w:tcPr>
            <w:tcW w:w="1560"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111"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3119" w:type="dxa"/>
            <w:gridSpan w:val="3"/>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Максимальный размер земельных участков для малоэтажных жилых домов не применяется к земельным участкам, образуемым в целях их предоставления для комплексного освоения территории</w:t>
            </w:r>
          </w:p>
        </w:tc>
        <w:tc>
          <w:tcPr>
            <w:tcW w:w="1417"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минимальный отступ застройки от красной линии улиц - 5 м;</w:t>
            </w:r>
          </w:p>
          <w:p w:rsidR="00322057" w:rsidRPr="002A73F3" w:rsidRDefault="00322057" w:rsidP="00322057">
            <w:pPr>
              <w:jc w:val="center"/>
              <w:rPr>
                <w:rFonts w:ascii="Times New Roman" w:hAnsi="Times New Roman" w:cs="Times New Roman"/>
                <w:sz w:val="20"/>
                <w:szCs w:val="20"/>
              </w:rPr>
            </w:pPr>
          </w:p>
          <w:p w:rsidR="00322057" w:rsidRPr="002A73F3" w:rsidRDefault="00322057" w:rsidP="00322057">
            <w:pPr>
              <w:jc w:val="center"/>
              <w:rPr>
                <w:rFonts w:ascii="Times New Roman" w:hAnsi="Times New Roman" w:cs="Times New Roman"/>
                <w:bCs/>
                <w:sz w:val="20"/>
                <w:szCs w:val="20"/>
              </w:rPr>
            </w:pPr>
            <w:r w:rsidRPr="002A73F3">
              <w:rPr>
                <w:rFonts w:ascii="Times New Roman" w:hAnsi="Times New Roman" w:cs="Times New Roman"/>
                <w:bCs/>
                <w:sz w:val="20"/>
                <w:szCs w:val="20"/>
              </w:rPr>
              <w:t>минимальный отступ застройки от красной линии проездов</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bCs/>
                <w:sz w:val="20"/>
                <w:szCs w:val="20"/>
              </w:rPr>
              <w:t xml:space="preserve"> - 3 м</w:t>
            </w:r>
            <w:r w:rsidRPr="002A73F3">
              <w:rPr>
                <w:rFonts w:ascii="Times New Roman" w:hAnsi="Times New Roman" w:cs="Times New Roman"/>
                <w:bCs/>
                <w:sz w:val="20"/>
                <w:szCs w:val="20"/>
                <w:lang w:val="en-US"/>
              </w:rPr>
              <w:t>;</w:t>
            </w:r>
          </w:p>
        </w:tc>
        <w:tc>
          <w:tcPr>
            <w:tcW w:w="2126" w:type="dxa"/>
            <w:gridSpan w:val="2"/>
            <w:vMerge/>
            <w:vAlign w:val="center"/>
          </w:tcPr>
          <w:p w:rsidR="00322057" w:rsidRPr="002A73F3" w:rsidRDefault="00322057" w:rsidP="00322057">
            <w:pPr>
              <w:jc w:val="center"/>
              <w:rPr>
                <w:rFonts w:ascii="Times New Roman" w:hAnsi="Times New Roman" w:cs="Times New Roman"/>
                <w:sz w:val="20"/>
                <w:szCs w:val="20"/>
                <w:lang w:bidi="ru-RU"/>
              </w:rPr>
            </w:pPr>
          </w:p>
        </w:tc>
      </w:tr>
      <w:tr w:rsidR="00322057" w:rsidRPr="002A73F3" w:rsidTr="00322057">
        <w:trPr>
          <w:trHeight w:val="282"/>
        </w:trPr>
        <w:tc>
          <w:tcPr>
            <w:tcW w:w="1560"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Блокированная жилая застройка 2.3</w:t>
            </w:r>
          </w:p>
        </w:tc>
        <w:tc>
          <w:tcPr>
            <w:tcW w:w="4111"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w:t>
            </w:r>
            <w:r w:rsidRPr="002A73F3">
              <w:rPr>
                <w:rFonts w:ascii="Times New Roman" w:hAnsi="Times New Roman" w:cs="Times New Roman"/>
                <w:sz w:val="20"/>
                <w:szCs w:val="20"/>
              </w:rPr>
              <w:lastRenderedPageBreak/>
              <w:t>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w:t>
            </w:r>
            <w:r w:rsidR="0012406F">
              <w:rPr>
                <w:rFonts w:ascii="Times New Roman" w:hAnsi="Times New Roman" w:cs="Times New Roman"/>
                <w:sz w:val="20"/>
                <w:szCs w:val="20"/>
              </w:rPr>
              <w:t xml:space="preserve">льтур; размещение </w:t>
            </w:r>
            <w:r w:rsidRPr="002A73F3">
              <w:rPr>
                <w:rFonts w:ascii="Times New Roman" w:hAnsi="Times New Roman" w:cs="Times New Roman"/>
                <w:sz w:val="20"/>
                <w:szCs w:val="20"/>
              </w:rPr>
              <w:t xml:space="preserve"> гаражей</w:t>
            </w:r>
            <w:r w:rsidR="0012406F">
              <w:rPr>
                <w:rFonts w:ascii="Times New Roman" w:hAnsi="Times New Roman" w:cs="Times New Roman"/>
                <w:sz w:val="20"/>
                <w:szCs w:val="20"/>
              </w:rPr>
              <w:t xml:space="preserve"> для собственных нужд</w:t>
            </w:r>
            <w:r w:rsidRPr="002A73F3">
              <w:rPr>
                <w:rFonts w:ascii="Times New Roman" w:hAnsi="Times New Roman" w:cs="Times New Roman"/>
                <w:sz w:val="20"/>
                <w:szCs w:val="20"/>
              </w:rPr>
              <w:t xml:space="preserve"> и иных вспомогательных сооружений; обустройство спортивных и детских площадок, площадок для отдыха</w:t>
            </w:r>
          </w:p>
        </w:tc>
        <w:tc>
          <w:tcPr>
            <w:tcW w:w="992"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600</w:t>
            </w:r>
          </w:p>
        </w:tc>
        <w:tc>
          <w:tcPr>
            <w:tcW w:w="993"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3/15</w:t>
            </w:r>
          </w:p>
        </w:tc>
        <w:tc>
          <w:tcPr>
            <w:tcW w:w="1276"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59,9 %</w:t>
            </w:r>
          </w:p>
        </w:tc>
        <w:tc>
          <w:tcPr>
            <w:tcW w:w="1417"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126" w:type="dxa"/>
            <w:gridSpan w:val="2"/>
            <w:vAlign w:val="center"/>
          </w:tcPr>
          <w:p w:rsidR="00322057" w:rsidRPr="002A73F3" w:rsidRDefault="00322057" w:rsidP="00322057">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Жилой дом блокированной застройки;</w:t>
            </w:r>
          </w:p>
          <w:p w:rsidR="00322057" w:rsidRPr="002A73F3" w:rsidRDefault="00322057" w:rsidP="00322057">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xml:space="preserve">- Спортивная </w:t>
            </w:r>
            <w:r w:rsidRPr="002A73F3">
              <w:rPr>
                <w:rFonts w:ascii="Times New Roman" w:hAnsi="Times New Roman" w:cs="Times New Roman"/>
                <w:sz w:val="20"/>
                <w:szCs w:val="20"/>
                <w:lang w:bidi="ru-RU"/>
              </w:rPr>
              <w:lastRenderedPageBreak/>
              <w:t xml:space="preserve">площадка; </w:t>
            </w:r>
          </w:p>
          <w:p w:rsidR="00322057" w:rsidRPr="002A73F3" w:rsidRDefault="00322057" w:rsidP="00322057">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Детская площадка;</w:t>
            </w:r>
          </w:p>
          <w:p w:rsidR="00322057" w:rsidRPr="002A73F3" w:rsidRDefault="00322057" w:rsidP="00322057">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Площадка для отдыха;</w:t>
            </w:r>
          </w:p>
          <w:p w:rsidR="00322057" w:rsidRPr="002A73F3" w:rsidRDefault="00322057" w:rsidP="00322057">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Индивидуальный гараж</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1066"/>
        </w:trPr>
        <w:tc>
          <w:tcPr>
            <w:tcW w:w="1560"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Для индивидуального жилищного строительства 2.1</w:t>
            </w:r>
          </w:p>
        </w:tc>
        <w:tc>
          <w:tcPr>
            <w:tcW w:w="4111" w:type="dxa"/>
            <w:vMerge w:val="restart"/>
            <w:shd w:val="clear" w:color="auto" w:fill="auto"/>
            <w:vAlign w:val="center"/>
          </w:tcPr>
          <w:p w:rsidR="00322057" w:rsidRPr="002A73F3" w:rsidRDefault="00322057" w:rsidP="0012406F">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w:t>
            </w:r>
            <w:r w:rsidRPr="002A73F3">
              <w:rPr>
                <w:rFonts w:ascii="Times New Roman" w:hAnsi="Times New Roman" w:cs="Times New Roman"/>
                <w:sz w:val="20"/>
                <w:szCs w:val="20"/>
              </w:rPr>
              <w:lastRenderedPageBreak/>
              <w:t>недвижимости); выращивание сельскохозяйственных ку</w:t>
            </w:r>
            <w:r w:rsidR="0012406F">
              <w:rPr>
                <w:rFonts w:ascii="Times New Roman" w:hAnsi="Times New Roman" w:cs="Times New Roman"/>
                <w:sz w:val="20"/>
                <w:szCs w:val="20"/>
              </w:rPr>
              <w:t xml:space="preserve">льтур; размещение </w:t>
            </w:r>
            <w:r w:rsidRPr="002A73F3">
              <w:rPr>
                <w:rFonts w:ascii="Times New Roman" w:hAnsi="Times New Roman" w:cs="Times New Roman"/>
                <w:sz w:val="20"/>
                <w:szCs w:val="20"/>
              </w:rPr>
              <w:t xml:space="preserve"> гаражей</w:t>
            </w:r>
            <w:r w:rsidR="0012406F">
              <w:rPr>
                <w:rFonts w:ascii="Times New Roman" w:hAnsi="Times New Roman" w:cs="Times New Roman"/>
                <w:sz w:val="20"/>
                <w:szCs w:val="20"/>
              </w:rPr>
              <w:t xml:space="preserve"> для собственных нужд</w:t>
            </w:r>
            <w:r w:rsidRPr="002A73F3">
              <w:rPr>
                <w:rFonts w:ascii="Times New Roman" w:hAnsi="Times New Roman" w:cs="Times New Roman"/>
                <w:sz w:val="20"/>
                <w:szCs w:val="20"/>
              </w:rPr>
              <w:t xml:space="preserve"> и хозяйственных построек</w:t>
            </w:r>
          </w:p>
        </w:tc>
        <w:tc>
          <w:tcPr>
            <w:tcW w:w="992"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r w:rsidRPr="002A73F3">
              <w:rPr>
                <w:rFonts w:ascii="Times New Roman" w:hAnsi="Times New Roman" w:cs="Times New Roman"/>
                <w:sz w:val="20"/>
                <w:szCs w:val="20"/>
              </w:rPr>
              <w:lastRenderedPageBreak/>
              <w:t>600</w:t>
            </w:r>
          </w:p>
        </w:tc>
        <w:tc>
          <w:tcPr>
            <w:tcW w:w="993"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12/50 (ширина земельных участков вдоль фронта улицы (проезда)</w:t>
            </w:r>
          </w:p>
        </w:tc>
        <w:tc>
          <w:tcPr>
            <w:tcW w:w="1417"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3(надземных)</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12</w:t>
            </w:r>
          </w:p>
        </w:tc>
        <w:tc>
          <w:tcPr>
            <w:tcW w:w="1276"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417"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126" w:type="dxa"/>
            <w:gridSpan w:val="2"/>
            <w:vMerge w:val="restart"/>
            <w:vAlign w:val="center"/>
          </w:tcPr>
          <w:p w:rsidR="00322057" w:rsidRPr="002A73F3" w:rsidRDefault="00322057" w:rsidP="00322057">
            <w:pPr>
              <w:autoSpaceDN w:val="0"/>
              <w:ind w:left="57" w:right="57"/>
              <w:jc w:val="center"/>
              <w:rPr>
                <w:rFonts w:ascii="Times New Roman" w:hAnsi="Times New Roman" w:cs="Times New Roman"/>
                <w:color w:val="000000"/>
                <w:sz w:val="20"/>
                <w:szCs w:val="20"/>
                <w:lang w:bidi="ru-RU"/>
              </w:rPr>
            </w:pPr>
            <w:r w:rsidRPr="002A73F3">
              <w:rPr>
                <w:rFonts w:ascii="Times New Roman" w:hAnsi="Times New Roman" w:cs="Times New Roman"/>
                <w:color w:val="000000"/>
                <w:sz w:val="20"/>
                <w:szCs w:val="20"/>
                <w:lang w:bidi="ru-RU"/>
              </w:rPr>
              <w:t>- Индивидуальный жилой дом;</w:t>
            </w:r>
          </w:p>
          <w:p w:rsidR="00322057" w:rsidRPr="002A73F3" w:rsidRDefault="00322057" w:rsidP="00322057">
            <w:pPr>
              <w:autoSpaceDN w:val="0"/>
              <w:ind w:left="57" w:right="57"/>
              <w:jc w:val="center"/>
              <w:rPr>
                <w:rFonts w:ascii="Times New Roman" w:hAnsi="Times New Roman" w:cs="Times New Roman"/>
                <w:color w:val="000000"/>
                <w:sz w:val="20"/>
                <w:szCs w:val="20"/>
                <w:lang w:bidi="ru-RU"/>
              </w:rPr>
            </w:pPr>
            <w:r w:rsidRPr="002A73F3">
              <w:rPr>
                <w:rFonts w:ascii="Times New Roman" w:hAnsi="Times New Roman" w:cs="Times New Roman"/>
                <w:color w:val="000000"/>
                <w:sz w:val="20"/>
                <w:szCs w:val="20"/>
                <w:lang w:bidi="ru-RU"/>
              </w:rPr>
              <w:t>- Индивидуальный гараж;</w:t>
            </w:r>
          </w:p>
          <w:p w:rsidR="00322057" w:rsidRPr="002A73F3" w:rsidRDefault="00322057" w:rsidP="00322057">
            <w:pPr>
              <w:autoSpaceDN w:val="0"/>
              <w:ind w:left="57" w:right="57"/>
              <w:jc w:val="center"/>
              <w:rPr>
                <w:rFonts w:ascii="Times New Roman" w:hAnsi="Times New Roman" w:cs="Times New Roman"/>
                <w:color w:val="000000"/>
                <w:sz w:val="20"/>
                <w:szCs w:val="20"/>
                <w:lang w:bidi="ru-RU"/>
              </w:rPr>
            </w:pPr>
            <w:r w:rsidRPr="002A73F3">
              <w:rPr>
                <w:rFonts w:ascii="Times New Roman" w:hAnsi="Times New Roman" w:cs="Times New Roman"/>
                <w:color w:val="000000"/>
                <w:sz w:val="20"/>
                <w:szCs w:val="20"/>
                <w:lang w:bidi="ru-RU"/>
              </w:rPr>
              <w:t>- Баня;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color w:val="000000"/>
                <w:sz w:val="20"/>
                <w:szCs w:val="20"/>
                <w:lang w:bidi="ru-RU"/>
              </w:rPr>
              <w:t>- Сарай</w:t>
            </w:r>
          </w:p>
        </w:tc>
      </w:tr>
      <w:tr w:rsidR="00322057" w:rsidRPr="002A73F3" w:rsidTr="00322057">
        <w:trPr>
          <w:trHeight w:val="755"/>
        </w:trPr>
        <w:tc>
          <w:tcPr>
            <w:tcW w:w="1560"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111"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2" w:type="dxa"/>
            <w:vMerge/>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p>
        </w:tc>
        <w:tc>
          <w:tcPr>
            <w:tcW w:w="993" w:type="dxa"/>
            <w:vMerge/>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p>
        </w:tc>
        <w:tc>
          <w:tcPr>
            <w:tcW w:w="1134"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минимальный отступ застройки от красной линии улиц - </w:t>
            </w:r>
            <w:r w:rsidRPr="002A73F3">
              <w:rPr>
                <w:rFonts w:ascii="Times New Roman" w:hAnsi="Times New Roman" w:cs="Times New Roman"/>
                <w:sz w:val="20"/>
                <w:szCs w:val="20"/>
              </w:rPr>
              <w:lastRenderedPageBreak/>
              <w:t>5 м;</w:t>
            </w:r>
          </w:p>
          <w:p w:rsidR="00322057" w:rsidRPr="002A73F3" w:rsidRDefault="00322057" w:rsidP="00322057">
            <w:pPr>
              <w:autoSpaceDN w:val="0"/>
              <w:jc w:val="center"/>
              <w:rPr>
                <w:rFonts w:ascii="Times New Roman" w:hAnsi="Times New Roman" w:cs="Times New Roman"/>
                <w:bCs/>
                <w:sz w:val="20"/>
                <w:szCs w:val="20"/>
              </w:rPr>
            </w:pPr>
            <w:r w:rsidRPr="002A73F3">
              <w:rPr>
                <w:rFonts w:ascii="Times New Roman" w:hAnsi="Times New Roman" w:cs="Times New Roman"/>
                <w:bCs/>
                <w:sz w:val="20"/>
                <w:szCs w:val="20"/>
              </w:rPr>
              <w:t>минимальный отступ застройки от красной линии проездов</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bCs/>
                <w:sz w:val="20"/>
                <w:szCs w:val="20"/>
              </w:rPr>
              <w:t xml:space="preserve"> - 3 м</w:t>
            </w:r>
            <w:r w:rsidRPr="002A73F3">
              <w:rPr>
                <w:rFonts w:ascii="Times New Roman" w:hAnsi="Times New Roman" w:cs="Times New Roman"/>
                <w:bCs/>
                <w:sz w:val="20"/>
                <w:szCs w:val="20"/>
                <w:lang w:val="en-US"/>
              </w:rPr>
              <w:t>;</w:t>
            </w:r>
          </w:p>
        </w:tc>
        <w:tc>
          <w:tcPr>
            <w:tcW w:w="2126" w:type="dxa"/>
            <w:gridSpan w:val="2"/>
            <w:vMerge/>
            <w:vAlign w:val="center"/>
          </w:tcPr>
          <w:p w:rsidR="00322057" w:rsidRPr="002A73F3" w:rsidRDefault="00322057" w:rsidP="00322057">
            <w:pPr>
              <w:autoSpaceDN w:val="0"/>
              <w:ind w:left="57" w:right="57"/>
              <w:jc w:val="center"/>
              <w:rPr>
                <w:rFonts w:ascii="Times New Roman" w:hAnsi="Times New Roman" w:cs="Times New Roman"/>
                <w:color w:val="000000"/>
                <w:sz w:val="20"/>
                <w:szCs w:val="20"/>
                <w:lang w:bidi="ru-RU"/>
              </w:rPr>
            </w:pPr>
          </w:p>
        </w:tc>
      </w:tr>
      <w:tr w:rsidR="00322057" w:rsidRPr="002A73F3" w:rsidTr="00322057">
        <w:trPr>
          <w:trHeight w:val="1215"/>
        </w:trPr>
        <w:tc>
          <w:tcPr>
            <w:tcW w:w="1560"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Для ведения личного подсобного хозяйства (приусадебный земельный участок) 2.2</w:t>
            </w:r>
          </w:p>
        </w:tc>
        <w:tc>
          <w:tcPr>
            <w:tcW w:w="4111"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992" w:type="dxa"/>
            <w:vMerge w:val="restart"/>
            <w:shd w:val="clear" w:color="auto" w:fill="auto"/>
            <w:vAlign w:val="center"/>
          </w:tcPr>
          <w:p w:rsidR="00322057" w:rsidRPr="002A73F3" w:rsidRDefault="00322057" w:rsidP="00322057">
            <w:pPr>
              <w:jc w:val="center"/>
              <w:rPr>
                <w:rFonts w:ascii="Times New Roman" w:hAnsi="Times New Roman" w:cs="Times New Roman"/>
                <w:b/>
                <w:sz w:val="20"/>
                <w:szCs w:val="20"/>
                <w:lang w:val="en-US"/>
              </w:rPr>
            </w:pPr>
            <w:r w:rsidRPr="002A73F3">
              <w:rPr>
                <w:rFonts w:ascii="Times New Roman" w:hAnsi="Times New Roman" w:cs="Times New Roman"/>
                <w:sz w:val="20"/>
                <w:szCs w:val="20"/>
              </w:rPr>
              <w:t>600</w:t>
            </w:r>
          </w:p>
        </w:tc>
        <w:tc>
          <w:tcPr>
            <w:tcW w:w="993" w:type="dxa"/>
            <w:vMerge w:val="restart"/>
            <w:shd w:val="clear" w:color="auto" w:fill="auto"/>
            <w:vAlign w:val="center"/>
          </w:tcPr>
          <w:p w:rsidR="00322057" w:rsidRPr="002A73F3" w:rsidRDefault="00322057" w:rsidP="00322057">
            <w:pPr>
              <w:jc w:val="center"/>
              <w:rPr>
                <w:rFonts w:ascii="Times New Roman" w:hAnsi="Times New Roman" w:cs="Times New Roman"/>
                <w:b/>
                <w:sz w:val="20"/>
                <w:szCs w:val="20"/>
                <w:lang w:val="en-US"/>
              </w:rPr>
            </w:pPr>
            <w:r w:rsidRPr="002A73F3">
              <w:rPr>
                <w:rFonts w:ascii="Times New Roman" w:hAnsi="Times New Roman" w:cs="Times New Roman"/>
                <w:sz w:val="20"/>
                <w:szCs w:val="20"/>
              </w:rPr>
              <w:t>1500</w:t>
            </w:r>
          </w:p>
        </w:tc>
        <w:tc>
          <w:tcPr>
            <w:tcW w:w="1134"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12/50</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(ширина земельных участков вдоль фронта улицы (проезда)</w:t>
            </w:r>
          </w:p>
        </w:tc>
        <w:tc>
          <w:tcPr>
            <w:tcW w:w="1417"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3(надземных)</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12    </w:t>
            </w:r>
          </w:p>
        </w:tc>
        <w:tc>
          <w:tcPr>
            <w:tcW w:w="1276"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w:t>
            </w:r>
            <w:r w:rsidRPr="002A73F3">
              <w:rPr>
                <w:rFonts w:ascii="Times New Roman" w:hAnsi="Times New Roman" w:cs="Times New Roman"/>
                <w:sz w:val="20"/>
                <w:szCs w:val="20"/>
                <w:lang w:val="en-US"/>
              </w:rPr>
              <w:t>0</w:t>
            </w:r>
            <w:r w:rsidRPr="002A73F3">
              <w:rPr>
                <w:rFonts w:ascii="Times New Roman" w:hAnsi="Times New Roman" w:cs="Times New Roman"/>
                <w:sz w:val="20"/>
                <w:szCs w:val="20"/>
              </w:rPr>
              <w:t xml:space="preserve"> %</w:t>
            </w:r>
          </w:p>
        </w:tc>
        <w:tc>
          <w:tcPr>
            <w:tcW w:w="1417"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126" w:type="dxa"/>
            <w:gridSpan w:val="2"/>
            <w:vMerge w:val="restart"/>
            <w:vAlign w:val="center"/>
          </w:tcPr>
          <w:p w:rsidR="00322057" w:rsidRPr="002A73F3" w:rsidRDefault="00322057" w:rsidP="00322057">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Индивидуальный жилой дом;</w:t>
            </w:r>
          </w:p>
          <w:p w:rsidR="00322057" w:rsidRPr="002A73F3" w:rsidRDefault="00322057" w:rsidP="00322057">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Индивидуальный гараж;</w:t>
            </w:r>
          </w:p>
          <w:p w:rsidR="00322057" w:rsidRPr="002A73F3" w:rsidRDefault="00322057" w:rsidP="00322057">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Баня;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lang w:bidi="ru-RU"/>
              </w:rPr>
              <w:t>- Сарай</w:t>
            </w:r>
          </w:p>
        </w:tc>
      </w:tr>
      <w:tr w:rsidR="00322057" w:rsidRPr="002A73F3" w:rsidTr="00322057">
        <w:trPr>
          <w:trHeight w:val="836"/>
        </w:trPr>
        <w:tc>
          <w:tcPr>
            <w:tcW w:w="1560"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111"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2"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3" w:type="dxa"/>
            <w:vMerge/>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p>
        </w:tc>
        <w:tc>
          <w:tcPr>
            <w:tcW w:w="1134"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минимальный отступ застройки от красной линии улиц - 5 м;</w:t>
            </w:r>
          </w:p>
          <w:p w:rsidR="00322057" w:rsidRPr="002A73F3" w:rsidRDefault="00322057" w:rsidP="00322057">
            <w:pPr>
              <w:autoSpaceDN w:val="0"/>
              <w:jc w:val="center"/>
              <w:rPr>
                <w:rFonts w:ascii="Times New Roman" w:hAnsi="Times New Roman" w:cs="Times New Roman"/>
                <w:bCs/>
                <w:sz w:val="20"/>
                <w:szCs w:val="20"/>
              </w:rPr>
            </w:pPr>
            <w:r w:rsidRPr="002A73F3">
              <w:rPr>
                <w:rFonts w:ascii="Times New Roman" w:hAnsi="Times New Roman" w:cs="Times New Roman"/>
                <w:bCs/>
                <w:sz w:val="20"/>
                <w:szCs w:val="20"/>
              </w:rPr>
              <w:t>минимальны</w:t>
            </w:r>
            <w:r w:rsidRPr="002A73F3">
              <w:rPr>
                <w:rFonts w:ascii="Times New Roman" w:hAnsi="Times New Roman" w:cs="Times New Roman"/>
                <w:bCs/>
                <w:sz w:val="20"/>
                <w:szCs w:val="20"/>
              </w:rPr>
              <w:lastRenderedPageBreak/>
              <w:t>й отступ застройки от красной линии проездов</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bCs/>
                <w:sz w:val="20"/>
                <w:szCs w:val="20"/>
              </w:rPr>
              <w:t xml:space="preserve"> - 3 м</w:t>
            </w:r>
            <w:r w:rsidRPr="002A73F3">
              <w:rPr>
                <w:rFonts w:ascii="Times New Roman" w:hAnsi="Times New Roman" w:cs="Times New Roman"/>
                <w:bCs/>
                <w:sz w:val="20"/>
                <w:szCs w:val="20"/>
                <w:lang w:val="en-US"/>
              </w:rPr>
              <w:t>;</w:t>
            </w:r>
          </w:p>
        </w:tc>
        <w:tc>
          <w:tcPr>
            <w:tcW w:w="2126" w:type="dxa"/>
            <w:gridSpan w:val="2"/>
            <w:vMerge/>
            <w:vAlign w:val="center"/>
          </w:tcPr>
          <w:p w:rsidR="00322057" w:rsidRPr="002A73F3" w:rsidRDefault="00322057" w:rsidP="00322057">
            <w:pPr>
              <w:autoSpaceDN w:val="0"/>
              <w:jc w:val="center"/>
              <w:rPr>
                <w:rFonts w:ascii="Times New Roman" w:hAnsi="Times New Roman" w:cs="Times New Roman"/>
                <w:sz w:val="20"/>
                <w:szCs w:val="20"/>
                <w:lang w:bidi="ru-RU"/>
              </w:rPr>
            </w:pP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Хранение автотранспорта 2.7.1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w:t>
            </w:r>
            <w:r w:rsidR="0012406F">
              <w:rPr>
                <w:rFonts w:ascii="Times New Roman" w:hAnsi="Times New Roman" w:cs="Times New Roman"/>
                <w:sz w:val="20"/>
                <w:szCs w:val="20"/>
              </w:rPr>
              <w:t xml:space="preserve">зования с кодами 2.7.2, </w:t>
            </w:r>
            <w:r w:rsidRPr="002A73F3">
              <w:rPr>
                <w:rFonts w:ascii="Times New Roman" w:hAnsi="Times New Roman" w:cs="Times New Roman"/>
                <w:sz w:val="20"/>
                <w:szCs w:val="20"/>
              </w:rPr>
              <w:t xml:space="preserve"> 4.9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12406F"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18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12406F"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не подлежит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90 %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322057"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Индивидуальный гараж</w:t>
            </w:r>
          </w:p>
          <w:p w:rsidR="0012406F" w:rsidRPr="002A73F3" w:rsidRDefault="0012406F" w:rsidP="00322057">
            <w:pPr>
              <w:autoSpaceDN w:val="0"/>
              <w:jc w:val="center"/>
              <w:rPr>
                <w:rFonts w:ascii="Times New Roman" w:hAnsi="Times New Roman" w:cs="Times New Roman"/>
                <w:sz w:val="20"/>
                <w:szCs w:val="20"/>
              </w:rPr>
            </w:pPr>
            <w:r>
              <w:rPr>
                <w:rFonts w:ascii="Times New Roman" w:hAnsi="Times New Roman" w:cs="Times New Roman"/>
                <w:sz w:val="20"/>
                <w:szCs w:val="20"/>
              </w:rPr>
              <w:t>-Гараж, блокированный общими стенами с другими гаражами в одном ряду</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Коммунальное обслуживание 3.1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w:t>
            </w:r>
            <w:r w:rsidRPr="002A73F3">
              <w:rPr>
                <w:rFonts w:ascii="Times New Roman" w:hAnsi="Times New Roman" w:cs="Times New Roman"/>
                <w:sz w:val="20"/>
                <w:szCs w:val="20"/>
              </w:rPr>
              <w:lastRenderedPageBreak/>
              <w:t>3.1.2</w:t>
            </w:r>
          </w:p>
          <w:p w:rsidR="00322057" w:rsidRPr="002A73F3" w:rsidRDefault="00322057" w:rsidP="00322057">
            <w:pPr>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r w:rsidRPr="002A73F3">
              <w:rPr>
                <w:rFonts w:ascii="Times New Roman" w:hAnsi="Times New Roman" w:cs="Times New Roman"/>
                <w:sz w:val="20"/>
                <w:szCs w:val="20"/>
                <w:lang w:val="en-US"/>
              </w:rPr>
              <w:lastRenderedPageBreak/>
              <w:t>1</w:t>
            </w:r>
            <w:r w:rsidRPr="002A73F3">
              <w:rPr>
                <w:rFonts w:ascii="Times New Roman" w:hAnsi="Times New Roman" w:cs="Times New Roman"/>
                <w:sz w:val="20"/>
                <w:szCs w:val="20"/>
              </w:rPr>
              <w:t>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75 %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Водонапорная башня;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Водопроводная насосная станция;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Водопровод;</w:t>
            </w:r>
          </w:p>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sz w:val="20"/>
                <w:szCs w:val="20"/>
              </w:rPr>
              <w:t>- Канализационная насосная  станция;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Канализация;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Газопровод;</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Газорегуляторный пункт;</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Кабель связи;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Кабель силовой;</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Тепловая сеть;</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Воздушная линия электропередачи;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Тепловой пункт;</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Дождевая </w:t>
            </w:r>
            <w:r w:rsidRPr="002A73F3">
              <w:rPr>
                <w:rFonts w:ascii="Times New Roman" w:hAnsi="Times New Roman" w:cs="Times New Roman"/>
                <w:sz w:val="20"/>
                <w:szCs w:val="20"/>
              </w:rPr>
              <w:lastRenderedPageBreak/>
              <w:t>канализация;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Котельная;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Насосная станция;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Трансформаторная подстанция;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Телефонная станция;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Станция, антенна сотовой связи;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Водозаборное сооружение</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Здание ресурсоснабжающей организации;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Площадка для сбора мусора;</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Социальное обслуживание 3.2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Административное здание;</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Дом престарелых;</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Детский дом;</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Центр социальной помощи семье и детям;</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Детский дом-интернат;</w:t>
            </w:r>
          </w:p>
          <w:p w:rsidR="00322057" w:rsidRPr="002A73F3" w:rsidRDefault="00322057" w:rsidP="00322057">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Дом ребенка (малютки);</w:t>
            </w:r>
          </w:p>
          <w:p w:rsidR="00322057" w:rsidRPr="002A73F3" w:rsidRDefault="00322057" w:rsidP="00322057">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Дом-интернат для престарелых и инвалидов;</w:t>
            </w:r>
          </w:p>
          <w:p w:rsidR="00322057" w:rsidRPr="002A73F3" w:rsidRDefault="00322057" w:rsidP="00322057">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Дом-интернат для детей-инвалидов;</w:t>
            </w:r>
          </w:p>
          <w:p w:rsidR="00322057" w:rsidRPr="002A73F3" w:rsidRDefault="00322057" w:rsidP="00322057">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Дом-интернат для </w:t>
            </w:r>
            <w:r w:rsidRPr="002A73F3">
              <w:rPr>
                <w:rFonts w:ascii="Times New Roman" w:hAnsi="Times New Roman" w:cs="Times New Roman"/>
                <w:sz w:val="20"/>
                <w:szCs w:val="20"/>
              </w:rPr>
              <w:lastRenderedPageBreak/>
              <w:t>взрослых с физическими нарушениями;</w:t>
            </w:r>
          </w:p>
          <w:p w:rsidR="00322057" w:rsidRPr="002A73F3" w:rsidRDefault="00322057" w:rsidP="00322057">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-Психоневрологический интернат;</w:t>
            </w:r>
          </w:p>
          <w:p w:rsidR="00322057" w:rsidRPr="002A73F3" w:rsidRDefault="00322057" w:rsidP="00322057">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Пункт питания малоимущих граждан;</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Пункт ночлега для бездомных граждан;</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-Отделение связи;</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Почта;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Почтовое отделение;</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Бытовое обслуживание 3.3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капитального строительства, предназначенных для оказания населению или организациям </w:t>
            </w:r>
            <w:r w:rsidRPr="002A73F3">
              <w:rPr>
                <w:rFonts w:ascii="Times New Roman" w:hAnsi="Times New Roman" w:cs="Times New Roman"/>
                <w:sz w:val="20"/>
                <w:szCs w:val="20"/>
              </w:rPr>
              <w:lastRenderedPageBreak/>
              <w:t>бытовых услуг (мастерские мелкого ремонта, ателье, бани, парикмахерские, прачечные, химчистки, похоронные бюро)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600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w:t>
            </w:r>
            <w:r w:rsidRPr="002A73F3">
              <w:rPr>
                <w:rFonts w:ascii="Times New Roman" w:hAnsi="Times New Roman" w:cs="Times New Roman"/>
                <w:sz w:val="20"/>
                <w:szCs w:val="20"/>
              </w:rPr>
              <w:lastRenderedPageBreak/>
              <w:t>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3/12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59 %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Мастерская мелкого ремонта;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Баня общественная;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Парикмахерская;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Ателье;</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Прачечная;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Химчистка</w:t>
            </w:r>
            <w:r w:rsidRPr="002A73F3">
              <w:rPr>
                <w:rFonts w:ascii="Times New Roman" w:hAnsi="Times New Roman" w:cs="Times New Roman"/>
                <w:sz w:val="20"/>
                <w:szCs w:val="20"/>
                <w:lang w:val="en-US"/>
              </w:rPr>
              <w:t>;</w:t>
            </w:r>
          </w:p>
        </w:tc>
      </w:tr>
      <w:tr w:rsidR="00322057" w:rsidRPr="002A73F3" w:rsidTr="00322057">
        <w:trPr>
          <w:trHeight w:val="1309"/>
        </w:trPr>
        <w:tc>
          <w:tcPr>
            <w:tcW w:w="1560"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Амбулаторно-поликлиническое обслуживание 3.4.1</w:t>
            </w:r>
          </w:p>
        </w:tc>
        <w:tc>
          <w:tcPr>
            <w:tcW w:w="4111"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600</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9</w:t>
            </w:r>
            <w:r w:rsidRPr="002A73F3">
              <w:rPr>
                <w:rFonts w:ascii="Times New Roman" w:hAnsi="Times New Roman" w:cs="Times New Roman"/>
                <w:sz w:val="20"/>
                <w:szCs w:val="20"/>
                <w:lang w:val="en-US"/>
              </w:rPr>
              <w:t>/</w:t>
            </w:r>
            <w:r w:rsidRPr="002A73F3">
              <w:rPr>
                <w:rFonts w:ascii="Times New Roman" w:hAnsi="Times New Roman" w:cs="Times New Roman"/>
                <w:sz w:val="20"/>
                <w:szCs w:val="20"/>
              </w:rPr>
              <w:t>45</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126" w:type="dxa"/>
            <w:gridSpan w:val="2"/>
            <w:vMerge w:val="restart"/>
            <w:tcBorders>
              <w:top w:val="single" w:sz="4" w:space="0" w:color="auto"/>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Поликлиника;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Фельдшерский или фельдшерско-акушерские пункт;</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Пункт здравоохранения;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Станции скорой помощи;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Пункт оказания первой медицинской </w:t>
            </w:r>
            <w:r w:rsidRPr="002A73F3">
              <w:rPr>
                <w:rFonts w:ascii="Times New Roman" w:hAnsi="Times New Roman" w:cs="Times New Roman"/>
                <w:sz w:val="20"/>
                <w:szCs w:val="20"/>
              </w:rPr>
              <w:lastRenderedPageBreak/>
              <w:t>помощи;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Аптека</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1662"/>
        </w:trPr>
        <w:tc>
          <w:tcPr>
            <w:tcW w:w="1560"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111"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минимальный отступ от красных линий улиц – 30 м;</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минимальный отступ от жилых и </w:t>
            </w:r>
            <w:r w:rsidRPr="002A73F3">
              <w:rPr>
                <w:rFonts w:ascii="Times New Roman" w:hAnsi="Times New Roman" w:cs="Times New Roman"/>
                <w:sz w:val="20"/>
                <w:szCs w:val="20"/>
              </w:rPr>
              <w:lastRenderedPageBreak/>
              <w:t>общественных зданий – 30-50 м в зависимости от этажности АПУ</w:t>
            </w:r>
          </w:p>
        </w:tc>
        <w:tc>
          <w:tcPr>
            <w:tcW w:w="2126" w:type="dxa"/>
            <w:gridSpan w:val="2"/>
            <w:vMerge/>
            <w:tcBorders>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Дошкольное, начальное и среднее общее образование 3.5.1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36 %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Детские ясли;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Детский сад;</w:t>
            </w:r>
          </w:p>
          <w:p w:rsidR="00322057" w:rsidRPr="002A73F3" w:rsidRDefault="00322057" w:rsidP="00322057">
            <w:pPr>
              <w:jc w:val="center"/>
              <w:rPr>
                <w:rFonts w:ascii="Times New Roman" w:hAnsi="Times New Roman" w:cs="Times New Roman"/>
                <w:bCs/>
                <w:sz w:val="20"/>
                <w:szCs w:val="20"/>
              </w:rPr>
            </w:pPr>
            <w:r w:rsidRPr="002A73F3">
              <w:rPr>
                <w:rFonts w:ascii="Times New Roman" w:hAnsi="Times New Roman" w:cs="Times New Roman"/>
                <w:bCs/>
                <w:sz w:val="20"/>
                <w:szCs w:val="20"/>
              </w:rPr>
              <w:t>- Начальная школа-детский сад;</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Школа;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Лицей;</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Гимназия;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Музыкальная школа</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1384"/>
        </w:trPr>
        <w:tc>
          <w:tcPr>
            <w:tcW w:w="1560"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Культурное развитие 3.6</w:t>
            </w:r>
          </w:p>
        </w:tc>
        <w:tc>
          <w:tcPr>
            <w:tcW w:w="4111"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600</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5/30</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126" w:type="dxa"/>
            <w:gridSpan w:val="2"/>
            <w:vMerge w:val="restart"/>
            <w:tcBorders>
              <w:top w:val="single" w:sz="4" w:space="0" w:color="auto"/>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Музей;</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Выставочный зал;</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Художественная галерея;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Дом культуры;</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Центр культурного развития;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Библиотека;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Пункт книговыдачи;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Кинозал</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1127"/>
        </w:trPr>
        <w:tc>
          <w:tcPr>
            <w:tcW w:w="1560"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111"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минимальный отступ от красной линии улиц– 5 м;</w:t>
            </w:r>
          </w:p>
        </w:tc>
        <w:tc>
          <w:tcPr>
            <w:tcW w:w="2126" w:type="dxa"/>
            <w:gridSpan w:val="2"/>
            <w:vMerge/>
            <w:tcBorders>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Деловое управление 4.1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w:t>
            </w:r>
            <w:r w:rsidRPr="002A73F3">
              <w:rPr>
                <w:rFonts w:ascii="Times New Roman" w:hAnsi="Times New Roman" w:cs="Times New Roman"/>
                <w:sz w:val="20"/>
                <w:szCs w:val="20"/>
              </w:rPr>
              <w:lastRenderedPageBreak/>
              <w:t>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600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49 %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Деловой центр;</w:t>
            </w:r>
          </w:p>
          <w:p w:rsidR="00322057" w:rsidRPr="002A73F3" w:rsidRDefault="00322057" w:rsidP="00322057">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Офисный центр;</w:t>
            </w:r>
          </w:p>
          <w:p w:rsidR="00322057" w:rsidRPr="002A73F3" w:rsidRDefault="00322057" w:rsidP="00322057">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xml:space="preserve">- Биржа ценных </w:t>
            </w:r>
            <w:r w:rsidRPr="002A73F3">
              <w:rPr>
                <w:rFonts w:ascii="Times New Roman" w:hAnsi="Times New Roman" w:cs="Times New Roman"/>
                <w:sz w:val="20"/>
                <w:szCs w:val="20"/>
              </w:rPr>
              <w:lastRenderedPageBreak/>
              <w:t>бумаг;</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Административное здание</w:t>
            </w:r>
          </w:p>
        </w:tc>
      </w:tr>
      <w:tr w:rsidR="00322057" w:rsidRPr="002A73F3" w:rsidTr="00322057">
        <w:trPr>
          <w:trHeight w:val="2046"/>
        </w:trPr>
        <w:tc>
          <w:tcPr>
            <w:tcW w:w="1560"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Магазины 4.4</w:t>
            </w:r>
          </w:p>
        </w:tc>
        <w:tc>
          <w:tcPr>
            <w:tcW w:w="4111"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92"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20 </w:t>
            </w:r>
          </w:p>
        </w:tc>
        <w:tc>
          <w:tcPr>
            <w:tcW w:w="993"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5600</w:t>
            </w:r>
          </w:p>
        </w:tc>
        <w:tc>
          <w:tcPr>
            <w:tcW w:w="1134"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3/15</w:t>
            </w:r>
          </w:p>
        </w:tc>
        <w:tc>
          <w:tcPr>
            <w:tcW w:w="1276"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90 %</w:t>
            </w:r>
          </w:p>
        </w:tc>
        <w:tc>
          <w:tcPr>
            <w:tcW w:w="1417"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126" w:type="dxa"/>
            <w:gridSpan w:val="2"/>
            <w:tcBorders>
              <w:top w:val="single" w:sz="4" w:space="0" w:color="auto"/>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Магазин;</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xml:space="preserve">- </w:t>
            </w:r>
            <w:r w:rsidRPr="002A73F3">
              <w:rPr>
                <w:rFonts w:ascii="Times New Roman" w:hAnsi="Times New Roman" w:cs="Times New Roman"/>
                <w:sz w:val="20"/>
                <w:szCs w:val="20"/>
              </w:rPr>
              <w:t>Аптека</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Общественное питание 4.6</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59 %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Ресторан;</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Кафе;</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Столовая</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r w:rsidRPr="002A73F3">
              <w:rPr>
                <w:rFonts w:ascii="Times New Roman" w:hAnsi="Times New Roman" w:cs="Times New Roman"/>
                <w:sz w:val="20"/>
                <w:szCs w:val="20"/>
              </w:rPr>
              <w:lastRenderedPageBreak/>
              <w:t>Гостиничное обслуживание 4.7</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12406F">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гостиниц</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59 %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Гостиница;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Гостевой дом</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Обеспечение внутреннего правопорядка 8.3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81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Здание РОВД, ГИБДД, военные комиссариаты;</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Здание, сооружение следственных органов;</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Отделение, участковый пункт полиции;</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Пожарное депо;</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Пожарная часть;</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Объект гражданской обороны;</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lastRenderedPageBreak/>
              <w:t>- Спасательная служба;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Гараж</w:t>
            </w:r>
            <w:r w:rsidRPr="002A73F3">
              <w:rPr>
                <w:rFonts w:ascii="Times New Roman" w:hAnsi="Times New Roman" w:cs="Times New Roman"/>
                <w:sz w:val="20"/>
                <w:szCs w:val="20"/>
                <w:lang w:val="en-US"/>
              </w:rPr>
              <w:t>;</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Земельные участки (территории) общего пользования 12.0</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rPr>
                <w:rFonts w:ascii="Times New Roman" w:hAnsi="Times New Roman" w:cs="Times New Roman"/>
                <w:sz w:val="20"/>
                <w:szCs w:val="20"/>
              </w:rPr>
            </w:pPr>
            <w:r w:rsidRPr="002A73F3">
              <w:rPr>
                <w:rFonts w:ascii="Times New Roman" w:hAnsi="Times New Roman" w:cs="Times New Roman"/>
                <w:sz w:val="20"/>
                <w:szCs w:val="20"/>
              </w:rPr>
              <w:t>Земельные участки общего пользования.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tc>
        <w:tc>
          <w:tcPr>
            <w:tcW w:w="723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Автомобильные дороги;</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Набережные;</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xml:space="preserve">- Скверы; </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Бульвары;</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Велодорожки;</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Площади;</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Малые архитектурные формы;</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Памятники;</w:t>
            </w:r>
          </w:p>
          <w:p w:rsidR="00322057" w:rsidRPr="002A73F3" w:rsidRDefault="00322057" w:rsidP="00322057">
            <w:pPr>
              <w:jc w:val="center"/>
              <w:rPr>
                <w:rFonts w:ascii="Times New Roman" w:hAnsi="Times New Roman" w:cs="Times New Roman"/>
                <w:sz w:val="20"/>
                <w:szCs w:val="20"/>
              </w:rPr>
            </w:pPr>
            <w:r w:rsidRPr="002A73F3">
              <w:rPr>
                <w:rFonts w:ascii="Times New Roman" w:eastAsia="SimSun" w:hAnsi="Times New Roman" w:cs="Times New Roman"/>
                <w:bCs/>
                <w:sz w:val="20"/>
                <w:szCs w:val="20"/>
              </w:rPr>
              <w:t xml:space="preserve">- Общественные </w:t>
            </w:r>
            <w:r w:rsidRPr="002A73F3">
              <w:rPr>
                <w:rFonts w:ascii="Times New Roman" w:eastAsia="SimSun" w:hAnsi="Times New Roman" w:cs="Times New Roman"/>
                <w:bCs/>
                <w:sz w:val="20"/>
                <w:szCs w:val="20"/>
              </w:rPr>
              <w:lastRenderedPageBreak/>
              <w:t>туалеты</w:t>
            </w:r>
          </w:p>
        </w:tc>
      </w:tr>
    </w:tbl>
    <w:p w:rsidR="00322057" w:rsidRPr="002A73F3" w:rsidRDefault="00322057" w:rsidP="00322057">
      <w:pPr>
        <w:jc w:val="center"/>
        <w:rPr>
          <w:rFonts w:ascii="Times New Roman" w:hAnsi="Times New Roman" w:cs="Times New Roman"/>
          <w:sz w:val="20"/>
          <w:szCs w:val="20"/>
          <w:shd w:val="clear" w:color="auto" w:fill="FFFFFF"/>
        </w:rPr>
      </w:pPr>
    </w:p>
    <w:p w:rsidR="00322057" w:rsidRPr="002A73F3" w:rsidRDefault="00322057" w:rsidP="00322057">
      <w:pPr>
        <w:jc w:val="center"/>
        <w:rPr>
          <w:rFonts w:ascii="Times New Roman" w:hAnsi="Times New Roman" w:cs="Times New Roman"/>
          <w:sz w:val="20"/>
          <w:szCs w:val="20"/>
          <w:shd w:val="clear" w:color="auto" w:fill="FFFFFF"/>
        </w:rPr>
      </w:pPr>
    </w:p>
    <w:tbl>
      <w:tblPr>
        <w:tblW w:w="1502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4111"/>
        <w:gridCol w:w="992"/>
        <w:gridCol w:w="993"/>
        <w:gridCol w:w="1134"/>
        <w:gridCol w:w="1417"/>
        <w:gridCol w:w="1276"/>
        <w:gridCol w:w="1417"/>
        <w:gridCol w:w="2126"/>
      </w:tblGrid>
      <w:tr w:rsidR="00322057" w:rsidRPr="002A73F3" w:rsidTr="00322057">
        <w:trPr>
          <w:trHeight w:val="77"/>
          <w:tblHeader/>
        </w:trPr>
        <w:tc>
          <w:tcPr>
            <w:tcW w:w="15026" w:type="dxa"/>
            <w:gridSpan w:val="9"/>
            <w:shd w:val="clear" w:color="auto" w:fill="C6D9F1"/>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shd w:val="clear" w:color="auto" w:fill="C6D9F1"/>
              </w:rPr>
              <w:t>Условно разрешенные виды использования</w:t>
            </w:r>
          </w:p>
        </w:tc>
      </w:tr>
      <w:tr w:rsidR="00322057" w:rsidRPr="002A73F3" w:rsidTr="00322057">
        <w:trPr>
          <w:trHeight w:val="77"/>
          <w:tblHeader/>
        </w:trPr>
        <w:tc>
          <w:tcPr>
            <w:tcW w:w="1560"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111"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119" w:type="dxa"/>
            <w:gridSpan w:val="3"/>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417"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Предельное количество этажей. Предельная высота.</w:t>
            </w:r>
          </w:p>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276"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Максимальный процент застройки в границах земельного участка</w:t>
            </w:r>
          </w:p>
        </w:tc>
        <w:tc>
          <w:tcPr>
            <w:tcW w:w="1417"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Min отступы от границ земельного участка (м.)</w:t>
            </w:r>
          </w:p>
        </w:tc>
        <w:tc>
          <w:tcPr>
            <w:tcW w:w="2126"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322057" w:rsidRPr="002A73F3" w:rsidTr="00322057">
        <w:trPr>
          <w:trHeight w:val="77"/>
          <w:tblHeader/>
        </w:trPr>
        <w:tc>
          <w:tcPr>
            <w:tcW w:w="1560"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11"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985" w:type="dxa"/>
            <w:gridSpan w:val="2"/>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134"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276"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2126" w:type="dxa"/>
            <w:vMerge/>
          </w:tcPr>
          <w:p w:rsidR="00322057" w:rsidRPr="002A73F3" w:rsidRDefault="00322057" w:rsidP="00322057">
            <w:pPr>
              <w:rPr>
                <w:rFonts w:ascii="Times New Roman" w:hAnsi="Times New Roman" w:cs="Times New Roman"/>
                <w:sz w:val="20"/>
                <w:szCs w:val="20"/>
              </w:rPr>
            </w:pPr>
          </w:p>
        </w:tc>
      </w:tr>
      <w:tr w:rsidR="00322057" w:rsidRPr="002A73F3" w:rsidTr="00322057">
        <w:trPr>
          <w:trHeight w:val="77"/>
          <w:tblHeader/>
        </w:trPr>
        <w:tc>
          <w:tcPr>
            <w:tcW w:w="1560"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11"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992"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993" w:type="dxa"/>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134"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276"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2126" w:type="dxa"/>
            <w:vMerge/>
          </w:tcPr>
          <w:p w:rsidR="00322057" w:rsidRPr="002A73F3" w:rsidRDefault="00322057" w:rsidP="00322057">
            <w:pPr>
              <w:rPr>
                <w:rFonts w:ascii="Times New Roman" w:hAnsi="Times New Roman" w:cs="Times New Roman"/>
                <w:sz w:val="20"/>
                <w:szCs w:val="20"/>
              </w:rPr>
            </w:pPr>
          </w:p>
        </w:tc>
      </w:tr>
      <w:tr w:rsidR="00322057" w:rsidRPr="002A73F3" w:rsidTr="00322057">
        <w:trPr>
          <w:trHeight w:val="1365"/>
        </w:trPr>
        <w:tc>
          <w:tcPr>
            <w:tcW w:w="1560"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iCs/>
                <w:sz w:val="20"/>
                <w:szCs w:val="20"/>
              </w:rPr>
              <w:t>Среднеэтажная жилая застройка**</w:t>
            </w:r>
            <w:r w:rsidRPr="002A73F3">
              <w:rPr>
                <w:rFonts w:ascii="Times New Roman" w:hAnsi="Times New Roman" w:cs="Times New Roman"/>
                <w:iCs/>
                <w:sz w:val="20"/>
                <w:szCs w:val="20"/>
                <w:lang w:val="en-US"/>
              </w:rPr>
              <w:t xml:space="preserve"> 2</w:t>
            </w:r>
            <w:r w:rsidRPr="002A73F3">
              <w:rPr>
                <w:rFonts w:ascii="Times New Roman" w:hAnsi="Times New Roman" w:cs="Times New Roman"/>
                <w:iCs/>
                <w:sz w:val="20"/>
                <w:szCs w:val="20"/>
              </w:rPr>
              <w:t>.5</w:t>
            </w:r>
          </w:p>
        </w:tc>
        <w:tc>
          <w:tcPr>
            <w:tcW w:w="4111"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iCs/>
                <w:sz w:val="20"/>
                <w:szCs w:val="20"/>
              </w:rPr>
              <w:t xml:space="preserve">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w:t>
            </w:r>
            <w:r w:rsidRPr="002A73F3">
              <w:rPr>
                <w:rFonts w:ascii="Times New Roman" w:hAnsi="Times New Roman" w:cs="Times New Roman"/>
                <w:iCs/>
                <w:sz w:val="20"/>
                <w:szCs w:val="20"/>
              </w:rPr>
              <w:lastRenderedPageBreak/>
              <w:t>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1500 </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8/32</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40 %</w:t>
            </w:r>
          </w:p>
        </w:tc>
        <w:tc>
          <w:tcPr>
            <w:tcW w:w="1417"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126" w:type="dxa"/>
            <w:vMerge w:val="restart"/>
            <w:tcBorders>
              <w:top w:val="single" w:sz="4" w:space="0" w:color="auto"/>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rPr>
              <w:t>- Среднеэтажный</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жилой дом;</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xml:space="preserve">- Спортивная площадка; </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Детская площадка;</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lastRenderedPageBreak/>
              <w:t>- Площадка для отдыха;</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Подземные гаражи;</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-Автостоянки;</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Объекты обслуживания жилой застройки;</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767"/>
        </w:trPr>
        <w:tc>
          <w:tcPr>
            <w:tcW w:w="1560" w:type="dxa"/>
            <w:vMerge/>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iCs/>
                <w:sz w:val="20"/>
                <w:szCs w:val="20"/>
              </w:rPr>
            </w:pPr>
          </w:p>
        </w:tc>
        <w:tc>
          <w:tcPr>
            <w:tcW w:w="4111" w:type="dxa"/>
            <w:vMerge/>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tabs>
                <w:tab w:val="left" w:pos="540"/>
                <w:tab w:val="num" w:pos="720"/>
                <w:tab w:val="left" w:pos="900"/>
                <w:tab w:val="left" w:pos="1080"/>
                <w:tab w:val="left" w:pos="1260"/>
              </w:tabs>
              <w:jc w:val="center"/>
              <w:rPr>
                <w:rFonts w:ascii="Times New Roman" w:hAnsi="Times New Roman" w:cs="Times New Roman"/>
                <w:iCs/>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vMerge/>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минимальный отступ </w:t>
            </w:r>
            <w:r w:rsidRPr="002A73F3">
              <w:rPr>
                <w:rFonts w:ascii="Times New Roman" w:hAnsi="Times New Roman" w:cs="Times New Roman"/>
                <w:sz w:val="20"/>
                <w:szCs w:val="20"/>
              </w:rPr>
              <w:lastRenderedPageBreak/>
              <w:t>застройки от красной линии улиц - 5 м;</w:t>
            </w:r>
          </w:p>
          <w:p w:rsidR="00322057" w:rsidRPr="002A73F3" w:rsidRDefault="00322057" w:rsidP="00322057">
            <w:pPr>
              <w:jc w:val="center"/>
              <w:rPr>
                <w:rFonts w:ascii="Times New Roman" w:hAnsi="Times New Roman" w:cs="Times New Roman"/>
                <w:sz w:val="20"/>
                <w:szCs w:val="20"/>
              </w:rPr>
            </w:pPr>
          </w:p>
          <w:p w:rsidR="00322057" w:rsidRPr="002A73F3" w:rsidRDefault="00322057" w:rsidP="00322057">
            <w:pPr>
              <w:jc w:val="center"/>
              <w:rPr>
                <w:rFonts w:ascii="Times New Roman" w:hAnsi="Times New Roman" w:cs="Times New Roman"/>
                <w:bCs/>
                <w:sz w:val="20"/>
                <w:szCs w:val="20"/>
              </w:rPr>
            </w:pPr>
            <w:r w:rsidRPr="002A73F3">
              <w:rPr>
                <w:rFonts w:ascii="Times New Roman" w:hAnsi="Times New Roman" w:cs="Times New Roman"/>
                <w:bCs/>
                <w:sz w:val="20"/>
                <w:szCs w:val="20"/>
              </w:rPr>
              <w:t>минимальный отступ застройки от красной линии проездов</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bCs/>
                <w:sz w:val="20"/>
                <w:szCs w:val="20"/>
              </w:rPr>
              <w:t xml:space="preserve"> - 3 м</w:t>
            </w:r>
            <w:r w:rsidRPr="002A73F3">
              <w:rPr>
                <w:rFonts w:ascii="Times New Roman" w:hAnsi="Times New Roman" w:cs="Times New Roman"/>
                <w:bCs/>
                <w:sz w:val="20"/>
                <w:szCs w:val="20"/>
                <w:lang w:val="en-US"/>
              </w:rPr>
              <w:t>;</w:t>
            </w:r>
          </w:p>
        </w:tc>
        <w:tc>
          <w:tcPr>
            <w:tcW w:w="2126" w:type="dxa"/>
            <w:vMerge/>
            <w:tcBorders>
              <w:top w:val="single" w:sz="4" w:space="0" w:color="auto"/>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1971"/>
        </w:trPr>
        <w:tc>
          <w:tcPr>
            <w:tcW w:w="1560"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iCs/>
                <w:sz w:val="20"/>
                <w:szCs w:val="20"/>
              </w:rPr>
            </w:pPr>
          </w:p>
        </w:tc>
        <w:tc>
          <w:tcPr>
            <w:tcW w:w="4111"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tabs>
                <w:tab w:val="left" w:pos="540"/>
                <w:tab w:val="num" w:pos="720"/>
                <w:tab w:val="left" w:pos="900"/>
                <w:tab w:val="left" w:pos="1080"/>
                <w:tab w:val="left" w:pos="1260"/>
              </w:tabs>
              <w:jc w:val="center"/>
              <w:rPr>
                <w:rFonts w:ascii="Times New Roman" w:hAnsi="Times New Roman" w:cs="Times New Roman"/>
                <w:iCs/>
                <w:sz w:val="20"/>
                <w:szCs w:val="20"/>
              </w:rPr>
            </w:pP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**Для формирования земельных участков под существующими многоквартирными жилыми домами в соответствии с жилищным законодательством</w:t>
            </w:r>
          </w:p>
        </w:tc>
        <w:tc>
          <w:tcPr>
            <w:tcW w:w="1417"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2126" w:type="dxa"/>
            <w:vMerge/>
            <w:tcBorders>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61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tabs>
                <w:tab w:val="left" w:pos="540"/>
                <w:tab w:val="num" w:pos="720"/>
                <w:tab w:val="left" w:pos="900"/>
                <w:tab w:val="left" w:pos="1080"/>
                <w:tab w:val="left" w:pos="1260"/>
              </w:tabs>
              <w:jc w:val="center"/>
              <w:rPr>
                <w:rFonts w:ascii="Times New Roman" w:hAnsi="Times New Roman" w:cs="Times New Roman"/>
                <w:iCs/>
                <w:sz w:val="20"/>
                <w:szCs w:val="20"/>
              </w:rPr>
            </w:pPr>
            <w:r w:rsidRPr="002A73F3">
              <w:rPr>
                <w:rFonts w:ascii="Times New Roman" w:hAnsi="Times New Roman" w:cs="Times New Roman"/>
                <w:iCs/>
                <w:sz w:val="20"/>
                <w:szCs w:val="20"/>
              </w:rPr>
              <w:lastRenderedPageBreak/>
              <w:t>Многоэтажная жилая застройка (высотная застройка) 2.6</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tabs>
                <w:tab w:val="left" w:pos="540"/>
                <w:tab w:val="num" w:pos="720"/>
                <w:tab w:val="left" w:pos="900"/>
                <w:tab w:val="left" w:pos="1080"/>
                <w:tab w:val="left" w:pos="1260"/>
              </w:tabs>
              <w:jc w:val="center"/>
              <w:rPr>
                <w:rFonts w:ascii="Times New Roman" w:hAnsi="Times New Roman" w:cs="Times New Roman"/>
                <w:iCs/>
                <w:sz w:val="20"/>
                <w:szCs w:val="20"/>
              </w:rPr>
            </w:pPr>
            <w:r w:rsidRPr="002A73F3">
              <w:rPr>
                <w:rFonts w:ascii="Times New Roman" w:hAnsi="Times New Roman" w:cs="Times New Roman"/>
                <w:iCs/>
                <w:sz w:val="20"/>
                <w:szCs w:val="20"/>
              </w:rPr>
              <w:t xml:space="preserve">Размещение многоквартирных домов этажностью девять этажей и выше; благоустройство и озеленение придомовых территорий; обустройство спортивных и детских площадок, и площадок для отдыха; размещение подземных гаражей и автостоянок, размещение объектов обслуживания жилой застройки во </w:t>
            </w:r>
            <w:r w:rsidRPr="002A73F3">
              <w:rPr>
                <w:rFonts w:ascii="Times New Roman" w:hAnsi="Times New Roman" w:cs="Times New Roman"/>
                <w:iCs/>
                <w:sz w:val="20"/>
                <w:szCs w:val="20"/>
              </w:rPr>
              <w:lastRenderedPageBreak/>
              <w:t>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2000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16/64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50,8 %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1  </w:t>
            </w:r>
          </w:p>
        </w:tc>
        <w:tc>
          <w:tcPr>
            <w:tcW w:w="2126"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rPr>
              <w:t>Многоэтажный</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жилой дом;</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xml:space="preserve">- Спортивная площадка; </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Детская площадка;</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lastRenderedPageBreak/>
              <w:t>- Площадка для отдыха;</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Подземные гаражи;</w:t>
            </w:r>
          </w:p>
          <w:p w:rsidR="00322057" w:rsidRPr="002A73F3" w:rsidRDefault="00322057" w:rsidP="00322057">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-Автостоянки;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lang w:bidi="ru-RU"/>
              </w:rPr>
              <w:t>- Объекты обслуживания жилой застройки</w:t>
            </w:r>
          </w:p>
        </w:tc>
      </w:tr>
      <w:tr w:rsidR="00322057" w:rsidRPr="002A73F3" w:rsidTr="00322057">
        <w:trPr>
          <w:trHeight w:val="738"/>
        </w:trPr>
        <w:tc>
          <w:tcPr>
            <w:tcW w:w="1560"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Религиозное использование 3.7</w:t>
            </w:r>
          </w:p>
        </w:tc>
        <w:tc>
          <w:tcPr>
            <w:tcW w:w="4111"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100 </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50 %*</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126" w:type="dxa"/>
            <w:vMerge w:val="restart"/>
            <w:tcBorders>
              <w:top w:val="single" w:sz="4" w:space="0" w:color="auto"/>
              <w:left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Церковь;</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Собор;</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Храм;</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Часовня;</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Монастырь;</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Воскресная школа;</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Семинария;</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lastRenderedPageBreak/>
              <w:t>- Духовное училище</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Мечеть</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Медресе</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-Минарет</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Синагога</w:t>
            </w:r>
          </w:p>
        </w:tc>
      </w:tr>
      <w:tr w:rsidR="00322057" w:rsidRPr="002A73F3" w:rsidTr="00322057">
        <w:trPr>
          <w:trHeight w:val="2693"/>
        </w:trPr>
        <w:tc>
          <w:tcPr>
            <w:tcW w:w="1560"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111"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Для объектов капитального строительств, предназначенных для отправления религиозных обрядов (церкви, соборы, храмы, часовни, монастыри, мечети, молельные дома) - не подлежат установлению</w:t>
            </w:r>
          </w:p>
        </w:tc>
        <w:tc>
          <w:tcPr>
            <w:tcW w:w="1417"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2126" w:type="dxa"/>
            <w:vMerge/>
            <w:tcBorders>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p>
        </w:tc>
      </w:tr>
      <w:tr w:rsidR="00322057" w:rsidRPr="002A73F3" w:rsidTr="00322057">
        <w:trPr>
          <w:trHeight w:val="61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Рынки 4.3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гаражей и (или) стоянок для автомобилей сотрудников и посетителей рынка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126"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Ярмарка;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-Рынок;</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Автомобильная стоянка</w:t>
            </w:r>
          </w:p>
        </w:tc>
      </w:tr>
      <w:tr w:rsidR="00322057" w:rsidRPr="002A73F3" w:rsidTr="00322057">
        <w:trPr>
          <w:trHeight w:val="61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Служебные гаражи 4.9</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2000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75 %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126"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Гаражи с несколькими стояночными местами;</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Стоянки (парковки);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Гаражи, многоярусные гаражи;</w:t>
            </w:r>
          </w:p>
        </w:tc>
      </w:tr>
      <w:tr w:rsidR="00322057" w:rsidRPr="002A73F3" w:rsidTr="00322057">
        <w:trPr>
          <w:trHeight w:val="1628"/>
        </w:trPr>
        <w:tc>
          <w:tcPr>
            <w:tcW w:w="1560"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Спорт 5.1</w:t>
            </w:r>
          </w:p>
        </w:tc>
        <w:tc>
          <w:tcPr>
            <w:tcW w:w="4111"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1000 </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50 %</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126" w:type="dxa"/>
            <w:vMerge w:val="restart"/>
            <w:tcBorders>
              <w:top w:val="single" w:sz="4" w:space="0" w:color="auto"/>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Стадион;</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Физкультурно – оздоровительный комплекс;</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lastRenderedPageBreak/>
              <w:t>- Физкультурно – спортивное сооружение;</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Спортивный комплекс;</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Теннисный корт;</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Автодром;</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-Ипподром;</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Трамплины;</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Спортивные стрельбища;</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Спортивный клуб;</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Спортивный зал;</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Бассейн;</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lastRenderedPageBreak/>
              <w:t>- Ледовый дворец;</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Дворец спорта;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bCs/>
                <w:sz w:val="20"/>
                <w:szCs w:val="20"/>
                <w:lang w:bidi="ru-RU"/>
              </w:rPr>
              <w:t>- Площадка для занятия спортом</w:t>
            </w:r>
          </w:p>
        </w:tc>
      </w:tr>
      <w:tr w:rsidR="00322057" w:rsidRPr="002A73F3" w:rsidTr="00322057">
        <w:trPr>
          <w:trHeight w:val="2263"/>
        </w:trPr>
        <w:tc>
          <w:tcPr>
            <w:tcW w:w="1560"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111"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Для плоскостных сооружений -</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75 %</w:t>
            </w:r>
          </w:p>
        </w:tc>
        <w:tc>
          <w:tcPr>
            <w:tcW w:w="1417"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2126" w:type="dxa"/>
            <w:vMerge/>
            <w:tcBorders>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bCs/>
                <w:sz w:val="20"/>
                <w:szCs w:val="20"/>
                <w:lang w:bidi="ru-RU"/>
              </w:rPr>
            </w:pPr>
          </w:p>
        </w:tc>
      </w:tr>
    </w:tbl>
    <w:p w:rsidR="00322057" w:rsidRPr="002A73F3" w:rsidRDefault="00322057" w:rsidP="00322057">
      <w:pPr>
        <w:jc w:val="center"/>
        <w:rPr>
          <w:rFonts w:ascii="Times New Roman" w:hAnsi="Times New Roman" w:cs="Times New Roman"/>
          <w:sz w:val="20"/>
          <w:szCs w:val="20"/>
          <w:shd w:val="clear" w:color="auto" w:fill="FFFFFF"/>
        </w:rPr>
      </w:pPr>
    </w:p>
    <w:p w:rsidR="00322057" w:rsidRPr="002A73F3" w:rsidRDefault="00322057" w:rsidP="00322057">
      <w:pPr>
        <w:jc w:val="center"/>
        <w:rPr>
          <w:rFonts w:ascii="Times New Roman" w:hAnsi="Times New Roman" w:cs="Times New Roman"/>
          <w:b/>
          <w:sz w:val="20"/>
          <w:szCs w:val="20"/>
          <w:shd w:val="clear" w:color="auto" w:fill="FFFFFF"/>
        </w:rPr>
      </w:pPr>
      <w:r w:rsidRPr="002A73F3">
        <w:rPr>
          <w:rFonts w:ascii="Times New Roman" w:hAnsi="Times New Roman" w:cs="Times New Roman"/>
          <w:b/>
          <w:sz w:val="20"/>
          <w:szCs w:val="20"/>
          <w:shd w:val="clear" w:color="auto" w:fill="FFFFFF"/>
        </w:rPr>
        <w:t>Вспомогательные виды разрешенного использования</w:t>
      </w:r>
    </w:p>
    <w:p w:rsidR="00322057" w:rsidRPr="002A73F3" w:rsidRDefault="00322057" w:rsidP="00322057">
      <w:pPr>
        <w:jc w:val="center"/>
        <w:rPr>
          <w:rFonts w:ascii="Times New Roman" w:hAnsi="Times New Roman" w:cs="Times New Roman"/>
          <w:b/>
          <w:sz w:val="20"/>
          <w:szCs w:val="20"/>
          <w:shd w:val="clear" w:color="auto" w:fill="FFFFFF"/>
        </w:rPr>
      </w:pPr>
    </w:p>
    <w:p w:rsidR="00322057" w:rsidRPr="002A73F3" w:rsidRDefault="00322057" w:rsidP="00322057">
      <w:pPr>
        <w:tabs>
          <w:tab w:val="left" w:pos="1320"/>
        </w:tabs>
        <w:ind w:firstLine="567"/>
        <w:rPr>
          <w:rFonts w:ascii="Times New Roman" w:hAnsi="Times New Roman" w:cs="Times New Roman"/>
          <w:sz w:val="20"/>
          <w:szCs w:val="20"/>
        </w:rPr>
      </w:pPr>
      <w:r w:rsidRPr="002A73F3">
        <w:rPr>
          <w:rFonts w:ascii="Times New Roman" w:hAnsi="Times New Roman" w:cs="Times New Roman"/>
          <w:sz w:val="20"/>
          <w:szCs w:val="20"/>
        </w:rPr>
        <w:t>- Не подлежат установлению.</w:t>
      </w:r>
    </w:p>
    <w:p w:rsidR="00322057" w:rsidRPr="002A73F3" w:rsidRDefault="00322057" w:rsidP="00322057">
      <w:pPr>
        <w:jc w:val="both"/>
        <w:rPr>
          <w:rFonts w:ascii="Times New Roman" w:hAnsi="Times New Roman" w:cs="Times New Roman"/>
          <w:b/>
          <w:sz w:val="20"/>
          <w:szCs w:val="20"/>
        </w:rPr>
      </w:pPr>
    </w:p>
    <w:p w:rsidR="00322057" w:rsidRPr="002A73F3" w:rsidRDefault="00322057" w:rsidP="00322057">
      <w:pPr>
        <w:ind w:firstLine="567"/>
        <w:jc w:val="both"/>
        <w:rPr>
          <w:rFonts w:ascii="Times New Roman" w:hAnsi="Times New Roman" w:cs="Times New Roman"/>
          <w:b/>
          <w:sz w:val="20"/>
          <w:szCs w:val="20"/>
        </w:rPr>
      </w:pPr>
      <w:r w:rsidRPr="002A73F3">
        <w:rPr>
          <w:rFonts w:ascii="Times New Roman" w:hAnsi="Times New Roman" w:cs="Times New Roman"/>
          <w:b/>
          <w:sz w:val="20"/>
          <w:szCs w:val="20"/>
        </w:rPr>
        <w:t>ОГРАНИЧЕНИЯ ИСПОЛЬЗОВАНИЯ ЗЕМЕЛЬНЫХ УЧАСТКОВ И ОБЪЕКТОВ КАПИТАЛЬНОГО СТРОИТЕЛЬСТВА:</w:t>
      </w:r>
    </w:p>
    <w:p w:rsidR="00322057" w:rsidRPr="002A73F3" w:rsidRDefault="00322057" w:rsidP="00322057">
      <w:pPr>
        <w:ind w:firstLine="709"/>
        <w:jc w:val="both"/>
        <w:rPr>
          <w:rFonts w:ascii="Times New Roman" w:hAnsi="Times New Roman" w:cs="Times New Roman"/>
          <w:sz w:val="20"/>
          <w:szCs w:val="20"/>
        </w:rPr>
      </w:pPr>
    </w:p>
    <w:p w:rsidR="00322057" w:rsidRPr="002A73F3" w:rsidRDefault="00322057" w:rsidP="00322057">
      <w:pPr>
        <w:ind w:firstLine="567"/>
        <w:jc w:val="both"/>
        <w:rPr>
          <w:rFonts w:ascii="Times New Roman" w:hAnsi="Times New Roman" w:cs="Times New Roman"/>
          <w:sz w:val="20"/>
          <w:szCs w:val="20"/>
        </w:rPr>
      </w:pPr>
      <w:r w:rsidRPr="002A73F3">
        <w:rPr>
          <w:rFonts w:ascii="Times New Roman" w:hAnsi="Times New Roman" w:cs="Times New Roman"/>
          <w:sz w:val="20"/>
          <w:szCs w:val="20"/>
        </w:rPr>
        <w:t>Размещение встроенных, пристроенных и встроенно-пристроенных объектов осуществлять в соответствии с требованиями СП 54.13330.2011 «СНиП 31-01-2003 «Здания жилые многоквартирные».</w:t>
      </w:r>
    </w:p>
    <w:p w:rsidR="00322057" w:rsidRPr="002A73F3" w:rsidRDefault="00322057" w:rsidP="00322057">
      <w:pPr>
        <w:ind w:firstLine="567"/>
        <w:jc w:val="both"/>
        <w:rPr>
          <w:rFonts w:ascii="Times New Roman" w:hAnsi="Times New Roman" w:cs="Times New Roman"/>
          <w:sz w:val="20"/>
          <w:szCs w:val="20"/>
        </w:rPr>
      </w:pPr>
      <w:r w:rsidRPr="002A73F3">
        <w:rPr>
          <w:rFonts w:ascii="Times New Roman" w:hAnsi="Times New Roman" w:cs="Times New Roman"/>
          <w:sz w:val="20"/>
          <w:szCs w:val="20"/>
        </w:rPr>
        <w:lastRenderedPageBreak/>
        <w:t>Не допускается размещение жилой застройки, объектов учебно-образовательного назначения и объектов здравоохранения в санитарно-защитных зонах, установленных в предусмотренном действующим законодательством порядке.</w:t>
      </w:r>
    </w:p>
    <w:p w:rsidR="00322057" w:rsidRPr="002A73F3" w:rsidRDefault="00322057" w:rsidP="00322057">
      <w:pPr>
        <w:ind w:firstLine="567"/>
        <w:jc w:val="both"/>
        <w:rPr>
          <w:rFonts w:ascii="Times New Roman" w:hAnsi="Times New Roman" w:cs="Times New Roman"/>
          <w:sz w:val="20"/>
          <w:szCs w:val="20"/>
        </w:rPr>
      </w:pPr>
      <w:r w:rsidRPr="002A73F3">
        <w:rPr>
          <w:rFonts w:ascii="Times New Roman" w:hAnsi="Times New Roman" w:cs="Times New Roman"/>
          <w:sz w:val="20"/>
          <w:szCs w:val="20"/>
        </w:rPr>
        <w:t>Использование земельных участков в границах охранных зон объектов электросетевого хозяйства осуществлять в соответствии с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322057" w:rsidRPr="002A73F3" w:rsidRDefault="00322057" w:rsidP="00322057">
      <w:pPr>
        <w:tabs>
          <w:tab w:val="left" w:pos="1320"/>
        </w:tabs>
        <w:ind w:firstLine="567"/>
        <w:rPr>
          <w:rFonts w:ascii="Times New Roman" w:hAnsi="Times New Roman" w:cs="Times New Roman"/>
          <w:sz w:val="20"/>
          <w:szCs w:val="20"/>
        </w:rPr>
      </w:pPr>
      <w:r w:rsidRPr="002A73F3">
        <w:rPr>
          <w:rFonts w:ascii="Times New Roman" w:hAnsi="Times New Roman" w:cs="Times New Roman"/>
          <w:sz w:val="20"/>
          <w:szCs w:val="20"/>
        </w:rPr>
        <w:t>Ограничения использования земельных участков и объектов капитального строительства в зонах с особыми условиями использования территорий устанавливаются совокупностью требований, определенных главой 6 настоящих Правил.</w:t>
      </w:r>
    </w:p>
    <w:p w:rsidR="00322057" w:rsidRDefault="00322057" w:rsidP="00322057">
      <w:pPr>
        <w:jc w:val="center"/>
        <w:outlineLvl w:val="0"/>
        <w:rPr>
          <w:rFonts w:ascii="Times New Roman" w:eastAsia="Calibri" w:hAnsi="Times New Roman" w:cs="Times New Roman"/>
          <w:b/>
          <w:sz w:val="20"/>
          <w:szCs w:val="20"/>
        </w:rPr>
      </w:pPr>
      <w:bookmarkStart w:id="6" w:name="СТАТЬЯ37"/>
    </w:p>
    <w:p w:rsidR="00322057" w:rsidRDefault="00322057" w:rsidP="00322057">
      <w:pPr>
        <w:jc w:val="center"/>
        <w:outlineLvl w:val="0"/>
        <w:rPr>
          <w:rFonts w:ascii="Times New Roman" w:eastAsia="Calibri" w:hAnsi="Times New Roman" w:cs="Times New Roman"/>
          <w:b/>
          <w:sz w:val="20"/>
          <w:szCs w:val="20"/>
        </w:rPr>
      </w:pPr>
      <w:r w:rsidRPr="002A73F3">
        <w:rPr>
          <w:rFonts w:ascii="Times New Roman" w:eastAsia="Calibri" w:hAnsi="Times New Roman" w:cs="Times New Roman"/>
          <w:b/>
          <w:sz w:val="20"/>
          <w:szCs w:val="20"/>
        </w:rPr>
        <w:t>ЗОНА</w:t>
      </w:r>
      <w:r>
        <w:rPr>
          <w:rFonts w:ascii="Times New Roman" w:eastAsia="Calibri" w:hAnsi="Times New Roman" w:cs="Times New Roman"/>
          <w:b/>
          <w:sz w:val="20"/>
          <w:szCs w:val="20"/>
        </w:rPr>
        <w:t xml:space="preserve"> РАЗВИТИЯ ЖИЛОЙ ЗАСТРОЙКИ</w:t>
      </w:r>
    </w:p>
    <w:p w:rsidR="00322057" w:rsidRPr="00435A0B" w:rsidRDefault="00322057" w:rsidP="00322057">
      <w:pPr>
        <w:jc w:val="center"/>
        <w:outlineLvl w:val="0"/>
        <w:rPr>
          <w:rFonts w:ascii="Times New Roman" w:eastAsia="Calibri" w:hAnsi="Times New Roman" w:cs="Times New Roman"/>
          <w:b/>
          <w:sz w:val="20"/>
          <w:szCs w:val="20"/>
        </w:rPr>
      </w:pPr>
      <w:r>
        <w:rPr>
          <w:rFonts w:ascii="Times New Roman" w:eastAsia="Calibri" w:hAnsi="Times New Roman" w:cs="Times New Roman"/>
          <w:b/>
          <w:sz w:val="20"/>
          <w:szCs w:val="20"/>
        </w:rPr>
        <w:t>Ж-3</w:t>
      </w:r>
    </w:p>
    <w:p w:rsidR="00322057" w:rsidRDefault="00322057" w:rsidP="00322057">
      <w:pPr>
        <w:tabs>
          <w:tab w:val="left" w:pos="1320"/>
        </w:tabs>
        <w:jc w:val="center"/>
        <w:rPr>
          <w:rFonts w:ascii="Times New Roman" w:hAnsi="Times New Roman" w:cs="Times New Roman"/>
          <w:b/>
          <w:sz w:val="20"/>
          <w:szCs w:val="20"/>
        </w:rPr>
      </w:pPr>
      <w:r>
        <w:rPr>
          <w:rFonts w:ascii="Times New Roman" w:eastAsia="Calibri" w:hAnsi="Times New Roman" w:cs="Times New Roman"/>
          <w:sz w:val="20"/>
          <w:szCs w:val="20"/>
        </w:rPr>
        <w:t>Зона  развития жилой застройки выделена для формирования жилых районов с возможностью определения параметров жилой застройки и набора услуг по мере принятия решений о застройке территории органами местного самоуправления Островского муниципального района. Списки видов разрешенного использования, предельные параметры определяются в порядке статьи 33.1 настоящих Правил.</w:t>
      </w:r>
    </w:p>
    <w:p w:rsidR="00322057" w:rsidRDefault="00322057" w:rsidP="00322057">
      <w:pPr>
        <w:tabs>
          <w:tab w:val="left" w:pos="1320"/>
        </w:tabs>
        <w:jc w:val="center"/>
        <w:rPr>
          <w:rFonts w:ascii="Times New Roman" w:hAnsi="Times New Roman" w:cs="Times New Roman"/>
          <w:b/>
          <w:sz w:val="20"/>
          <w:szCs w:val="20"/>
        </w:rPr>
      </w:pPr>
    </w:p>
    <w:p w:rsidR="00322057" w:rsidRPr="002A73F3" w:rsidRDefault="00322057" w:rsidP="00322057">
      <w:pPr>
        <w:tabs>
          <w:tab w:val="left" w:pos="1320"/>
        </w:tabs>
        <w:jc w:val="center"/>
        <w:rPr>
          <w:rFonts w:ascii="Times New Roman" w:hAnsi="Times New Roman" w:cs="Times New Roman"/>
          <w:b/>
          <w:sz w:val="20"/>
          <w:szCs w:val="20"/>
        </w:rPr>
      </w:pPr>
      <w:r>
        <w:rPr>
          <w:rFonts w:ascii="Times New Roman" w:hAnsi="Times New Roman" w:cs="Times New Roman"/>
          <w:b/>
          <w:sz w:val="20"/>
          <w:szCs w:val="20"/>
        </w:rPr>
        <w:t>СТАТЬЯ 33.2</w:t>
      </w:r>
      <w:r w:rsidRPr="002A73F3">
        <w:rPr>
          <w:rFonts w:ascii="Times New Roman" w:hAnsi="Times New Roman" w:cs="Times New Roman"/>
          <w:b/>
          <w:sz w:val="20"/>
          <w:szCs w:val="20"/>
        </w:rPr>
        <w:t>. ГРАДОСТРОИТЕЛЬНЫЕ РЕГЛАМ</w:t>
      </w:r>
      <w:r>
        <w:rPr>
          <w:rFonts w:ascii="Times New Roman" w:hAnsi="Times New Roman" w:cs="Times New Roman"/>
          <w:b/>
          <w:sz w:val="20"/>
          <w:szCs w:val="20"/>
        </w:rPr>
        <w:t>ЕНТЫ. ЦЕНТРАЛЬНЫЕ ОБЩЕСТВЕННО-ДЕЛОВЫЕ И КОММЕРЧЕСКИЕ ЗОНЫ</w:t>
      </w:r>
    </w:p>
    <w:bookmarkEnd w:id="6"/>
    <w:p w:rsidR="00322057" w:rsidRDefault="00322057" w:rsidP="00322057">
      <w:pPr>
        <w:tabs>
          <w:tab w:val="left" w:pos="1320"/>
        </w:tabs>
        <w:jc w:val="center"/>
        <w:rPr>
          <w:rFonts w:ascii="Times New Roman" w:hAnsi="Times New Roman" w:cs="Times New Roman"/>
          <w:b/>
          <w:iCs/>
          <w:sz w:val="20"/>
          <w:szCs w:val="20"/>
        </w:rPr>
      </w:pPr>
    </w:p>
    <w:p w:rsidR="00322057" w:rsidRDefault="00322057" w:rsidP="00322057">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 xml:space="preserve">Зона обслуживания и деловой активности местного значения </w:t>
      </w:r>
    </w:p>
    <w:p w:rsidR="00322057" w:rsidRPr="002A73F3" w:rsidRDefault="00322057" w:rsidP="00322057">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Ц-1</w:t>
      </w:r>
    </w:p>
    <w:tbl>
      <w:tblPr>
        <w:tblW w:w="0" w:type="auto"/>
        <w:tblInd w:w="-459" w:type="dxa"/>
        <w:shd w:val="clear" w:color="auto" w:fill="FFFFFF" w:themeFill="background1"/>
        <w:tblLook w:val="04A0"/>
      </w:tblPr>
      <w:tblGrid>
        <w:gridCol w:w="14275"/>
      </w:tblGrid>
      <w:tr w:rsidR="00322057" w:rsidRPr="002A73F3" w:rsidTr="00322057">
        <w:tc>
          <w:tcPr>
            <w:tcW w:w="14275" w:type="dxa"/>
            <w:shd w:val="clear" w:color="auto" w:fill="FFFFFF" w:themeFill="background1"/>
          </w:tcPr>
          <w:p w:rsidR="00322057" w:rsidRPr="002A73F3" w:rsidRDefault="00322057" w:rsidP="00322057">
            <w:pPr>
              <w:tabs>
                <w:tab w:val="left" w:pos="1320"/>
              </w:tabs>
              <w:jc w:val="center"/>
              <w:rPr>
                <w:rFonts w:ascii="Times New Roman" w:eastAsia="Calibri" w:hAnsi="Times New Roman" w:cs="Times New Roman"/>
                <w:b/>
                <w:iCs/>
                <w:sz w:val="20"/>
                <w:szCs w:val="20"/>
              </w:rPr>
            </w:pPr>
            <w:r>
              <w:rPr>
                <w:rFonts w:ascii="Times New Roman" w:hAnsi="Times New Roman" w:cs="Times New Roman"/>
                <w:sz w:val="20"/>
                <w:szCs w:val="20"/>
              </w:rPr>
              <w:t>Зона обслуживания и деловой активности местного значения</w:t>
            </w:r>
            <w:r>
              <w:rPr>
                <w:rFonts w:ascii="Times New Roman" w:eastAsia="HiddenHorzOCR" w:hAnsi="Times New Roman" w:cs="Times New Roman"/>
                <w:sz w:val="20"/>
                <w:szCs w:val="20"/>
              </w:rPr>
              <w:t xml:space="preserve"> (Ц-1</w:t>
            </w:r>
            <w:r w:rsidRPr="002A73F3">
              <w:rPr>
                <w:rFonts w:ascii="Times New Roman" w:eastAsia="HiddenHorzOCR" w:hAnsi="Times New Roman" w:cs="Times New Roman"/>
                <w:sz w:val="20"/>
                <w:szCs w:val="20"/>
              </w:rPr>
              <w:t>) выделена для создания правовых условий формирования разнообразных объектов местного значения, связанных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w:t>
            </w:r>
          </w:p>
        </w:tc>
      </w:tr>
    </w:tbl>
    <w:p w:rsidR="00322057" w:rsidRPr="002A73F3" w:rsidRDefault="00322057" w:rsidP="00322057">
      <w:pPr>
        <w:rPr>
          <w:rFonts w:ascii="Times New Roman" w:hAnsi="Times New Roman" w:cs="Times New Roman"/>
          <w:sz w:val="20"/>
          <w:szCs w:val="20"/>
        </w:rPr>
      </w:pPr>
    </w:p>
    <w:p w:rsidR="00322057" w:rsidRPr="002A73F3" w:rsidRDefault="00322057" w:rsidP="00322057">
      <w:pPr>
        <w:ind w:firstLine="709"/>
        <w:rPr>
          <w:rFonts w:ascii="Times New Roman" w:hAnsi="Times New Roman" w:cs="Times New Roman"/>
          <w:sz w:val="20"/>
          <w:szCs w:val="20"/>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4108"/>
        <w:gridCol w:w="992"/>
        <w:gridCol w:w="993"/>
        <w:gridCol w:w="1134"/>
        <w:gridCol w:w="1417"/>
        <w:gridCol w:w="1562"/>
        <w:gridCol w:w="1276"/>
        <w:gridCol w:w="1984"/>
      </w:tblGrid>
      <w:tr w:rsidR="00322057" w:rsidRPr="002A73F3" w:rsidTr="00322057">
        <w:trPr>
          <w:trHeight w:val="285"/>
          <w:tblHeader/>
        </w:trPr>
        <w:tc>
          <w:tcPr>
            <w:tcW w:w="15026" w:type="dxa"/>
            <w:gridSpan w:val="9"/>
            <w:shd w:val="clear" w:color="auto" w:fill="C6D9F1"/>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Основные виды разрешенного использования</w:t>
            </w:r>
          </w:p>
        </w:tc>
      </w:tr>
      <w:tr w:rsidR="00322057" w:rsidRPr="002A73F3" w:rsidTr="00322057">
        <w:trPr>
          <w:trHeight w:val="285"/>
          <w:tblHeader/>
        </w:trPr>
        <w:tc>
          <w:tcPr>
            <w:tcW w:w="1560"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108"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119" w:type="dxa"/>
            <w:gridSpan w:val="3"/>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417"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Предельное количество этажей. Предельная высота.</w:t>
            </w:r>
          </w:p>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562"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Максимальный процент застройки в границах земельного участка</w:t>
            </w:r>
          </w:p>
        </w:tc>
        <w:tc>
          <w:tcPr>
            <w:tcW w:w="1276"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Min отступы от границ земельного участка (м.)</w:t>
            </w:r>
          </w:p>
        </w:tc>
        <w:tc>
          <w:tcPr>
            <w:tcW w:w="1984"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322057" w:rsidRPr="002A73F3" w:rsidTr="00322057">
        <w:trPr>
          <w:trHeight w:val="77"/>
          <w:tblHeader/>
        </w:trPr>
        <w:tc>
          <w:tcPr>
            <w:tcW w:w="1560"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08"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985" w:type="dxa"/>
            <w:gridSpan w:val="2"/>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134"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562"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276"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984" w:type="dxa"/>
            <w:vMerge/>
          </w:tcPr>
          <w:p w:rsidR="00322057" w:rsidRPr="002A73F3" w:rsidRDefault="00322057" w:rsidP="00322057">
            <w:pPr>
              <w:rPr>
                <w:rFonts w:ascii="Times New Roman" w:hAnsi="Times New Roman" w:cs="Times New Roman"/>
                <w:sz w:val="20"/>
                <w:szCs w:val="20"/>
              </w:rPr>
            </w:pPr>
          </w:p>
        </w:tc>
      </w:tr>
      <w:tr w:rsidR="00322057" w:rsidRPr="002A73F3" w:rsidTr="00322057">
        <w:trPr>
          <w:trHeight w:val="77"/>
          <w:tblHeader/>
        </w:trPr>
        <w:tc>
          <w:tcPr>
            <w:tcW w:w="1560"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08"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992"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993" w:type="dxa"/>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134" w:type="dxa"/>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562"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984" w:type="dxa"/>
            <w:vMerge/>
          </w:tcPr>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Хранение автотранспорта 2.7.1</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w:t>
            </w:r>
            <w:r w:rsidR="002C4129">
              <w:rPr>
                <w:rFonts w:ascii="Times New Roman" w:hAnsi="Times New Roman" w:cs="Times New Roman"/>
                <w:sz w:val="20"/>
                <w:szCs w:val="20"/>
              </w:rPr>
              <w:t xml:space="preserve">зрешенного использования с кодами 2.7.2, </w:t>
            </w:r>
            <w:r w:rsidRPr="002A73F3">
              <w:rPr>
                <w:rFonts w:ascii="Times New Roman" w:hAnsi="Times New Roman" w:cs="Times New Roman"/>
                <w:sz w:val="20"/>
                <w:szCs w:val="20"/>
              </w:rPr>
              <w:t xml:space="preserve"> 4.9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C4129"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18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C4129"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не подлежит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1/5</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Индивидуальный гараж</w:t>
            </w:r>
          </w:p>
          <w:p w:rsidR="002C4129" w:rsidRPr="002A73F3" w:rsidRDefault="002C4129" w:rsidP="00322057">
            <w:pPr>
              <w:autoSpaceDN w:val="0"/>
              <w:jc w:val="center"/>
              <w:rPr>
                <w:rFonts w:ascii="Times New Roman" w:hAnsi="Times New Roman" w:cs="Times New Roman"/>
                <w:sz w:val="20"/>
                <w:szCs w:val="20"/>
              </w:rPr>
            </w:pPr>
            <w:r>
              <w:rPr>
                <w:rFonts w:ascii="Times New Roman" w:hAnsi="Times New Roman" w:cs="Times New Roman"/>
                <w:sz w:val="20"/>
                <w:szCs w:val="20"/>
              </w:rPr>
              <w:t>-Гараж, блокированный общими стенами с другими гаражами в одном ряду</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Коммунальное обслуживание 3.1</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322057" w:rsidRPr="002A73F3" w:rsidRDefault="00322057" w:rsidP="00322057">
            <w:pPr>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r w:rsidRPr="002A73F3">
              <w:rPr>
                <w:rFonts w:ascii="Times New Roman" w:hAnsi="Times New Roman" w:cs="Times New Roman"/>
                <w:sz w:val="20"/>
                <w:szCs w:val="20"/>
                <w:lang w:val="en-US"/>
              </w:rPr>
              <w:t>1</w:t>
            </w:r>
            <w:r w:rsidRPr="002A73F3">
              <w:rPr>
                <w:rFonts w:ascii="Times New Roman" w:hAnsi="Times New Roman" w:cs="Times New Roman"/>
                <w:sz w:val="20"/>
                <w:szCs w:val="20"/>
              </w:rPr>
              <w:t>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Водонапорная башня;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Водопроводная насосная станция;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Водопровод;</w:t>
            </w:r>
          </w:p>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sz w:val="20"/>
                <w:szCs w:val="20"/>
              </w:rPr>
              <w:t>- Канализационная насосная  станция;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Канализация;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Газопровод;</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Газорегуляторный пункт;</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Кабель связи;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Кабель силовой;</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Тепловая сеть;</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Воздушная линия электропередачи;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Тепловой пункт;</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Дождевая канализация;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Котельная;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Насосная станция;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Трансформаторная подстанция;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Телефонная станция;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Станция, антенна сотовой связи;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Водозаборное сооружение</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Здание ресурсоснабжающей организации;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Площадка для сбора мусора;</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Социальное обслуживание 3.2</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Административное здание;</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Дом престарелых;</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Детский дом;</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Центр социальной помощи семье и </w:t>
            </w:r>
            <w:r w:rsidRPr="002A73F3">
              <w:rPr>
                <w:rFonts w:ascii="Times New Roman" w:hAnsi="Times New Roman" w:cs="Times New Roman"/>
                <w:sz w:val="20"/>
                <w:szCs w:val="20"/>
              </w:rPr>
              <w:lastRenderedPageBreak/>
              <w:t>детям;</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Детский дом-интернат;</w:t>
            </w:r>
          </w:p>
          <w:p w:rsidR="00322057" w:rsidRPr="002A73F3" w:rsidRDefault="00322057" w:rsidP="00322057">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Дом ребенка (малютки);</w:t>
            </w:r>
          </w:p>
          <w:p w:rsidR="00322057" w:rsidRPr="002A73F3" w:rsidRDefault="00322057" w:rsidP="00322057">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Дом-интернат для престарелых и инвалидов;</w:t>
            </w:r>
          </w:p>
          <w:p w:rsidR="00322057" w:rsidRPr="002A73F3" w:rsidRDefault="00322057" w:rsidP="00322057">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Дом-интернат для детей-инвалидов;</w:t>
            </w:r>
          </w:p>
          <w:p w:rsidR="00322057" w:rsidRPr="002A73F3" w:rsidRDefault="00322057" w:rsidP="00322057">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Дом-интернат для взрослых с физическими нарушениями;</w:t>
            </w:r>
          </w:p>
          <w:p w:rsidR="00322057" w:rsidRPr="002A73F3" w:rsidRDefault="00322057" w:rsidP="00322057">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-Психоневрологический интернат;</w:t>
            </w:r>
          </w:p>
          <w:p w:rsidR="00322057" w:rsidRPr="002A73F3" w:rsidRDefault="00322057" w:rsidP="00322057">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Пункт питания </w:t>
            </w:r>
            <w:r w:rsidRPr="002A73F3">
              <w:rPr>
                <w:rFonts w:ascii="Times New Roman" w:hAnsi="Times New Roman" w:cs="Times New Roman"/>
                <w:sz w:val="20"/>
                <w:szCs w:val="20"/>
              </w:rPr>
              <w:lastRenderedPageBreak/>
              <w:t>малоимущих граждан;</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Пункт ночлега для бездомных граждан;</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-Отделение связи;</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Почта;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Почтовое отделение;</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Бытовое обслуживание 3.3</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4000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Мастерская мелкого ремонта;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Баня общественная;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Парикмахерская;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Ателье;</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Прачечная;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Химчистка</w:t>
            </w:r>
            <w:r w:rsidRPr="002A73F3">
              <w:rPr>
                <w:rFonts w:ascii="Times New Roman" w:hAnsi="Times New Roman" w:cs="Times New Roman"/>
                <w:sz w:val="20"/>
                <w:szCs w:val="20"/>
                <w:lang w:val="en-US"/>
              </w:rPr>
              <w:t>;</w:t>
            </w:r>
          </w:p>
        </w:tc>
      </w:tr>
      <w:tr w:rsidR="00322057" w:rsidRPr="002A73F3" w:rsidTr="00322057">
        <w:trPr>
          <w:trHeight w:val="1664"/>
        </w:trPr>
        <w:tc>
          <w:tcPr>
            <w:tcW w:w="1560"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Амбулаторно-поликлиническое обслуживание 3.4.1</w:t>
            </w:r>
          </w:p>
        </w:tc>
        <w:tc>
          <w:tcPr>
            <w:tcW w:w="4108"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p w:rsidR="00322057" w:rsidRPr="002A73F3" w:rsidRDefault="00322057" w:rsidP="00322057">
            <w:pPr>
              <w:rPr>
                <w:rFonts w:ascii="Times New Roman" w:hAnsi="Times New Roman" w:cs="Times New Roman"/>
                <w:sz w:val="20"/>
                <w:szCs w:val="20"/>
              </w:rPr>
            </w:pPr>
          </w:p>
          <w:p w:rsidR="00322057" w:rsidRPr="002A73F3" w:rsidRDefault="00322057" w:rsidP="00322057">
            <w:pPr>
              <w:rPr>
                <w:rFonts w:ascii="Times New Roman" w:hAnsi="Times New Roman" w:cs="Times New Roman"/>
                <w:sz w:val="20"/>
                <w:szCs w:val="20"/>
              </w:rPr>
            </w:pPr>
          </w:p>
        </w:tc>
        <w:tc>
          <w:tcPr>
            <w:tcW w:w="1984" w:type="dxa"/>
            <w:vMerge w:val="restart"/>
            <w:tcBorders>
              <w:top w:val="single" w:sz="4" w:space="0" w:color="auto"/>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Поликлиника;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Фельдшерский или фельдшерско-акушерские пункт;</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Пункт здравоохранения;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Станции скорой помощи;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Пункт оказания первой медицинской помощи;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Аптека</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1537"/>
        </w:trPr>
        <w:tc>
          <w:tcPr>
            <w:tcW w:w="1560"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108"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562"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минимальный отступ от красных линий улиц – 30 м;</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минимальный отступ от жилых и общественных зданий – 30-50 м в зависимости от этажности </w:t>
            </w:r>
            <w:r w:rsidRPr="002A73F3">
              <w:rPr>
                <w:rFonts w:ascii="Times New Roman" w:hAnsi="Times New Roman" w:cs="Times New Roman"/>
                <w:sz w:val="20"/>
                <w:szCs w:val="20"/>
              </w:rPr>
              <w:lastRenderedPageBreak/>
              <w:t>АПУ</w:t>
            </w:r>
          </w:p>
        </w:tc>
        <w:tc>
          <w:tcPr>
            <w:tcW w:w="1984" w:type="dxa"/>
            <w:vMerge/>
            <w:tcBorders>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Стационарное медицинское обслуживание 3.4.2</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p w:rsidR="00322057" w:rsidRPr="002A73F3" w:rsidRDefault="00322057" w:rsidP="00322057">
            <w:pPr>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1500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Больницы;</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Родильные дома;</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-Научно-медицинские учреждения;</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Объекты, обеспечивающие оказание услуги по лечению в стационаре;</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lang w:val="en-US"/>
              </w:rPr>
              <w:t>-</w:t>
            </w:r>
            <w:r w:rsidRPr="002A73F3">
              <w:rPr>
                <w:rFonts w:ascii="Times New Roman" w:hAnsi="Times New Roman" w:cs="Times New Roman"/>
                <w:sz w:val="20"/>
                <w:szCs w:val="20"/>
              </w:rPr>
              <w:t xml:space="preserve"> Станция скорой помощи</w:t>
            </w:r>
            <w:r w:rsidRPr="002A73F3">
              <w:rPr>
                <w:rFonts w:ascii="Times New Roman" w:hAnsi="Times New Roman" w:cs="Times New Roman"/>
                <w:sz w:val="20"/>
                <w:szCs w:val="20"/>
                <w:lang w:val="en-US"/>
              </w:rPr>
              <w:t>;</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Дошкольное, начальное и среднее общее образование 3.5.1</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Детские ясли;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Детский сад;</w:t>
            </w:r>
          </w:p>
          <w:p w:rsidR="00322057" w:rsidRPr="002A73F3" w:rsidRDefault="00322057" w:rsidP="00322057">
            <w:pPr>
              <w:jc w:val="center"/>
              <w:rPr>
                <w:rFonts w:ascii="Times New Roman" w:hAnsi="Times New Roman" w:cs="Times New Roman"/>
                <w:bCs/>
                <w:sz w:val="20"/>
                <w:szCs w:val="20"/>
              </w:rPr>
            </w:pPr>
            <w:r w:rsidRPr="002A73F3">
              <w:rPr>
                <w:rFonts w:ascii="Times New Roman" w:hAnsi="Times New Roman" w:cs="Times New Roman"/>
                <w:bCs/>
                <w:sz w:val="20"/>
                <w:szCs w:val="20"/>
              </w:rPr>
              <w:t>- Начальная школа-детский сад;</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Школа;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Лицей;</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Гимназия;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Музыкальная школа</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Среднее и высшее профессиональное образование 3.5.2</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w:t>
            </w:r>
            <w:r w:rsidRPr="002A73F3">
              <w:rPr>
                <w:rFonts w:ascii="Times New Roman" w:hAnsi="Times New Roman" w:cs="Times New Roman"/>
                <w:sz w:val="20"/>
                <w:szCs w:val="20"/>
              </w:rPr>
              <w:lastRenderedPageBreak/>
              <w:t>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p w:rsidR="00322057" w:rsidRPr="002A73F3" w:rsidRDefault="00322057" w:rsidP="00322057">
            <w:pPr>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2000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-Профессиональные технические училища; </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Колледжи; </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 Художественные, </w:t>
            </w:r>
            <w:r w:rsidRPr="002A73F3">
              <w:rPr>
                <w:rFonts w:ascii="Times New Roman" w:hAnsi="Times New Roman" w:cs="Times New Roman"/>
                <w:sz w:val="20"/>
                <w:szCs w:val="20"/>
              </w:rPr>
              <w:lastRenderedPageBreak/>
              <w:t>музыкальные училища;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Общества знаний; - Институты; </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Университеты;</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Организации по переподготовке и повышению квалификации специалистов</w:t>
            </w:r>
          </w:p>
        </w:tc>
      </w:tr>
      <w:tr w:rsidR="00322057" w:rsidRPr="002A73F3" w:rsidTr="00322057">
        <w:trPr>
          <w:trHeight w:val="1552"/>
        </w:trPr>
        <w:tc>
          <w:tcPr>
            <w:tcW w:w="1560"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Культурное развитие 3.6</w:t>
            </w:r>
          </w:p>
        </w:tc>
        <w:tc>
          <w:tcPr>
            <w:tcW w:w="4108"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w:t>
            </w:r>
            <w:r w:rsidRPr="002A73F3">
              <w:rPr>
                <w:rFonts w:ascii="Times New Roman" w:hAnsi="Times New Roman" w:cs="Times New Roman"/>
                <w:sz w:val="20"/>
                <w:szCs w:val="20"/>
              </w:rPr>
              <w:lastRenderedPageBreak/>
              <w:t>использования с кодами 3.6.1-3.6.3</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500 </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984" w:type="dxa"/>
            <w:vMerge w:val="restart"/>
            <w:tcBorders>
              <w:top w:val="single" w:sz="4" w:space="0" w:color="auto"/>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Музей;</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Выставочный зал;</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Художественная </w:t>
            </w:r>
            <w:r w:rsidRPr="002A73F3">
              <w:rPr>
                <w:rFonts w:ascii="Times New Roman" w:hAnsi="Times New Roman" w:cs="Times New Roman"/>
                <w:sz w:val="20"/>
                <w:szCs w:val="20"/>
              </w:rPr>
              <w:lastRenderedPageBreak/>
              <w:t>галерея;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Дом культуры;</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Центр культурного развития;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Библиотека;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Пункт книговыдачи;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Кинозал</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1197"/>
        </w:trPr>
        <w:tc>
          <w:tcPr>
            <w:tcW w:w="1560"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108"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562"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минимальный отступ от красной линии улиц– 5 м;</w:t>
            </w:r>
          </w:p>
        </w:tc>
        <w:tc>
          <w:tcPr>
            <w:tcW w:w="1984" w:type="dxa"/>
            <w:vMerge/>
            <w:tcBorders>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0"/>
        </w:trPr>
        <w:tc>
          <w:tcPr>
            <w:tcW w:w="1560"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Религиозное </w:t>
            </w:r>
            <w:r w:rsidRPr="002A73F3">
              <w:rPr>
                <w:rFonts w:ascii="Times New Roman" w:hAnsi="Times New Roman" w:cs="Times New Roman"/>
                <w:sz w:val="20"/>
                <w:szCs w:val="20"/>
              </w:rPr>
              <w:lastRenderedPageBreak/>
              <w:t>использование 3.7</w:t>
            </w:r>
          </w:p>
        </w:tc>
        <w:tc>
          <w:tcPr>
            <w:tcW w:w="4108"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Размещение зданий и сооружений </w:t>
            </w:r>
            <w:r w:rsidRPr="002A73F3">
              <w:rPr>
                <w:rFonts w:ascii="Times New Roman" w:hAnsi="Times New Roman" w:cs="Times New Roman"/>
                <w:sz w:val="20"/>
                <w:szCs w:val="20"/>
              </w:rPr>
              <w:lastRenderedPageBreak/>
              <w:t>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100 </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не </w:t>
            </w:r>
            <w:r w:rsidRPr="002A73F3">
              <w:rPr>
                <w:rFonts w:ascii="Times New Roman" w:hAnsi="Times New Roman" w:cs="Times New Roman"/>
                <w:sz w:val="20"/>
                <w:szCs w:val="20"/>
              </w:rPr>
              <w:lastRenderedPageBreak/>
              <w:t>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lastRenderedPageBreak/>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vMerge w:val="restart"/>
            <w:tcBorders>
              <w:top w:val="single" w:sz="4" w:space="0" w:color="auto"/>
              <w:left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Церковь;</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lastRenderedPageBreak/>
              <w:t>- Собор;</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Храм;</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Часовня;</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Монастырь;</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Воскресная школа;</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Семинария;</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Духовное училище</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Мечеть</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Медресе</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-Минарет</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Синагога </w:t>
            </w:r>
          </w:p>
        </w:tc>
      </w:tr>
      <w:tr w:rsidR="00322057" w:rsidRPr="002A73F3" w:rsidTr="00322057">
        <w:trPr>
          <w:trHeight w:val="3151"/>
        </w:trPr>
        <w:tc>
          <w:tcPr>
            <w:tcW w:w="1560"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108"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29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Для объектов капитального строительств, предназначенных для отправления религиозных обрядов (церкви, соборы, храмы, часовни, монастыри, мечети, молельные дома) - не подлежат установлению</w:t>
            </w:r>
          </w:p>
        </w:tc>
        <w:tc>
          <w:tcPr>
            <w:tcW w:w="1276"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984" w:type="dxa"/>
            <w:vMerge/>
            <w:tcBorders>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Общественное управление 3.8</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w:t>
            </w:r>
            <w:r w:rsidRPr="002A73F3">
              <w:rPr>
                <w:rFonts w:ascii="Times New Roman" w:hAnsi="Times New Roman" w:cs="Times New Roman"/>
                <w:sz w:val="20"/>
                <w:szCs w:val="20"/>
              </w:rPr>
              <w:lastRenderedPageBreak/>
              <w:t>включает в себя содержание видов разрешенного использования с кодами 3.8.1-3.8.2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100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w:t>
            </w:r>
            <w:r w:rsidRPr="002A73F3">
              <w:rPr>
                <w:rFonts w:ascii="Times New Roman" w:hAnsi="Times New Roman" w:cs="Times New Roman"/>
                <w:sz w:val="20"/>
                <w:szCs w:val="20"/>
              </w:rPr>
              <w:lastRenderedPageBreak/>
              <w:t>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Административное здание;</w:t>
            </w:r>
          </w:p>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xml:space="preserve">- Здание </w:t>
            </w:r>
            <w:r w:rsidRPr="002A73F3">
              <w:rPr>
                <w:rFonts w:ascii="Times New Roman" w:hAnsi="Times New Roman" w:cs="Times New Roman"/>
                <w:bCs/>
                <w:sz w:val="20"/>
                <w:szCs w:val="20"/>
                <w:lang w:bidi="ru-RU"/>
              </w:rPr>
              <w:lastRenderedPageBreak/>
              <w:t>административно - управленческого учреждения;</w:t>
            </w:r>
          </w:p>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Здание суда;</w:t>
            </w:r>
          </w:p>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Здание, помещение общественной организации;</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Обеспечение научной деятельности 3.9</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r w:rsidRPr="002A73F3">
              <w:rPr>
                <w:rFonts w:ascii="Times New Roman" w:hAnsi="Times New Roman" w:cs="Times New Roman"/>
                <w:sz w:val="20"/>
                <w:szCs w:val="20"/>
              </w:rPr>
              <w:t>2500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Научно-исследовательские институты;</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Проектные институты;</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Научные центры;</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Опытно-конструкторские </w:t>
            </w:r>
            <w:r w:rsidRPr="002A73F3">
              <w:rPr>
                <w:rFonts w:ascii="Times New Roman" w:hAnsi="Times New Roman" w:cs="Times New Roman"/>
                <w:sz w:val="20"/>
                <w:szCs w:val="20"/>
              </w:rPr>
              <w:lastRenderedPageBreak/>
              <w:t>центры;</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Государственные академии наук;</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Стационарный пункт наблюдений за состоянием окружающей среды, </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Гидрологический пост</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Амбулаторное ветеринарное обслуживание 3.10.1</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250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Ветеринарный кабинет;</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bCs/>
                <w:sz w:val="20"/>
                <w:szCs w:val="20"/>
                <w:lang w:bidi="ru-RU"/>
              </w:rPr>
              <w:t>- Ветеринарная клиника</w:t>
            </w:r>
            <w:r w:rsidRPr="002A73F3">
              <w:rPr>
                <w:rFonts w:ascii="Times New Roman" w:hAnsi="Times New Roman" w:cs="Times New Roman"/>
                <w:bCs/>
                <w:sz w:val="20"/>
                <w:szCs w:val="20"/>
                <w:lang w:val="en-US" w:bidi="ru-RU"/>
              </w:rPr>
              <w:t>;</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Деловое управление 4.1</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w:t>
            </w:r>
            <w:r w:rsidRPr="002A73F3">
              <w:rPr>
                <w:rFonts w:ascii="Times New Roman" w:hAnsi="Times New Roman" w:cs="Times New Roman"/>
                <w:sz w:val="20"/>
                <w:szCs w:val="20"/>
              </w:rPr>
              <w:lastRenderedPageBreak/>
              <w:t>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200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Деловой центр;</w:t>
            </w:r>
          </w:p>
          <w:p w:rsidR="00322057" w:rsidRPr="002A73F3" w:rsidRDefault="00322057" w:rsidP="00322057">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Офисный центр;</w:t>
            </w:r>
          </w:p>
          <w:p w:rsidR="00322057" w:rsidRPr="002A73F3" w:rsidRDefault="00322057" w:rsidP="00322057">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xml:space="preserve">- Биржа ценных </w:t>
            </w:r>
            <w:r w:rsidRPr="002A73F3">
              <w:rPr>
                <w:rFonts w:ascii="Times New Roman" w:hAnsi="Times New Roman" w:cs="Times New Roman"/>
                <w:sz w:val="20"/>
                <w:szCs w:val="20"/>
              </w:rPr>
              <w:lastRenderedPageBreak/>
              <w:t>бумаг;</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Административное здание</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Объекты торговли (торговые центры, торгово-развлекательные центры (комплексы) 4.2</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общей площадью свыше 5000 кв.м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с кодами 4.5-4.8.2;</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гаражей и (или) стоянок для автомобилей сотрудников и посетителей торгового центра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10000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Торговые центры; - Торгово-развлекательные центры (комплексы)</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Рынки 4.3</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w:t>
            </w:r>
            <w:r w:rsidRPr="002A73F3">
              <w:rPr>
                <w:rFonts w:ascii="Times New Roman" w:hAnsi="Times New Roman" w:cs="Times New Roman"/>
                <w:sz w:val="20"/>
                <w:szCs w:val="20"/>
              </w:rPr>
              <w:lastRenderedPageBreak/>
              <w:t>(ярмарка, рынок, базар), с учетом того, что каждое из торговых мест не располагает торговой площадью более 200 кв.м:</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гаражей и (или) стоянок для автомобилей сотрудников и посетителей рынка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1500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w:t>
            </w:r>
            <w:r w:rsidRPr="002A73F3">
              <w:rPr>
                <w:rFonts w:ascii="Times New Roman" w:hAnsi="Times New Roman" w:cs="Times New Roman"/>
                <w:sz w:val="20"/>
                <w:szCs w:val="20"/>
              </w:rPr>
              <w:lastRenderedPageBreak/>
              <w:t>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Ярмарка;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-Рынок;</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Автомобильная стоянка</w:t>
            </w:r>
          </w:p>
        </w:tc>
      </w:tr>
      <w:tr w:rsidR="00322057" w:rsidRPr="002A73F3" w:rsidTr="00322057">
        <w:trPr>
          <w:trHeight w:val="2158"/>
        </w:trPr>
        <w:tc>
          <w:tcPr>
            <w:tcW w:w="1560"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Магазины 4.4</w:t>
            </w:r>
          </w:p>
        </w:tc>
        <w:tc>
          <w:tcPr>
            <w:tcW w:w="4108"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92"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20 </w:t>
            </w:r>
          </w:p>
        </w:tc>
        <w:tc>
          <w:tcPr>
            <w:tcW w:w="993"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5600</w:t>
            </w:r>
          </w:p>
        </w:tc>
        <w:tc>
          <w:tcPr>
            <w:tcW w:w="1134"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Магазин;</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xml:space="preserve">- </w:t>
            </w:r>
            <w:r w:rsidRPr="002A73F3">
              <w:rPr>
                <w:rFonts w:ascii="Times New Roman" w:hAnsi="Times New Roman" w:cs="Times New Roman"/>
                <w:sz w:val="20"/>
                <w:szCs w:val="20"/>
              </w:rPr>
              <w:t>Аптека</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Банковская и страховая деятельность 4.5</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размещения организаций, оказывающих банковские и страховые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50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Банк;</w:t>
            </w:r>
          </w:p>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Банковское отделение;</w:t>
            </w:r>
          </w:p>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Обменный пункт;</w:t>
            </w:r>
          </w:p>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Кредитно-</w:t>
            </w:r>
            <w:r w:rsidRPr="002A73F3">
              <w:rPr>
                <w:rFonts w:ascii="Times New Roman" w:hAnsi="Times New Roman" w:cs="Times New Roman"/>
                <w:bCs/>
                <w:sz w:val="20"/>
                <w:szCs w:val="20"/>
                <w:lang w:bidi="ru-RU"/>
              </w:rPr>
              <w:lastRenderedPageBreak/>
              <w:t>финансовое учреждение;</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bCs/>
                <w:sz w:val="20"/>
                <w:szCs w:val="20"/>
                <w:lang w:bidi="ru-RU"/>
              </w:rPr>
              <w:t>- Здание страховой компании;</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Общественное питание 4.6</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200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Ресторан;</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Кафе;</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Столовая</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r w:rsidRPr="002A73F3">
              <w:rPr>
                <w:rFonts w:ascii="Times New Roman" w:hAnsi="Times New Roman" w:cs="Times New Roman"/>
                <w:sz w:val="20"/>
                <w:szCs w:val="20"/>
              </w:rPr>
              <w:t>Гостиничное обслуживание 4.7</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2C4129">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гостиниц</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500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Гостиница;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Гостевой дом</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bookmarkStart w:id="7" w:name="sub_1481"/>
            <w:r w:rsidRPr="002A73F3">
              <w:rPr>
                <w:rFonts w:ascii="Times New Roman" w:hAnsi="Times New Roman" w:cs="Times New Roman"/>
                <w:sz w:val="20"/>
                <w:szCs w:val="20"/>
              </w:rPr>
              <w:t>Развле</w:t>
            </w:r>
            <w:bookmarkEnd w:id="7"/>
            <w:r w:rsidRPr="002A73F3">
              <w:rPr>
                <w:rFonts w:ascii="Times New Roman" w:hAnsi="Times New Roman" w:cs="Times New Roman"/>
                <w:sz w:val="20"/>
                <w:szCs w:val="20"/>
              </w:rPr>
              <w:t>чение 4.8</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предназначенных для развлечения.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Содержание данного вида разрешенного использования включает в себя содержание видов разрешенного использования с кодами </w:t>
            </w:r>
            <w:r w:rsidRPr="002A73F3">
              <w:rPr>
                <w:rFonts w:ascii="Times New Roman" w:hAnsi="Times New Roman" w:cs="Times New Roman"/>
                <w:sz w:val="20"/>
                <w:szCs w:val="20"/>
              </w:rPr>
              <w:lastRenderedPageBreak/>
              <w:t>4.8.1 - 4.8.3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1000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Дискотека;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Ночной клуб;</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Танцевальные </w:t>
            </w:r>
            <w:r w:rsidRPr="002A73F3">
              <w:rPr>
                <w:rFonts w:ascii="Times New Roman" w:hAnsi="Times New Roman" w:cs="Times New Roman"/>
                <w:sz w:val="20"/>
                <w:szCs w:val="20"/>
              </w:rPr>
              <w:lastRenderedPageBreak/>
              <w:t>площадки;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Аквапарк;</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Боулинг;</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-Аттракционы</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Служебные гаражи 4.9</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2000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Гаражи с несколькими стояночными местами;</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Стоянки (парковки);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Гаражи, многоярусные гаражи;</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Объекты дорожного </w:t>
            </w:r>
            <w:r w:rsidRPr="002A73F3">
              <w:rPr>
                <w:rFonts w:ascii="Times New Roman" w:hAnsi="Times New Roman" w:cs="Times New Roman"/>
                <w:sz w:val="20"/>
                <w:szCs w:val="20"/>
              </w:rPr>
              <w:lastRenderedPageBreak/>
              <w:t>сервиса 4.9.1</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Размещение зданий и сооружений дорожного сервиса. Содержание данного вида разрешенного использования включает </w:t>
            </w:r>
            <w:r w:rsidRPr="002A73F3">
              <w:rPr>
                <w:rFonts w:ascii="Times New Roman" w:hAnsi="Times New Roman" w:cs="Times New Roman"/>
                <w:sz w:val="20"/>
                <w:szCs w:val="20"/>
              </w:rPr>
              <w:lastRenderedPageBreak/>
              <w:t>в себя содержание видов разрешенного использования с кодами 4.9.1.1 - 4.9.1.4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500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w:t>
            </w:r>
            <w:r w:rsidRPr="002A73F3">
              <w:rPr>
                <w:rFonts w:ascii="Times New Roman" w:hAnsi="Times New Roman" w:cs="Times New Roman"/>
                <w:sz w:val="20"/>
                <w:szCs w:val="20"/>
              </w:rPr>
              <w:lastRenderedPageBreak/>
              <w:t>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Кафе;</w:t>
            </w:r>
          </w:p>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lastRenderedPageBreak/>
              <w:t>- Столовая</w:t>
            </w:r>
          </w:p>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Автозаправочная станция;</w:t>
            </w:r>
          </w:p>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Мотель;</w:t>
            </w:r>
          </w:p>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Автомобильная мойка;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bCs/>
                <w:sz w:val="20"/>
                <w:szCs w:val="20"/>
                <w:lang w:bidi="ru-RU"/>
              </w:rPr>
              <w:t>- Мастерская для ремонта автомобилей;</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iCs/>
                <w:sz w:val="20"/>
                <w:szCs w:val="20"/>
              </w:rPr>
              <w:lastRenderedPageBreak/>
              <w:t>Выставочно-ярмарочная деятельность 4.10</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iCs/>
                <w:sz w:val="20"/>
                <w:szCs w:val="20"/>
              </w:rPr>
            </w:pPr>
            <w:r w:rsidRPr="002A73F3">
              <w:rPr>
                <w:rFonts w:ascii="Times New Roman" w:hAnsi="Times New Roman" w:cs="Times New Roman"/>
                <w:iCs/>
                <w:sz w:val="20"/>
                <w:szCs w:val="20"/>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0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Здание для выставочно-ярморочной и конгрессной деятельности;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Выставочный центр</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Туристическое обслуживание 5.2.1</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2C4129">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пансионатов, гостиниц, кемпингов, домов отдыха, не оказывающих услуги по лечению; размещение детских лагерей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10000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Пансионаты;</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гостиницы;</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-Кемпинги;</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Дома отдыха;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Детские лагеря;</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Санаторная деятельность 9.2.1</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5000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Санатории;</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-Профилактории;</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Обустройство лечебно-оздоровительных местностей;</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Лечебно-оздоровительные лагеря;</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Обеспечение внутреннего </w:t>
            </w:r>
            <w:r w:rsidRPr="002A73F3">
              <w:rPr>
                <w:rFonts w:ascii="Times New Roman" w:hAnsi="Times New Roman" w:cs="Times New Roman"/>
                <w:sz w:val="20"/>
                <w:szCs w:val="20"/>
              </w:rPr>
              <w:lastRenderedPageBreak/>
              <w:t>правопорядка 8.3</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Размещение объектов капитального строительства, необходимых для подготовки </w:t>
            </w:r>
            <w:r w:rsidRPr="002A73F3">
              <w:rPr>
                <w:rFonts w:ascii="Times New Roman" w:hAnsi="Times New Roman" w:cs="Times New Roman"/>
                <w:sz w:val="20"/>
                <w:szCs w:val="20"/>
              </w:rPr>
              <w:lastRenderedPageBreak/>
              <w:t>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0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не подлежат установлению</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Здание РОВД, ГИБДД, военные </w:t>
            </w:r>
            <w:r w:rsidRPr="002A73F3">
              <w:rPr>
                <w:rFonts w:ascii="Times New Roman" w:hAnsi="Times New Roman" w:cs="Times New Roman"/>
                <w:sz w:val="20"/>
                <w:szCs w:val="20"/>
              </w:rPr>
              <w:lastRenderedPageBreak/>
              <w:t>комиссариаты;</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Здание, сооружение следственных органов;</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Отделение, участковый пункт полиции;</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Пожарное депо;</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Пожарная часть;</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Объект гражданской обороны;</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Спасательная служба;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Гараж</w:t>
            </w:r>
            <w:r w:rsidRPr="002A73F3">
              <w:rPr>
                <w:rFonts w:ascii="Times New Roman" w:hAnsi="Times New Roman" w:cs="Times New Roman"/>
                <w:sz w:val="20"/>
                <w:szCs w:val="20"/>
                <w:lang w:val="en-US"/>
              </w:rPr>
              <w:t>;</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Земельные участки (территории) общего пользования 12.0</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rPr>
                <w:rFonts w:ascii="Times New Roman" w:hAnsi="Times New Roman" w:cs="Times New Roman"/>
                <w:sz w:val="20"/>
                <w:szCs w:val="20"/>
              </w:rPr>
            </w:pPr>
            <w:r w:rsidRPr="002A73F3">
              <w:rPr>
                <w:rFonts w:ascii="Times New Roman" w:hAnsi="Times New Roman" w:cs="Times New Roman"/>
                <w:sz w:val="20"/>
                <w:szCs w:val="20"/>
              </w:rPr>
              <w:t>Земельные участки общего пользования.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tc>
        <w:tc>
          <w:tcPr>
            <w:tcW w:w="73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Автомобильные дороги;</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Набережные;</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xml:space="preserve">- Скверы; </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Бульвары;</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Велодорожки;</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Площади;</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Малые архитектурные формы;</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Памятники;</w:t>
            </w:r>
          </w:p>
          <w:p w:rsidR="00322057" w:rsidRPr="002A73F3" w:rsidRDefault="00322057" w:rsidP="00322057">
            <w:pPr>
              <w:jc w:val="center"/>
              <w:rPr>
                <w:rFonts w:ascii="Times New Roman" w:hAnsi="Times New Roman" w:cs="Times New Roman"/>
                <w:sz w:val="20"/>
                <w:szCs w:val="20"/>
              </w:rPr>
            </w:pPr>
            <w:r w:rsidRPr="002A73F3">
              <w:rPr>
                <w:rFonts w:ascii="Times New Roman" w:eastAsia="SimSun" w:hAnsi="Times New Roman" w:cs="Times New Roman"/>
                <w:bCs/>
                <w:sz w:val="20"/>
                <w:szCs w:val="20"/>
              </w:rPr>
              <w:t>- Общественные туалеты</w:t>
            </w:r>
          </w:p>
        </w:tc>
      </w:tr>
    </w:tbl>
    <w:p w:rsidR="00322057" w:rsidRPr="002A73F3" w:rsidRDefault="00322057" w:rsidP="00322057">
      <w:pPr>
        <w:jc w:val="center"/>
        <w:rPr>
          <w:rFonts w:ascii="Times New Roman" w:hAnsi="Times New Roman" w:cs="Times New Roman"/>
          <w:b/>
          <w:sz w:val="20"/>
          <w:szCs w:val="20"/>
          <w:shd w:val="clear" w:color="auto" w:fill="FFFFFF"/>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9"/>
        <w:gridCol w:w="4109"/>
        <w:gridCol w:w="992"/>
        <w:gridCol w:w="993"/>
        <w:gridCol w:w="1134"/>
        <w:gridCol w:w="1417"/>
        <w:gridCol w:w="1418"/>
        <w:gridCol w:w="283"/>
        <w:gridCol w:w="1134"/>
        <w:gridCol w:w="1987"/>
      </w:tblGrid>
      <w:tr w:rsidR="00322057" w:rsidRPr="002A73F3" w:rsidTr="00322057">
        <w:trPr>
          <w:trHeight w:val="124"/>
          <w:tblHeader/>
        </w:trPr>
        <w:tc>
          <w:tcPr>
            <w:tcW w:w="15026" w:type="dxa"/>
            <w:gridSpan w:val="10"/>
            <w:shd w:val="clear" w:color="auto" w:fill="C6D9F1"/>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shd w:val="clear" w:color="auto" w:fill="C6D9F1"/>
              </w:rPr>
              <w:lastRenderedPageBreak/>
              <w:t>Условно разрешенные виды использования</w:t>
            </w:r>
          </w:p>
        </w:tc>
      </w:tr>
      <w:tr w:rsidR="00322057" w:rsidRPr="002A73F3" w:rsidTr="00322057">
        <w:trPr>
          <w:trHeight w:val="124"/>
          <w:tblHeader/>
        </w:trPr>
        <w:tc>
          <w:tcPr>
            <w:tcW w:w="1559"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109"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119" w:type="dxa"/>
            <w:gridSpan w:val="3"/>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417"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Предельное количество этажей. Предельная высота.</w:t>
            </w:r>
          </w:p>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418"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Максимальный процент застройки в границах земельного участка</w:t>
            </w:r>
          </w:p>
        </w:tc>
        <w:tc>
          <w:tcPr>
            <w:tcW w:w="1417" w:type="dxa"/>
            <w:gridSpan w:val="2"/>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Min отступы от границ земельного участка (м.)</w:t>
            </w:r>
          </w:p>
        </w:tc>
        <w:tc>
          <w:tcPr>
            <w:tcW w:w="1987"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322057" w:rsidRPr="002A73F3" w:rsidTr="00322057">
        <w:trPr>
          <w:trHeight w:val="371"/>
          <w:tblHeader/>
        </w:trPr>
        <w:tc>
          <w:tcPr>
            <w:tcW w:w="1559"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09"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985" w:type="dxa"/>
            <w:gridSpan w:val="2"/>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134"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418"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417" w:type="dxa"/>
            <w:gridSpan w:val="2"/>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987" w:type="dxa"/>
            <w:vMerge/>
          </w:tcPr>
          <w:p w:rsidR="00322057" w:rsidRPr="002A73F3" w:rsidRDefault="00322057" w:rsidP="00322057">
            <w:pPr>
              <w:rPr>
                <w:rFonts w:ascii="Times New Roman" w:hAnsi="Times New Roman" w:cs="Times New Roman"/>
                <w:sz w:val="20"/>
                <w:szCs w:val="20"/>
              </w:rPr>
            </w:pPr>
          </w:p>
        </w:tc>
      </w:tr>
      <w:tr w:rsidR="00322057" w:rsidRPr="002A73F3" w:rsidTr="00322057">
        <w:trPr>
          <w:trHeight w:val="77"/>
          <w:tblHeader/>
        </w:trPr>
        <w:tc>
          <w:tcPr>
            <w:tcW w:w="1559"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09"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992"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993" w:type="dxa"/>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134"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418"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417" w:type="dxa"/>
            <w:gridSpan w:val="2"/>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987" w:type="dxa"/>
            <w:vMerge/>
          </w:tcPr>
          <w:p w:rsidR="00322057" w:rsidRPr="002A73F3" w:rsidRDefault="00322057" w:rsidP="00322057">
            <w:pPr>
              <w:rPr>
                <w:rFonts w:ascii="Times New Roman" w:hAnsi="Times New Roman" w:cs="Times New Roman"/>
                <w:sz w:val="20"/>
                <w:szCs w:val="20"/>
              </w:rPr>
            </w:pPr>
          </w:p>
        </w:tc>
      </w:tr>
      <w:tr w:rsidR="00322057" w:rsidRPr="002A73F3" w:rsidTr="00322057">
        <w:trPr>
          <w:trHeight w:val="365"/>
        </w:trPr>
        <w:tc>
          <w:tcPr>
            <w:tcW w:w="1559"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iCs/>
                <w:sz w:val="20"/>
                <w:szCs w:val="20"/>
              </w:rPr>
              <w:t>Приюты для животных 3.10.2</w:t>
            </w:r>
          </w:p>
        </w:tc>
        <w:tc>
          <w:tcPr>
            <w:tcW w:w="4109" w:type="dxa"/>
            <w:shd w:val="clear" w:color="auto" w:fill="auto"/>
            <w:vAlign w:val="center"/>
          </w:tcPr>
          <w:p w:rsidR="00322057" w:rsidRPr="002A73F3" w:rsidRDefault="00322057" w:rsidP="00322057">
            <w:pPr>
              <w:jc w:val="center"/>
              <w:rPr>
                <w:rFonts w:ascii="Times New Roman" w:hAnsi="Times New Roman" w:cs="Times New Roman"/>
                <w:iCs/>
                <w:sz w:val="20"/>
                <w:szCs w:val="20"/>
              </w:rPr>
            </w:pPr>
            <w:r w:rsidRPr="002A73F3">
              <w:rPr>
                <w:rFonts w:ascii="Times New Roman" w:hAnsi="Times New Roman" w:cs="Times New Roman"/>
                <w:iCs/>
                <w:sz w:val="20"/>
                <w:szCs w:val="20"/>
              </w:rPr>
              <w:t>Размещение объектов капитального строительства, предназначенных для оказания ветеринарных услуг в стационаре;размещение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животных;размещение объектов капитального строительства, предназначенных для организации гостиниц для животных</w:t>
            </w:r>
          </w:p>
        </w:tc>
        <w:tc>
          <w:tcPr>
            <w:tcW w:w="5954" w:type="dxa"/>
            <w:gridSpan w:val="5"/>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gridSpan w:val="2"/>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987" w:type="dxa"/>
            <w:vAlign w:val="center"/>
          </w:tcPr>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Ветеринарный кабинет;</w:t>
            </w:r>
          </w:p>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Ветеринарная клиника;</w:t>
            </w:r>
          </w:p>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Ветеринарная клиника со стационаром;</w:t>
            </w:r>
          </w:p>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Приют для животных;</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bCs/>
                <w:sz w:val="20"/>
                <w:szCs w:val="20"/>
                <w:lang w:bidi="ru-RU"/>
              </w:rPr>
              <w:t>- Гостиница для животных</w:t>
            </w:r>
          </w:p>
        </w:tc>
      </w:tr>
      <w:tr w:rsidR="00322057" w:rsidRPr="002A73F3" w:rsidTr="00322057">
        <w:trPr>
          <w:trHeight w:val="502"/>
        </w:trPr>
        <w:tc>
          <w:tcPr>
            <w:tcW w:w="1559"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Энергетика 6.7</w:t>
            </w:r>
          </w:p>
        </w:tc>
        <w:tc>
          <w:tcPr>
            <w:tcW w:w="4109"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w:t>
            </w:r>
            <w:r w:rsidRPr="002A73F3">
              <w:rPr>
                <w:rFonts w:ascii="Times New Roman" w:hAnsi="Times New Roman" w:cs="Times New Roman"/>
                <w:sz w:val="20"/>
                <w:szCs w:val="20"/>
              </w:rPr>
              <w:lastRenderedPageBreak/>
              <w:t>предусмотрено содержанием вида разрешенного использования с кодом 3.1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5 000*</w:t>
            </w:r>
          </w:p>
          <w:p w:rsidR="00322057" w:rsidRPr="002A73F3" w:rsidRDefault="00322057" w:rsidP="00322057">
            <w:pPr>
              <w:jc w:val="center"/>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500 000*</w:t>
            </w:r>
          </w:p>
          <w:p w:rsidR="00322057" w:rsidRPr="002A73F3" w:rsidRDefault="00322057" w:rsidP="00322057">
            <w:pPr>
              <w:jc w:val="center"/>
              <w:rPr>
                <w:rFonts w:ascii="Times New Roman" w:hAnsi="Times New Roman" w:cs="Times New Roman"/>
                <w:sz w:val="20"/>
                <w:szCs w:val="20"/>
              </w:rPr>
            </w:pPr>
          </w:p>
        </w:tc>
        <w:tc>
          <w:tcPr>
            <w:tcW w:w="1134"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для дымовых труб ТЭС, опор линий электропередач не подлежат установлени</w:t>
            </w:r>
            <w:r w:rsidRPr="002A73F3">
              <w:rPr>
                <w:rFonts w:ascii="Times New Roman" w:hAnsi="Times New Roman" w:cs="Times New Roman"/>
                <w:sz w:val="20"/>
                <w:szCs w:val="20"/>
              </w:rPr>
              <w:lastRenderedPageBreak/>
              <w:t>ю</w:t>
            </w:r>
          </w:p>
        </w:tc>
        <w:tc>
          <w:tcPr>
            <w:tcW w:w="1701" w:type="dxa"/>
            <w:gridSpan w:val="2"/>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50 %</w:t>
            </w:r>
          </w:p>
        </w:tc>
        <w:tc>
          <w:tcPr>
            <w:tcW w:w="1134"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7" w:type="dxa"/>
            <w:tcBorders>
              <w:top w:val="single" w:sz="4" w:space="0" w:color="auto"/>
              <w:left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Объекты гидроэнергетики, тепловых станций и электростанций;</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Вспомогательные для электростанций сооружения </w:t>
            </w:r>
            <w:r w:rsidRPr="002A73F3">
              <w:rPr>
                <w:rFonts w:ascii="Times New Roman" w:hAnsi="Times New Roman" w:cs="Times New Roman"/>
                <w:sz w:val="20"/>
                <w:szCs w:val="20"/>
              </w:rPr>
              <w:lastRenderedPageBreak/>
              <w:t>(золоотвалы, гидротехнические сооружения);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Объекты электросетевого хозяйства;</w:t>
            </w:r>
          </w:p>
        </w:tc>
      </w:tr>
    </w:tbl>
    <w:p w:rsidR="00322057" w:rsidRPr="002A73F3" w:rsidRDefault="00322057" w:rsidP="00322057">
      <w:pPr>
        <w:jc w:val="center"/>
        <w:rPr>
          <w:rFonts w:ascii="Times New Roman" w:hAnsi="Times New Roman" w:cs="Times New Roman"/>
          <w:b/>
          <w:sz w:val="20"/>
          <w:szCs w:val="20"/>
          <w:shd w:val="clear" w:color="auto" w:fill="FFFFFF"/>
        </w:rPr>
      </w:pPr>
    </w:p>
    <w:p w:rsidR="00322057" w:rsidRPr="002A73F3" w:rsidRDefault="00322057" w:rsidP="00322057">
      <w:pPr>
        <w:jc w:val="center"/>
        <w:rPr>
          <w:rFonts w:ascii="Times New Roman" w:hAnsi="Times New Roman" w:cs="Times New Roman"/>
          <w:sz w:val="20"/>
          <w:szCs w:val="20"/>
          <w:shd w:val="clear" w:color="auto" w:fill="FFFFFF"/>
        </w:rPr>
      </w:pPr>
    </w:p>
    <w:p w:rsidR="00322057" w:rsidRPr="002A73F3" w:rsidRDefault="00322057" w:rsidP="00322057">
      <w:pPr>
        <w:jc w:val="center"/>
        <w:rPr>
          <w:rFonts w:ascii="Times New Roman" w:hAnsi="Times New Roman" w:cs="Times New Roman"/>
          <w:b/>
          <w:sz w:val="20"/>
          <w:szCs w:val="20"/>
          <w:shd w:val="clear" w:color="auto" w:fill="FFFFFF"/>
        </w:rPr>
      </w:pPr>
      <w:r w:rsidRPr="002A73F3">
        <w:rPr>
          <w:rFonts w:ascii="Times New Roman" w:hAnsi="Times New Roman" w:cs="Times New Roman"/>
          <w:b/>
          <w:sz w:val="20"/>
          <w:szCs w:val="20"/>
          <w:shd w:val="clear" w:color="auto" w:fill="FFFFFF"/>
        </w:rPr>
        <w:t>Вспомогательные виды разрешенного использования</w:t>
      </w:r>
    </w:p>
    <w:p w:rsidR="00322057" w:rsidRPr="002A73F3" w:rsidRDefault="00322057" w:rsidP="00322057">
      <w:pPr>
        <w:jc w:val="center"/>
        <w:rPr>
          <w:rFonts w:ascii="Times New Roman" w:hAnsi="Times New Roman" w:cs="Times New Roman"/>
          <w:b/>
          <w:sz w:val="20"/>
          <w:szCs w:val="20"/>
          <w:shd w:val="clear" w:color="auto" w:fill="FFFFFF"/>
        </w:rPr>
      </w:pPr>
    </w:p>
    <w:p w:rsidR="00322057" w:rsidRPr="002A73F3" w:rsidRDefault="00322057" w:rsidP="00322057">
      <w:pPr>
        <w:ind w:firstLine="567"/>
        <w:rPr>
          <w:rFonts w:ascii="Times New Roman" w:hAnsi="Times New Roman" w:cs="Times New Roman"/>
          <w:sz w:val="20"/>
          <w:szCs w:val="20"/>
        </w:rPr>
      </w:pPr>
      <w:r w:rsidRPr="002A73F3">
        <w:rPr>
          <w:rFonts w:ascii="Times New Roman" w:hAnsi="Times New Roman" w:cs="Times New Roman"/>
          <w:sz w:val="20"/>
          <w:szCs w:val="20"/>
        </w:rPr>
        <w:t>- Не подлежат установлению.</w:t>
      </w:r>
    </w:p>
    <w:p w:rsidR="00322057" w:rsidRPr="002A73F3" w:rsidRDefault="00322057" w:rsidP="00322057">
      <w:pPr>
        <w:tabs>
          <w:tab w:val="left" w:pos="1320"/>
        </w:tabs>
        <w:ind w:firstLine="567"/>
        <w:rPr>
          <w:rFonts w:ascii="Times New Roman" w:hAnsi="Times New Roman" w:cs="Times New Roman"/>
          <w:b/>
          <w:iCs/>
          <w:sz w:val="20"/>
          <w:szCs w:val="20"/>
        </w:rPr>
      </w:pPr>
    </w:p>
    <w:p w:rsidR="00322057" w:rsidRPr="002A73F3" w:rsidRDefault="00322057" w:rsidP="00322057">
      <w:pPr>
        <w:ind w:firstLine="567"/>
        <w:jc w:val="both"/>
        <w:rPr>
          <w:rFonts w:ascii="Times New Roman" w:hAnsi="Times New Roman" w:cs="Times New Roman"/>
          <w:b/>
          <w:sz w:val="20"/>
          <w:szCs w:val="20"/>
        </w:rPr>
      </w:pPr>
      <w:r w:rsidRPr="002A73F3">
        <w:rPr>
          <w:rFonts w:ascii="Times New Roman" w:hAnsi="Times New Roman" w:cs="Times New Roman"/>
          <w:b/>
          <w:sz w:val="20"/>
          <w:szCs w:val="20"/>
        </w:rPr>
        <w:t>ОГРАНИЧЕНИЯ ИСПОЛЬЗОВАНИЯ ЗЕМЕЛЬНЫХ УЧАСТКОВ И ОБЪЕКТОВ КАПИТАЛЬНОГО СТРОИТЕЛЬСТВА:</w:t>
      </w:r>
    </w:p>
    <w:p w:rsidR="00322057" w:rsidRPr="002A73F3" w:rsidRDefault="00322057" w:rsidP="00322057">
      <w:pPr>
        <w:ind w:firstLine="709"/>
        <w:jc w:val="both"/>
        <w:rPr>
          <w:rFonts w:ascii="Times New Roman" w:hAnsi="Times New Roman" w:cs="Times New Roman"/>
          <w:sz w:val="20"/>
          <w:szCs w:val="20"/>
        </w:rPr>
      </w:pPr>
    </w:p>
    <w:p w:rsidR="00322057" w:rsidRPr="002A73F3" w:rsidRDefault="00322057" w:rsidP="00322057">
      <w:pPr>
        <w:ind w:firstLine="567"/>
        <w:jc w:val="both"/>
        <w:rPr>
          <w:rFonts w:ascii="Times New Roman" w:hAnsi="Times New Roman" w:cs="Times New Roman"/>
          <w:sz w:val="20"/>
          <w:szCs w:val="20"/>
        </w:rPr>
      </w:pPr>
      <w:r w:rsidRPr="002A73F3">
        <w:rPr>
          <w:rFonts w:ascii="Times New Roman" w:hAnsi="Times New Roman" w:cs="Times New Roman"/>
          <w:sz w:val="20"/>
          <w:szCs w:val="20"/>
        </w:rPr>
        <w:lastRenderedPageBreak/>
        <w:t>Не допускается размещение объектов учебно-образовательного назначения и объектов здравоохранения в санитарно-защитных зонах, установленных в предусмотренном действующим законодательством порядке.</w:t>
      </w:r>
    </w:p>
    <w:p w:rsidR="00322057" w:rsidRPr="002A73F3" w:rsidRDefault="00322057" w:rsidP="00322057">
      <w:pPr>
        <w:ind w:firstLine="567"/>
        <w:jc w:val="both"/>
        <w:rPr>
          <w:rFonts w:ascii="Times New Roman" w:hAnsi="Times New Roman" w:cs="Times New Roman"/>
          <w:sz w:val="20"/>
          <w:szCs w:val="20"/>
        </w:rPr>
      </w:pPr>
      <w:r w:rsidRPr="002A73F3">
        <w:rPr>
          <w:rFonts w:ascii="Times New Roman" w:hAnsi="Times New Roman" w:cs="Times New Roman"/>
          <w:sz w:val="20"/>
          <w:szCs w:val="20"/>
        </w:rPr>
        <w:t>Использование земельных участков в границах охранных зон объектов электросетевого хозяйства осуществлять в соответствии с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322057" w:rsidRDefault="00322057" w:rsidP="00322057">
      <w:pPr>
        <w:ind w:firstLine="567"/>
        <w:rPr>
          <w:rFonts w:ascii="Times New Roman" w:hAnsi="Times New Roman" w:cs="Times New Roman"/>
          <w:sz w:val="20"/>
          <w:szCs w:val="20"/>
        </w:rPr>
      </w:pPr>
      <w:r w:rsidRPr="002A73F3">
        <w:rPr>
          <w:rFonts w:ascii="Times New Roman" w:hAnsi="Times New Roman" w:cs="Times New Roman"/>
          <w:sz w:val="20"/>
          <w:szCs w:val="20"/>
        </w:rPr>
        <w:t>Ограничения использования земельных участков и объектов капитального строительства в зонах с особыми условиями использования территорий устанавливаются совокупностью требований, определенных главой 6 настоящих Правил.</w:t>
      </w:r>
    </w:p>
    <w:p w:rsidR="004415C3" w:rsidRDefault="004415C3" w:rsidP="00322057">
      <w:pPr>
        <w:ind w:firstLine="567"/>
        <w:rPr>
          <w:rFonts w:ascii="Times New Roman" w:hAnsi="Times New Roman" w:cs="Times New Roman"/>
          <w:sz w:val="20"/>
          <w:szCs w:val="20"/>
        </w:rPr>
      </w:pPr>
    </w:p>
    <w:p w:rsidR="004415C3" w:rsidRDefault="004415C3" w:rsidP="004415C3">
      <w:pPr>
        <w:ind w:firstLine="567"/>
        <w:jc w:val="center"/>
        <w:rPr>
          <w:rFonts w:ascii="Times New Roman" w:hAnsi="Times New Roman" w:cs="Times New Roman"/>
          <w:b/>
          <w:sz w:val="20"/>
          <w:szCs w:val="20"/>
        </w:rPr>
      </w:pPr>
      <w:r>
        <w:rPr>
          <w:rFonts w:ascii="Times New Roman" w:hAnsi="Times New Roman" w:cs="Times New Roman"/>
          <w:b/>
          <w:sz w:val="20"/>
          <w:szCs w:val="20"/>
        </w:rPr>
        <w:t>ЗОНА ЦЕНТРАЛЬНОЙ ОБСЛУЖИВАЮЩЕЙ, ДЕЛОВОЙ И ПРОИЗВОДСТВЕННОЙ АКТИВНОСТИ ПРИ ТРАНСПОРТНЫХ УЗЛАХ</w:t>
      </w:r>
    </w:p>
    <w:p w:rsidR="004415C3" w:rsidRDefault="004415C3" w:rsidP="004415C3">
      <w:pPr>
        <w:ind w:firstLine="567"/>
        <w:jc w:val="center"/>
        <w:rPr>
          <w:rFonts w:ascii="Times New Roman" w:hAnsi="Times New Roman" w:cs="Times New Roman"/>
          <w:b/>
          <w:sz w:val="20"/>
          <w:szCs w:val="20"/>
        </w:rPr>
      </w:pPr>
      <w:r>
        <w:rPr>
          <w:rFonts w:ascii="Times New Roman" w:hAnsi="Times New Roman" w:cs="Times New Roman"/>
          <w:b/>
          <w:sz w:val="20"/>
          <w:szCs w:val="20"/>
        </w:rPr>
        <w:t>Ц-2</w:t>
      </w:r>
    </w:p>
    <w:p w:rsidR="009C7D4C" w:rsidRPr="00EB6106" w:rsidRDefault="009C7D4C" w:rsidP="009C7D4C">
      <w:pPr>
        <w:ind w:firstLine="567"/>
        <w:rPr>
          <w:rFonts w:ascii="Times New Roman" w:hAnsi="Times New Roman" w:cs="Times New Roman"/>
          <w:sz w:val="20"/>
          <w:szCs w:val="20"/>
        </w:rPr>
      </w:pPr>
      <w:r>
        <w:rPr>
          <w:rFonts w:ascii="Times New Roman" w:hAnsi="Times New Roman" w:cs="Times New Roman"/>
          <w:sz w:val="20"/>
          <w:szCs w:val="20"/>
        </w:rPr>
        <w:t xml:space="preserve">Зона центральной обслуживающей, деловой и производственной активности при транспортных узлах выделена  </w:t>
      </w:r>
      <w:r w:rsidR="00EB6106">
        <w:rPr>
          <w:rFonts w:ascii="Times New Roman" w:hAnsi="Times New Roman" w:cs="Times New Roman"/>
          <w:sz w:val="20"/>
          <w:szCs w:val="20"/>
        </w:rPr>
        <w:t>для обеспечения правовых условий формирования и развития общественных центров при сооружениях транспорта: автовокзала и аэровокзала  с широким спектром деловых и обслуживающих функций, связанных с обслуживанием технологических процессов транспортного узла, ориентированных на обеспечение высокого уровня комфорта перевозки пассажиров.</w:t>
      </w: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9"/>
        <w:gridCol w:w="4109"/>
        <w:gridCol w:w="992"/>
        <w:gridCol w:w="993"/>
        <w:gridCol w:w="1134"/>
        <w:gridCol w:w="1417"/>
        <w:gridCol w:w="1701"/>
        <w:gridCol w:w="1134"/>
        <w:gridCol w:w="1987"/>
      </w:tblGrid>
      <w:tr w:rsidR="009C7D4C" w:rsidRPr="00762515" w:rsidTr="00202A74">
        <w:trPr>
          <w:trHeight w:val="77"/>
          <w:tblHeader/>
        </w:trPr>
        <w:tc>
          <w:tcPr>
            <w:tcW w:w="15026" w:type="dxa"/>
            <w:gridSpan w:val="9"/>
            <w:shd w:val="clear" w:color="auto" w:fill="C6D9F1"/>
            <w:vAlign w:val="center"/>
          </w:tcPr>
          <w:p w:rsidR="009C7D4C" w:rsidRPr="00762515" w:rsidRDefault="009C7D4C" w:rsidP="00202A74">
            <w:pPr>
              <w:jc w:val="center"/>
              <w:rPr>
                <w:b/>
              </w:rPr>
            </w:pPr>
            <w:r w:rsidRPr="00762515">
              <w:rPr>
                <w:b/>
                <w:sz w:val="24"/>
                <w:szCs w:val="24"/>
              </w:rPr>
              <w:t>Основные виды разрешенного использования</w:t>
            </w:r>
          </w:p>
        </w:tc>
      </w:tr>
      <w:tr w:rsidR="009C7D4C" w:rsidRPr="00762515" w:rsidTr="00202A74">
        <w:trPr>
          <w:trHeight w:val="77"/>
          <w:tblHeader/>
        </w:trPr>
        <w:tc>
          <w:tcPr>
            <w:tcW w:w="1559" w:type="dxa"/>
            <w:vMerge w:val="restart"/>
            <w:shd w:val="clear" w:color="auto" w:fill="EAF1DD"/>
            <w:vAlign w:val="center"/>
          </w:tcPr>
          <w:p w:rsidR="009C7D4C" w:rsidRPr="00762515" w:rsidRDefault="009C7D4C" w:rsidP="00202A74">
            <w:pPr>
              <w:jc w:val="center"/>
              <w:rPr>
                <w:b/>
              </w:rPr>
            </w:pPr>
            <w:r w:rsidRPr="00762515">
              <w:rPr>
                <w:b/>
              </w:rPr>
              <w:t>Наименование и код ВРИ</w:t>
            </w:r>
          </w:p>
        </w:tc>
        <w:tc>
          <w:tcPr>
            <w:tcW w:w="4109" w:type="dxa"/>
            <w:vMerge w:val="restart"/>
            <w:shd w:val="clear" w:color="auto" w:fill="EAF1DD"/>
            <w:noWrap/>
            <w:vAlign w:val="center"/>
          </w:tcPr>
          <w:p w:rsidR="009C7D4C" w:rsidRPr="00762515" w:rsidRDefault="009C7D4C" w:rsidP="00202A74">
            <w:pPr>
              <w:jc w:val="center"/>
              <w:rPr>
                <w:b/>
              </w:rPr>
            </w:pPr>
            <w:r w:rsidRPr="00762515">
              <w:rPr>
                <w:b/>
              </w:rPr>
              <w:t>Описание ВРИ</w:t>
            </w:r>
          </w:p>
        </w:tc>
        <w:tc>
          <w:tcPr>
            <w:tcW w:w="3119" w:type="dxa"/>
            <w:gridSpan w:val="3"/>
            <w:shd w:val="clear" w:color="auto" w:fill="EAF1DD"/>
            <w:vAlign w:val="center"/>
          </w:tcPr>
          <w:p w:rsidR="009C7D4C" w:rsidRPr="00762515" w:rsidRDefault="009C7D4C" w:rsidP="00202A74">
            <w:pPr>
              <w:jc w:val="center"/>
              <w:rPr>
                <w:b/>
              </w:rPr>
            </w:pPr>
            <w:r w:rsidRPr="00762515">
              <w:rPr>
                <w:b/>
              </w:rPr>
              <w:t>Предельные размеры земельных участков</w:t>
            </w:r>
          </w:p>
        </w:tc>
        <w:tc>
          <w:tcPr>
            <w:tcW w:w="1417" w:type="dxa"/>
            <w:vMerge w:val="restart"/>
            <w:shd w:val="clear" w:color="auto" w:fill="EAF1DD"/>
            <w:vAlign w:val="center"/>
          </w:tcPr>
          <w:p w:rsidR="009C7D4C" w:rsidRPr="00762515" w:rsidRDefault="009C7D4C" w:rsidP="00202A74">
            <w:pPr>
              <w:jc w:val="center"/>
              <w:rPr>
                <w:b/>
              </w:rPr>
            </w:pPr>
            <w:r w:rsidRPr="00762515">
              <w:rPr>
                <w:b/>
              </w:rPr>
              <w:t>Предельное количество этажей. Предельная высота.</w:t>
            </w:r>
          </w:p>
          <w:p w:rsidR="009C7D4C" w:rsidRPr="00762515" w:rsidRDefault="009C7D4C" w:rsidP="00202A74">
            <w:pPr>
              <w:jc w:val="center"/>
              <w:rPr>
                <w:b/>
              </w:rPr>
            </w:pPr>
            <w:r w:rsidRPr="00762515">
              <w:rPr>
                <w:b/>
              </w:rPr>
              <w:t>(эт./м.)</w:t>
            </w:r>
          </w:p>
        </w:tc>
        <w:tc>
          <w:tcPr>
            <w:tcW w:w="1701" w:type="dxa"/>
            <w:vMerge w:val="restart"/>
            <w:shd w:val="clear" w:color="auto" w:fill="EAF1DD"/>
            <w:noWrap/>
            <w:vAlign w:val="center"/>
          </w:tcPr>
          <w:p w:rsidR="009C7D4C" w:rsidRPr="00762515" w:rsidRDefault="009C7D4C" w:rsidP="00202A74">
            <w:pPr>
              <w:jc w:val="center"/>
              <w:rPr>
                <w:b/>
              </w:rPr>
            </w:pPr>
            <w:r w:rsidRPr="00762515">
              <w:rPr>
                <w:b/>
              </w:rPr>
              <w:t>Максимальный процент застройки в границах земельного участка</w:t>
            </w:r>
          </w:p>
        </w:tc>
        <w:tc>
          <w:tcPr>
            <w:tcW w:w="1134" w:type="dxa"/>
            <w:vMerge w:val="restart"/>
            <w:shd w:val="clear" w:color="auto" w:fill="EAF1DD"/>
            <w:noWrap/>
            <w:vAlign w:val="center"/>
          </w:tcPr>
          <w:p w:rsidR="009C7D4C" w:rsidRPr="00762515" w:rsidRDefault="009C7D4C" w:rsidP="00202A74">
            <w:pPr>
              <w:jc w:val="center"/>
              <w:rPr>
                <w:b/>
              </w:rPr>
            </w:pPr>
            <w:r w:rsidRPr="00762515">
              <w:rPr>
                <w:b/>
              </w:rPr>
              <w:t>Min отступы от границ земельного участка (м.)</w:t>
            </w:r>
          </w:p>
        </w:tc>
        <w:tc>
          <w:tcPr>
            <w:tcW w:w="1987" w:type="dxa"/>
            <w:vMerge w:val="restart"/>
            <w:shd w:val="clear" w:color="auto" w:fill="EAF1DD"/>
            <w:vAlign w:val="center"/>
          </w:tcPr>
          <w:p w:rsidR="009C7D4C" w:rsidRPr="00762515" w:rsidRDefault="009C7D4C" w:rsidP="00202A74">
            <w:pPr>
              <w:jc w:val="center"/>
              <w:rPr>
                <w:b/>
              </w:rPr>
            </w:pPr>
            <w:r w:rsidRPr="00762515">
              <w:rPr>
                <w:b/>
              </w:rPr>
              <w:t>Наименование ВРИ объекта капитального строительства</w:t>
            </w:r>
          </w:p>
        </w:tc>
      </w:tr>
      <w:tr w:rsidR="009C7D4C" w:rsidRPr="00762515" w:rsidTr="00202A74">
        <w:trPr>
          <w:trHeight w:val="77"/>
          <w:tblHeader/>
        </w:trPr>
        <w:tc>
          <w:tcPr>
            <w:tcW w:w="1559" w:type="dxa"/>
            <w:vMerge/>
            <w:shd w:val="clear" w:color="auto" w:fill="auto"/>
            <w:vAlign w:val="center"/>
          </w:tcPr>
          <w:p w:rsidR="009C7D4C" w:rsidRPr="00762515" w:rsidRDefault="009C7D4C" w:rsidP="00202A74"/>
        </w:tc>
        <w:tc>
          <w:tcPr>
            <w:tcW w:w="4109" w:type="dxa"/>
            <w:vMerge/>
            <w:shd w:val="clear" w:color="auto" w:fill="auto"/>
            <w:vAlign w:val="center"/>
          </w:tcPr>
          <w:p w:rsidR="009C7D4C" w:rsidRPr="00762515" w:rsidRDefault="009C7D4C" w:rsidP="00202A74"/>
        </w:tc>
        <w:tc>
          <w:tcPr>
            <w:tcW w:w="1985" w:type="dxa"/>
            <w:gridSpan w:val="2"/>
            <w:shd w:val="clear" w:color="auto" w:fill="EAF1DD"/>
            <w:noWrap/>
            <w:vAlign w:val="center"/>
          </w:tcPr>
          <w:p w:rsidR="009C7D4C" w:rsidRPr="00762515" w:rsidRDefault="009C7D4C" w:rsidP="00202A74">
            <w:pPr>
              <w:jc w:val="center"/>
              <w:rPr>
                <w:b/>
              </w:rPr>
            </w:pPr>
            <w:r w:rsidRPr="00762515">
              <w:rPr>
                <w:b/>
              </w:rPr>
              <w:t>Площадь (кв. м.)</w:t>
            </w:r>
          </w:p>
        </w:tc>
        <w:tc>
          <w:tcPr>
            <w:tcW w:w="1134" w:type="dxa"/>
            <w:shd w:val="clear" w:color="auto" w:fill="EAF1DD"/>
            <w:noWrap/>
            <w:vAlign w:val="center"/>
          </w:tcPr>
          <w:p w:rsidR="009C7D4C" w:rsidRPr="00762515" w:rsidRDefault="009C7D4C" w:rsidP="00202A74">
            <w:pPr>
              <w:jc w:val="center"/>
              <w:rPr>
                <w:b/>
              </w:rPr>
            </w:pPr>
            <w:r w:rsidRPr="00762515">
              <w:rPr>
                <w:b/>
              </w:rPr>
              <w:t xml:space="preserve">Размер (м.) </w:t>
            </w:r>
          </w:p>
        </w:tc>
        <w:tc>
          <w:tcPr>
            <w:tcW w:w="1417" w:type="dxa"/>
            <w:vMerge/>
            <w:shd w:val="clear" w:color="auto" w:fill="auto"/>
            <w:vAlign w:val="center"/>
          </w:tcPr>
          <w:p w:rsidR="009C7D4C" w:rsidRPr="00762515" w:rsidRDefault="009C7D4C" w:rsidP="00202A74"/>
        </w:tc>
        <w:tc>
          <w:tcPr>
            <w:tcW w:w="1701" w:type="dxa"/>
            <w:vMerge/>
            <w:shd w:val="clear" w:color="auto" w:fill="auto"/>
            <w:vAlign w:val="center"/>
          </w:tcPr>
          <w:p w:rsidR="009C7D4C" w:rsidRPr="00762515" w:rsidRDefault="009C7D4C" w:rsidP="00202A74"/>
        </w:tc>
        <w:tc>
          <w:tcPr>
            <w:tcW w:w="1134" w:type="dxa"/>
            <w:vMerge/>
            <w:shd w:val="clear" w:color="auto" w:fill="auto"/>
            <w:vAlign w:val="center"/>
          </w:tcPr>
          <w:p w:rsidR="009C7D4C" w:rsidRPr="00762515" w:rsidRDefault="009C7D4C" w:rsidP="00202A74"/>
        </w:tc>
        <w:tc>
          <w:tcPr>
            <w:tcW w:w="1987" w:type="dxa"/>
            <w:vMerge/>
          </w:tcPr>
          <w:p w:rsidR="009C7D4C" w:rsidRPr="00762515" w:rsidRDefault="009C7D4C" w:rsidP="00202A74"/>
        </w:tc>
      </w:tr>
      <w:tr w:rsidR="009C7D4C" w:rsidRPr="00762515" w:rsidTr="00202A74">
        <w:trPr>
          <w:trHeight w:val="249"/>
          <w:tblHeader/>
        </w:trPr>
        <w:tc>
          <w:tcPr>
            <w:tcW w:w="1559" w:type="dxa"/>
            <w:vMerge/>
            <w:shd w:val="clear" w:color="auto" w:fill="auto"/>
            <w:vAlign w:val="center"/>
          </w:tcPr>
          <w:p w:rsidR="009C7D4C" w:rsidRPr="00762515" w:rsidRDefault="009C7D4C" w:rsidP="00202A74"/>
        </w:tc>
        <w:tc>
          <w:tcPr>
            <w:tcW w:w="4109" w:type="dxa"/>
            <w:vMerge/>
            <w:shd w:val="clear" w:color="auto" w:fill="auto"/>
            <w:vAlign w:val="center"/>
          </w:tcPr>
          <w:p w:rsidR="009C7D4C" w:rsidRPr="00762515" w:rsidRDefault="009C7D4C" w:rsidP="00202A74"/>
        </w:tc>
        <w:tc>
          <w:tcPr>
            <w:tcW w:w="992" w:type="dxa"/>
            <w:shd w:val="clear" w:color="auto" w:fill="EAF1DD"/>
            <w:noWrap/>
            <w:vAlign w:val="center"/>
          </w:tcPr>
          <w:p w:rsidR="009C7D4C" w:rsidRPr="00762515" w:rsidRDefault="009C7D4C" w:rsidP="00202A74">
            <w:pPr>
              <w:jc w:val="center"/>
              <w:rPr>
                <w:b/>
              </w:rPr>
            </w:pPr>
            <w:r w:rsidRPr="00762515">
              <w:rPr>
                <w:b/>
                <w:lang w:val="en-US"/>
              </w:rPr>
              <w:t>m</w:t>
            </w:r>
            <w:r w:rsidRPr="00762515">
              <w:rPr>
                <w:b/>
              </w:rPr>
              <w:t>in</w:t>
            </w:r>
          </w:p>
        </w:tc>
        <w:tc>
          <w:tcPr>
            <w:tcW w:w="993" w:type="dxa"/>
            <w:shd w:val="clear" w:color="auto" w:fill="EAF1DD"/>
            <w:vAlign w:val="center"/>
          </w:tcPr>
          <w:p w:rsidR="009C7D4C" w:rsidRPr="00762515" w:rsidRDefault="009C7D4C" w:rsidP="00202A74">
            <w:pPr>
              <w:jc w:val="center"/>
              <w:rPr>
                <w:b/>
              </w:rPr>
            </w:pPr>
            <w:r w:rsidRPr="00762515">
              <w:rPr>
                <w:b/>
                <w:lang w:val="en-US"/>
              </w:rPr>
              <w:t>m</w:t>
            </w:r>
            <w:r w:rsidRPr="00762515">
              <w:rPr>
                <w:b/>
              </w:rPr>
              <w:t>ax</w:t>
            </w:r>
          </w:p>
        </w:tc>
        <w:tc>
          <w:tcPr>
            <w:tcW w:w="1134" w:type="dxa"/>
            <w:shd w:val="clear" w:color="auto" w:fill="EAF1DD"/>
            <w:vAlign w:val="center"/>
          </w:tcPr>
          <w:p w:rsidR="009C7D4C" w:rsidRPr="00762515" w:rsidRDefault="009C7D4C" w:rsidP="00202A74">
            <w:pPr>
              <w:jc w:val="center"/>
              <w:rPr>
                <w:b/>
              </w:rPr>
            </w:pPr>
            <w:r w:rsidRPr="00762515">
              <w:rPr>
                <w:b/>
                <w:lang w:val="en-US"/>
              </w:rPr>
              <w:t>m</w:t>
            </w:r>
            <w:r w:rsidRPr="00762515">
              <w:rPr>
                <w:b/>
              </w:rPr>
              <w:t>in /</w:t>
            </w:r>
            <w:r w:rsidRPr="00762515">
              <w:rPr>
                <w:b/>
                <w:lang w:val="en-US"/>
              </w:rPr>
              <w:t xml:space="preserve"> m</w:t>
            </w:r>
            <w:r w:rsidRPr="00762515">
              <w:rPr>
                <w:b/>
              </w:rPr>
              <w:t>ax</w:t>
            </w:r>
          </w:p>
        </w:tc>
        <w:tc>
          <w:tcPr>
            <w:tcW w:w="1417" w:type="dxa"/>
            <w:vMerge/>
            <w:shd w:val="clear" w:color="auto" w:fill="auto"/>
            <w:vAlign w:val="center"/>
          </w:tcPr>
          <w:p w:rsidR="009C7D4C" w:rsidRPr="00762515" w:rsidRDefault="009C7D4C" w:rsidP="00202A74"/>
        </w:tc>
        <w:tc>
          <w:tcPr>
            <w:tcW w:w="1701" w:type="dxa"/>
            <w:vMerge/>
            <w:shd w:val="clear" w:color="auto" w:fill="auto"/>
            <w:vAlign w:val="center"/>
          </w:tcPr>
          <w:p w:rsidR="009C7D4C" w:rsidRPr="00762515" w:rsidRDefault="009C7D4C" w:rsidP="00202A74">
            <w:pPr>
              <w:jc w:val="center"/>
            </w:pPr>
          </w:p>
        </w:tc>
        <w:tc>
          <w:tcPr>
            <w:tcW w:w="1134" w:type="dxa"/>
            <w:vMerge/>
            <w:shd w:val="clear" w:color="auto" w:fill="auto"/>
            <w:vAlign w:val="center"/>
          </w:tcPr>
          <w:p w:rsidR="009C7D4C" w:rsidRPr="00762515" w:rsidRDefault="009C7D4C" w:rsidP="00202A74">
            <w:pPr>
              <w:jc w:val="center"/>
            </w:pPr>
          </w:p>
        </w:tc>
        <w:tc>
          <w:tcPr>
            <w:tcW w:w="1987" w:type="dxa"/>
            <w:vMerge/>
          </w:tcPr>
          <w:p w:rsidR="009C7D4C" w:rsidRPr="00762515" w:rsidRDefault="009C7D4C" w:rsidP="00202A74">
            <w:pPr>
              <w:jc w:val="center"/>
            </w:pPr>
          </w:p>
        </w:tc>
      </w:tr>
      <w:tr w:rsidR="009C7D4C" w:rsidRPr="00762515" w:rsidTr="00202A74">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lastRenderedPageBreak/>
              <w:t>Хранение автотранспорта 2.7.1</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w:t>
            </w:r>
            <w:r w:rsidR="002C4129">
              <w:t xml:space="preserve">зрешенного использования с кодами 2.7.2, </w:t>
            </w:r>
            <w:r w:rsidRPr="00762515">
              <w:t xml:space="preserve"> 4.9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2C4129" w:rsidRDefault="009C7D4C" w:rsidP="00202A74">
            <w:pPr>
              <w:autoSpaceDN w:val="0"/>
              <w:jc w:val="center"/>
              <w:rPr>
                <w:szCs w:val="24"/>
              </w:rPr>
            </w:pPr>
            <w:r w:rsidRPr="00762515">
              <w:rPr>
                <w:szCs w:val="24"/>
              </w:rPr>
              <w:t>18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2C4129" w:rsidRDefault="009C7D4C" w:rsidP="00202A74">
            <w:pPr>
              <w:autoSpaceDN w:val="0"/>
              <w:jc w:val="center"/>
              <w:rPr>
                <w:szCs w:val="24"/>
              </w:rPr>
            </w:pPr>
            <w:r w:rsidRPr="00762515">
              <w:rPr>
                <w:szCs w:val="24"/>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autoSpaceDN w:val="0"/>
              <w:jc w:val="center"/>
              <w:rPr>
                <w:szCs w:val="24"/>
              </w:rPr>
            </w:pPr>
            <w:r w:rsidRPr="00762515">
              <w:rPr>
                <w:szCs w:val="24"/>
              </w:rPr>
              <w:t>не подлежит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autoSpaceDN w:val="0"/>
              <w:jc w:val="center"/>
              <w:rPr>
                <w:szCs w:val="24"/>
              </w:rPr>
            </w:pPr>
            <w:r w:rsidRPr="00762515">
              <w:rPr>
                <w:szCs w:val="24"/>
              </w:rPr>
              <w:t>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autoSpaceDN w:val="0"/>
              <w:jc w:val="center"/>
              <w:rPr>
                <w:szCs w:val="24"/>
              </w:rPr>
            </w:pPr>
            <w:r w:rsidRPr="00762515">
              <w:rPr>
                <w:szCs w:val="24"/>
              </w:rPr>
              <w:t>90 %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autoSpaceDN w:val="0"/>
              <w:jc w:val="center"/>
              <w:rPr>
                <w:szCs w:val="24"/>
              </w:rPr>
            </w:pPr>
            <w:r w:rsidRPr="00762515">
              <w:rPr>
                <w:szCs w:val="24"/>
              </w:rPr>
              <w:t>1</w:t>
            </w:r>
          </w:p>
        </w:tc>
        <w:tc>
          <w:tcPr>
            <w:tcW w:w="1987" w:type="dxa"/>
            <w:tcBorders>
              <w:top w:val="single" w:sz="4" w:space="0" w:color="auto"/>
              <w:left w:val="single" w:sz="4" w:space="0" w:color="auto"/>
              <w:bottom w:val="single" w:sz="4" w:space="0" w:color="auto"/>
              <w:right w:val="single" w:sz="4" w:space="0" w:color="auto"/>
            </w:tcBorders>
            <w:vAlign w:val="center"/>
          </w:tcPr>
          <w:p w:rsidR="009C7D4C" w:rsidRDefault="009C7D4C" w:rsidP="00202A74">
            <w:pPr>
              <w:autoSpaceDN w:val="0"/>
              <w:jc w:val="center"/>
              <w:rPr>
                <w:szCs w:val="24"/>
              </w:rPr>
            </w:pPr>
            <w:r w:rsidRPr="00762515">
              <w:rPr>
                <w:szCs w:val="24"/>
              </w:rPr>
              <w:t>- Индивидуальный гараж</w:t>
            </w:r>
          </w:p>
          <w:p w:rsidR="002C4129" w:rsidRPr="00762515" w:rsidRDefault="002C4129" w:rsidP="00202A74">
            <w:pPr>
              <w:autoSpaceDN w:val="0"/>
              <w:jc w:val="center"/>
              <w:rPr>
                <w:szCs w:val="24"/>
              </w:rPr>
            </w:pPr>
            <w:r>
              <w:rPr>
                <w:szCs w:val="24"/>
              </w:rPr>
              <w:t>-Гараж, блокированный общими стенами с другими гаражами в одном ряду</w:t>
            </w:r>
          </w:p>
        </w:tc>
      </w:tr>
      <w:tr w:rsidR="009C7D4C" w:rsidRPr="00762515" w:rsidTr="00202A74">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Коммунальное обслуживание 3.1</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9C7D4C" w:rsidRPr="00762515" w:rsidRDefault="009C7D4C" w:rsidP="00202A74">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rPr>
                <w:lang w:val="en-US"/>
              </w:rPr>
            </w:pPr>
            <w:r w:rsidRPr="00762515">
              <w:rPr>
                <w:lang w:val="en-US"/>
              </w:rPr>
              <w:lastRenderedPageBreak/>
              <w:t>1</w:t>
            </w:r>
            <w:r w:rsidRPr="00762515">
              <w:t>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5/20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75 %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3</w:t>
            </w:r>
          </w:p>
        </w:tc>
        <w:tc>
          <w:tcPr>
            <w:tcW w:w="1987" w:type="dxa"/>
            <w:tcBorders>
              <w:top w:val="single" w:sz="4" w:space="0" w:color="auto"/>
              <w:left w:val="single" w:sz="4" w:space="0" w:color="auto"/>
              <w:bottom w:val="single" w:sz="4" w:space="0" w:color="auto"/>
              <w:right w:val="single" w:sz="4" w:space="0" w:color="auto"/>
            </w:tcBorders>
            <w:vAlign w:val="center"/>
          </w:tcPr>
          <w:p w:rsidR="009C7D4C" w:rsidRPr="00762515" w:rsidRDefault="009C7D4C" w:rsidP="00202A74">
            <w:pPr>
              <w:jc w:val="center"/>
            </w:pPr>
            <w:r w:rsidRPr="00762515">
              <w:t>- Водонапорная башня;</w:t>
            </w:r>
          </w:p>
          <w:p w:rsidR="009C7D4C" w:rsidRPr="00762515" w:rsidRDefault="009C7D4C" w:rsidP="00202A74">
            <w:pPr>
              <w:jc w:val="center"/>
            </w:pPr>
            <w:r w:rsidRPr="00762515">
              <w:t>- Водопроводная насосная станция;</w:t>
            </w:r>
          </w:p>
          <w:p w:rsidR="009C7D4C" w:rsidRPr="00762515" w:rsidRDefault="009C7D4C" w:rsidP="00202A74">
            <w:pPr>
              <w:jc w:val="center"/>
            </w:pPr>
            <w:r w:rsidRPr="00762515">
              <w:t>- Водопровод;</w:t>
            </w:r>
          </w:p>
          <w:p w:rsidR="009C7D4C" w:rsidRPr="00762515" w:rsidRDefault="009C7D4C" w:rsidP="00202A74">
            <w:pPr>
              <w:jc w:val="center"/>
              <w:rPr>
                <w:b/>
              </w:rPr>
            </w:pPr>
            <w:r w:rsidRPr="00762515">
              <w:lastRenderedPageBreak/>
              <w:t>- Канализационная насосная  станция;</w:t>
            </w:r>
          </w:p>
          <w:p w:rsidR="009C7D4C" w:rsidRPr="00762515" w:rsidRDefault="009C7D4C" w:rsidP="00202A74">
            <w:pPr>
              <w:jc w:val="center"/>
            </w:pPr>
            <w:r w:rsidRPr="00762515">
              <w:t>- Канализация;</w:t>
            </w:r>
          </w:p>
          <w:p w:rsidR="009C7D4C" w:rsidRPr="00762515" w:rsidRDefault="009C7D4C" w:rsidP="00202A74">
            <w:pPr>
              <w:jc w:val="center"/>
            </w:pPr>
            <w:r w:rsidRPr="00762515">
              <w:t>- Газопровод;</w:t>
            </w:r>
          </w:p>
          <w:p w:rsidR="009C7D4C" w:rsidRPr="00762515" w:rsidRDefault="009C7D4C" w:rsidP="00202A74">
            <w:pPr>
              <w:jc w:val="center"/>
            </w:pPr>
            <w:r w:rsidRPr="00762515">
              <w:t>- Газорегуляторный пункт;</w:t>
            </w:r>
          </w:p>
          <w:p w:rsidR="009C7D4C" w:rsidRPr="00762515" w:rsidRDefault="009C7D4C" w:rsidP="00202A74">
            <w:pPr>
              <w:jc w:val="center"/>
            </w:pPr>
            <w:r w:rsidRPr="00762515">
              <w:t>- Кабель связи;</w:t>
            </w:r>
          </w:p>
          <w:p w:rsidR="009C7D4C" w:rsidRPr="00762515" w:rsidRDefault="009C7D4C" w:rsidP="00202A74">
            <w:pPr>
              <w:jc w:val="center"/>
            </w:pPr>
            <w:r w:rsidRPr="00762515">
              <w:t>- Кабель силовой;</w:t>
            </w:r>
          </w:p>
          <w:p w:rsidR="009C7D4C" w:rsidRPr="00762515" w:rsidRDefault="009C7D4C" w:rsidP="00202A74">
            <w:pPr>
              <w:jc w:val="center"/>
            </w:pPr>
            <w:r w:rsidRPr="00762515">
              <w:t>- Тепловая сеть;</w:t>
            </w:r>
          </w:p>
          <w:p w:rsidR="009C7D4C" w:rsidRPr="00762515" w:rsidRDefault="009C7D4C" w:rsidP="00202A74">
            <w:pPr>
              <w:jc w:val="center"/>
            </w:pPr>
            <w:r w:rsidRPr="00762515">
              <w:t xml:space="preserve">- Воздушная линия </w:t>
            </w:r>
            <w:r w:rsidRPr="00762515">
              <w:lastRenderedPageBreak/>
              <w:t>электропередачи;</w:t>
            </w:r>
          </w:p>
          <w:p w:rsidR="009C7D4C" w:rsidRPr="00762515" w:rsidRDefault="009C7D4C" w:rsidP="00202A74">
            <w:pPr>
              <w:jc w:val="center"/>
            </w:pPr>
            <w:r w:rsidRPr="00762515">
              <w:t>- Тепловой пункт;</w:t>
            </w:r>
          </w:p>
          <w:p w:rsidR="009C7D4C" w:rsidRPr="00762515" w:rsidRDefault="009C7D4C" w:rsidP="00202A74">
            <w:pPr>
              <w:jc w:val="center"/>
            </w:pPr>
            <w:r w:rsidRPr="00762515">
              <w:t>- Дождевая канализация;</w:t>
            </w:r>
          </w:p>
          <w:p w:rsidR="009C7D4C" w:rsidRPr="00762515" w:rsidRDefault="009C7D4C" w:rsidP="00202A74">
            <w:pPr>
              <w:jc w:val="center"/>
            </w:pPr>
            <w:r w:rsidRPr="00762515">
              <w:t>- Котельная;</w:t>
            </w:r>
          </w:p>
          <w:p w:rsidR="009C7D4C" w:rsidRPr="00762515" w:rsidRDefault="009C7D4C" w:rsidP="00202A74">
            <w:pPr>
              <w:jc w:val="center"/>
            </w:pPr>
            <w:r w:rsidRPr="00762515">
              <w:t>- Насосная станция;</w:t>
            </w:r>
          </w:p>
          <w:p w:rsidR="009C7D4C" w:rsidRPr="00762515" w:rsidRDefault="009C7D4C" w:rsidP="00202A74">
            <w:pPr>
              <w:jc w:val="center"/>
            </w:pPr>
            <w:r w:rsidRPr="00762515">
              <w:t>- Трансформаторная подстанция;</w:t>
            </w:r>
          </w:p>
          <w:p w:rsidR="009C7D4C" w:rsidRPr="00762515" w:rsidRDefault="009C7D4C" w:rsidP="00202A74">
            <w:pPr>
              <w:jc w:val="center"/>
            </w:pPr>
            <w:r w:rsidRPr="00762515">
              <w:t>- Телефонная станция;</w:t>
            </w:r>
          </w:p>
          <w:p w:rsidR="009C7D4C" w:rsidRPr="00762515" w:rsidRDefault="009C7D4C" w:rsidP="00202A74">
            <w:pPr>
              <w:jc w:val="center"/>
            </w:pPr>
            <w:r w:rsidRPr="00762515">
              <w:t xml:space="preserve">- Станция, антенна </w:t>
            </w:r>
            <w:r w:rsidRPr="00762515">
              <w:lastRenderedPageBreak/>
              <w:t>сотовой связи;</w:t>
            </w:r>
          </w:p>
          <w:p w:rsidR="009C7D4C" w:rsidRPr="00762515" w:rsidRDefault="009C7D4C" w:rsidP="00202A74">
            <w:pPr>
              <w:jc w:val="center"/>
            </w:pPr>
            <w:r w:rsidRPr="00762515">
              <w:t>- Водозаборное сооружение</w:t>
            </w:r>
          </w:p>
          <w:p w:rsidR="009C7D4C" w:rsidRPr="00762515" w:rsidRDefault="009C7D4C" w:rsidP="00202A74">
            <w:pPr>
              <w:jc w:val="center"/>
            </w:pPr>
            <w:r w:rsidRPr="00762515">
              <w:t>- Здание ресурсоснабжающей организации;</w:t>
            </w:r>
          </w:p>
          <w:p w:rsidR="009C7D4C" w:rsidRPr="00762515" w:rsidRDefault="009C7D4C" w:rsidP="00202A74">
            <w:pPr>
              <w:jc w:val="center"/>
            </w:pPr>
            <w:r w:rsidRPr="00762515">
              <w:t>- Площадка для сбора мусора;</w:t>
            </w:r>
          </w:p>
        </w:tc>
      </w:tr>
      <w:tr w:rsidR="009C7D4C" w:rsidRPr="00762515" w:rsidTr="00202A74">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lastRenderedPageBreak/>
              <w:t>Служебные гаражи 4.9</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r w:rsidRPr="00762515">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r w:rsidRPr="00762515">
              <w:lastRenderedPageBreak/>
              <w:t>кодами 3.0, 4.0, а также для стоянки и хранения транспортных средств общего пользования, в том числе в депо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lastRenderedPageBreak/>
              <w:t xml:space="preserve">2000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20000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3/15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75 %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1</w:t>
            </w:r>
          </w:p>
        </w:tc>
        <w:tc>
          <w:tcPr>
            <w:tcW w:w="1987" w:type="dxa"/>
            <w:tcBorders>
              <w:top w:val="single" w:sz="4" w:space="0" w:color="auto"/>
              <w:left w:val="single" w:sz="4" w:space="0" w:color="auto"/>
              <w:bottom w:val="single" w:sz="4" w:space="0" w:color="auto"/>
              <w:right w:val="single" w:sz="4" w:space="0" w:color="auto"/>
            </w:tcBorders>
            <w:vAlign w:val="center"/>
          </w:tcPr>
          <w:p w:rsidR="009C7D4C" w:rsidRPr="00762515" w:rsidRDefault="009C7D4C" w:rsidP="00202A74">
            <w:pPr>
              <w:autoSpaceDN w:val="0"/>
              <w:jc w:val="center"/>
              <w:rPr>
                <w:szCs w:val="24"/>
              </w:rPr>
            </w:pPr>
            <w:r w:rsidRPr="00762515">
              <w:rPr>
                <w:szCs w:val="24"/>
              </w:rPr>
              <w:t>- Гаражи с несколькими стояночными местами;</w:t>
            </w:r>
          </w:p>
          <w:p w:rsidR="009C7D4C" w:rsidRPr="00762515" w:rsidRDefault="009C7D4C" w:rsidP="00202A74">
            <w:pPr>
              <w:autoSpaceDN w:val="0"/>
              <w:jc w:val="center"/>
              <w:rPr>
                <w:szCs w:val="24"/>
              </w:rPr>
            </w:pPr>
            <w:r w:rsidRPr="00762515">
              <w:rPr>
                <w:szCs w:val="24"/>
              </w:rPr>
              <w:t xml:space="preserve">- Стоянки </w:t>
            </w:r>
            <w:r w:rsidRPr="00762515">
              <w:rPr>
                <w:szCs w:val="24"/>
              </w:rPr>
              <w:lastRenderedPageBreak/>
              <w:t>(парковки);</w:t>
            </w:r>
          </w:p>
          <w:p w:rsidR="009C7D4C" w:rsidRPr="00762515" w:rsidRDefault="009C7D4C" w:rsidP="00202A74">
            <w:pPr>
              <w:jc w:val="center"/>
            </w:pPr>
            <w:r w:rsidRPr="00762515">
              <w:rPr>
                <w:szCs w:val="24"/>
              </w:rPr>
              <w:t>- Гаражи, многоярусные гаражи;</w:t>
            </w:r>
          </w:p>
        </w:tc>
      </w:tr>
      <w:tr w:rsidR="009C7D4C" w:rsidRPr="00762515" w:rsidTr="00202A74">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lastRenderedPageBreak/>
              <w:t>Объекты дорожного сервиса 4.9.1</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 xml:space="preserve">500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10000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3/15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60 %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1</w:t>
            </w:r>
          </w:p>
        </w:tc>
        <w:tc>
          <w:tcPr>
            <w:tcW w:w="1987" w:type="dxa"/>
            <w:tcBorders>
              <w:top w:val="single" w:sz="4" w:space="0" w:color="auto"/>
              <w:left w:val="single" w:sz="4" w:space="0" w:color="auto"/>
              <w:bottom w:val="single" w:sz="4" w:space="0" w:color="auto"/>
              <w:right w:val="single" w:sz="4" w:space="0" w:color="auto"/>
            </w:tcBorders>
            <w:vAlign w:val="center"/>
          </w:tcPr>
          <w:p w:rsidR="009C7D4C" w:rsidRPr="00762515" w:rsidRDefault="009C7D4C" w:rsidP="00202A74">
            <w:pPr>
              <w:autoSpaceDN w:val="0"/>
              <w:jc w:val="center"/>
              <w:rPr>
                <w:bCs/>
                <w:szCs w:val="24"/>
                <w:lang w:bidi="ru-RU"/>
              </w:rPr>
            </w:pPr>
            <w:r w:rsidRPr="00762515">
              <w:rPr>
                <w:bCs/>
                <w:szCs w:val="24"/>
                <w:lang w:bidi="ru-RU"/>
              </w:rPr>
              <w:t>- Кафе;</w:t>
            </w:r>
          </w:p>
          <w:p w:rsidR="009C7D4C" w:rsidRPr="00762515" w:rsidRDefault="009C7D4C" w:rsidP="00202A74">
            <w:pPr>
              <w:autoSpaceDN w:val="0"/>
              <w:jc w:val="center"/>
              <w:rPr>
                <w:bCs/>
                <w:szCs w:val="24"/>
                <w:lang w:bidi="ru-RU"/>
              </w:rPr>
            </w:pPr>
            <w:r w:rsidRPr="00762515">
              <w:rPr>
                <w:bCs/>
                <w:szCs w:val="24"/>
                <w:lang w:bidi="ru-RU"/>
              </w:rPr>
              <w:t>- Столовая</w:t>
            </w:r>
          </w:p>
          <w:p w:rsidR="009C7D4C" w:rsidRPr="00762515" w:rsidRDefault="009C7D4C" w:rsidP="00202A74">
            <w:pPr>
              <w:autoSpaceDN w:val="0"/>
              <w:jc w:val="center"/>
              <w:rPr>
                <w:bCs/>
                <w:szCs w:val="24"/>
                <w:lang w:bidi="ru-RU"/>
              </w:rPr>
            </w:pPr>
            <w:r w:rsidRPr="00762515">
              <w:rPr>
                <w:bCs/>
                <w:szCs w:val="24"/>
                <w:lang w:bidi="ru-RU"/>
              </w:rPr>
              <w:t>- Автозаправочная станция;</w:t>
            </w:r>
          </w:p>
          <w:p w:rsidR="009C7D4C" w:rsidRPr="00762515" w:rsidRDefault="009C7D4C" w:rsidP="00202A74">
            <w:pPr>
              <w:autoSpaceDN w:val="0"/>
              <w:jc w:val="center"/>
              <w:rPr>
                <w:bCs/>
                <w:szCs w:val="24"/>
                <w:lang w:bidi="ru-RU"/>
              </w:rPr>
            </w:pPr>
            <w:r w:rsidRPr="00762515">
              <w:rPr>
                <w:bCs/>
                <w:szCs w:val="24"/>
                <w:lang w:bidi="ru-RU"/>
              </w:rPr>
              <w:t>- Мотель;</w:t>
            </w:r>
          </w:p>
          <w:p w:rsidR="009C7D4C" w:rsidRPr="00762515" w:rsidRDefault="009C7D4C" w:rsidP="00202A74">
            <w:pPr>
              <w:autoSpaceDN w:val="0"/>
              <w:jc w:val="center"/>
              <w:rPr>
                <w:bCs/>
                <w:szCs w:val="24"/>
                <w:lang w:bidi="ru-RU"/>
              </w:rPr>
            </w:pPr>
            <w:r w:rsidRPr="00762515">
              <w:rPr>
                <w:bCs/>
                <w:szCs w:val="24"/>
                <w:lang w:bidi="ru-RU"/>
              </w:rPr>
              <w:t>- Автомобильная мойка;</w:t>
            </w:r>
          </w:p>
          <w:p w:rsidR="009C7D4C" w:rsidRPr="00762515" w:rsidRDefault="009C7D4C" w:rsidP="00202A74">
            <w:pPr>
              <w:jc w:val="center"/>
            </w:pPr>
            <w:r w:rsidRPr="00762515">
              <w:rPr>
                <w:bCs/>
                <w:szCs w:val="24"/>
                <w:lang w:bidi="ru-RU"/>
              </w:rPr>
              <w:t xml:space="preserve">- Мастерская для </w:t>
            </w:r>
            <w:r w:rsidRPr="00762515">
              <w:rPr>
                <w:bCs/>
                <w:szCs w:val="24"/>
                <w:lang w:bidi="ru-RU"/>
              </w:rPr>
              <w:lastRenderedPageBreak/>
              <w:t>ремонта автомобилей;</w:t>
            </w:r>
          </w:p>
        </w:tc>
      </w:tr>
      <w:tr w:rsidR="009C7D4C" w:rsidRPr="00762515" w:rsidTr="00202A74">
        <w:trPr>
          <w:trHeight w:val="2880"/>
        </w:trPr>
        <w:tc>
          <w:tcPr>
            <w:tcW w:w="1559" w:type="dxa"/>
            <w:tcBorders>
              <w:top w:val="single" w:sz="4" w:space="0" w:color="auto"/>
              <w:left w:val="single" w:sz="4" w:space="0" w:color="auto"/>
              <w:right w:val="single" w:sz="4" w:space="0" w:color="auto"/>
            </w:tcBorders>
            <w:shd w:val="clear" w:color="auto" w:fill="auto"/>
            <w:vAlign w:val="center"/>
          </w:tcPr>
          <w:p w:rsidR="009C7D4C" w:rsidRPr="00762515" w:rsidRDefault="009C7D4C" w:rsidP="00202A74">
            <w:pPr>
              <w:jc w:val="center"/>
            </w:pPr>
            <w:r w:rsidRPr="00762515">
              <w:lastRenderedPageBreak/>
              <w:t>Железнодорожный транспорт 7.1</w:t>
            </w:r>
          </w:p>
        </w:tc>
        <w:tc>
          <w:tcPr>
            <w:tcW w:w="4109" w:type="dxa"/>
            <w:tcBorders>
              <w:top w:val="single" w:sz="4" w:space="0" w:color="auto"/>
              <w:left w:val="single" w:sz="4" w:space="0" w:color="auto"/>
              <w:right w:val="single" w:sz="4" w:space="0" w:color="auto"/>
            </w:tcBorders>
            <w:shd w:val="clear" w:color="auto" w:fill="auto"/>
            <w:vAlign w:val="center"/>
          </w:tcPr>
          <w:p w:rsidR="009C7D4C" w:rsidRPr="00762515" w:rsidRDefault="009C7D4C" w:rsidP="00202A74">
            <w:pPr>
              <w:jc w:val="center"/>
            </w:pPr>
            <w:r w:rsidRPr="00762515">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2500</w:t>
            </w:r>
          </w:p>
          <w:p w:rsidR="009C7D4C" w:rsidRPr="00762515" w:rsidRDefault="009C7D4C" w:rsidP="00202A74">
            <w:pPr>
              <w:jc w:val="center"/>
            </w:pPr>
            <w:r w:rsidRPr="00762515">
              <w:t>для железнодорожных путей не подлежат установлению</w:t>
            </w:r>
          </w:p>
        </w:tc>
        <w:tc>
          <w:tcPr>
            <w:tcW w:w="993" w:type="dxa"/>
            <w:tcBorders>
              <w:top w:val="single" w:sz="4" w:space="0" w:color="auto"/>
              <w:left w:val="single" w:sz="4" w:space="0" w:color="auto"/>
              <w:right w:val="single" w:sz="4" w:space="0" w:color="auto"/>
            </w:tcBorders>
            <w:shd w:val="clear" w:color="auto" w:fill="auto"/>
            <w:vAlign w:val="center"/>
          </w:tcPr>
          <w:p w:rsidR="009C7D4C" w:rsidRPr="00762515" w:rsidRDefault="009C7D4C" w:rsidP="00202A74">
            <w:pPr>
              <w:jc w:val="center"/>
            </w:pPr>
            <w:r w:rsidRPr="00762515">
              <w:t>100000</w:t>
            </w:r>
          </w:p>
          <w:p w:rsidR="009C7D4C" w:rsidRPr="00762515" w:rsidRDefault="009C7D4C" w:rsidP="00202A74">
            <w:pPr>
              <w:jc w:val="center"/>
            </w:pPr>
            <w:r w:rsidRPr="00762515">
              <w:t>для железнодорожных путей не подлежат установлению</w:t>
            </w:r>
          </w:p>
        </w:tc>
        <w:tc>
          <w:tcPr>
            <w:tcW w:w="1134" w:type="dxa"/>
            <w:tcBorders>
              <w:top w:val="single" w:sz="4" w:space="0" w:color="auto"/>
              <w:left w:val="single" w:sz="4" w:space="0" w:color="auto"/>
              <w:right w:val="single" w:sz="4" w:space="0" w:color="auto"/>
            </w:tcBorders>
            <w:shd w:val="clear" w:color="auto" w:fill="auto"/>
            <w:vAlign w:val="center"/>
          </w:tcPr>
          <w:p w:rsidR="009C7D4C" w:rsidRPr="00762515" w:rsidRDefault="009C7D4C" w:rsidP="00202A74">
            <w:pPr>
              <w:jc w:val="center"/>
            </w:pPr>
            <w:r w:rsidRPr="00762515">
              <w:t>не подлежат установлению</w:t>
            </w:r>
          </w:p>
        </w:tc>
        <w:tc>
          <w:tcPr>
            <w:tcW w:w="1417" w:type="dxa"/>
            <w:tcBorders>
              <w:top w:val="single" w:sz="4" w:space="0" w:color="auto"/>
              <w:left w:val="single" w:sz="4" w:space="0" w:color="auto"/>
              <w:right w:val="single" w:sz="4" w:space="0" w:color="auto"/>
            </w:tcBorders>
            <w:shd w:val="clear" w:color="auto" w:fill="auto"/>
            <w:vAlign w:val="center"/>
          </w:tcPr>
          <w:p w:rsidR="009C7D4C" w:rsidRPr="00762515" w:rsidRDefault="009C7D4C" w:rsidP="00202A74">
            <w:pPr>
              <w:jc w:val="center"/>
            </w:pPr>
            <w:r w:rsidRPr="00762515">
              <w:t>5/40</w:t>
            </w:r>
          </w:p>
        </w:tc>
        <w:tc>
          <w:tcPr>
            <w:tcW w:w="1701" w:type="dxa"/>
            <w:tcBorders>
              <w:top w:val="single" w:sz="4" w:space="0" w:color="auto"/>
              <w:left w:val="single" w:sz="4" w:space="0" w:color="auto"/>
              <w:right w:val="single" w:sz="4" w:space="0" w:color="auto"/>
            </w:tcBorders>
            <w:shd w:val="clear" w:color="auto" w:fill="auto"/>
            <w:vAlign w:val="center"/>
          </w:tcPr>
          <w:p w:rsidR="009C7D4C" w:rsidRPr="00762515" w:rsidRDefault="009C7D4C" w:rsidP="00202A74">
            <w:pPr>
              <w:jc w:val="center"/>
            </w:pPr>
            <w:r w:rsidRPr="00762515">
              <w:t>60 %</w:t>
            </w:r>
          </w:p>
        </w:tc>
        <w:tc>
          <w:tcPr>
            <w:tcW w:w="1134" w:type="dxa"/>
            <w:tcBorders>
              <w:top w:val="single" w:sz="4" w:space="0" w:color="auto"/>
              <w:left w:val="single" w:sz="4" w:space="0" w:color="auto"/>
              <w:right w:val="single" w:sz="4" w:space="0" w:color="auto"/>
            </w:tcBorders>
            <w:shd w:val="clear" w:color="auto" w:fill="auto"/>
            <w:vAlign w:val="center"/>
          </w:tcPr>
          <w:p w:rsidR="009C7D4C" w:rsidRPr="00762515" w:rsidRDefault="009C7D4C" w:rsidP="00202A74">
            <w:pPr>
              <w:jc w:val="center"/>
            </w:pPr>
            <w:r w:rsidRPr="00762515">
              <w:t>5</w:t>
            </w:r>
          </w:p>
        </w:tc>
        <w:tc>
          <w:tcPr>
            <w:tcW w:w="1987" w:type="dxa"/>
            <w:tcBorders>
              <w:top w:val="single" w:sz="4" w:space="0" w:color="auto"/>
              <w:left w:val="single" w:sz="4" w:space="0" w:color="auto"/>
              <w:right w:val="single" w:sz="4" w:space="0" w:color="auto"/>
            </w:tcBorders>
            <w:vAlign w:val="center"/>
          </w:tcPr>
          <w:p w:rsidR="009C7D4C" w:rsidRPr="00762515" w:rsidRDefault="009C7D4C" w:rsidP="00202A74">
            <w:pPr>
              <w:autoSpaceDN w:val="0"/>
              <w:jc w:val="center"/>
              <w:rPr>
                <w:szCs w:val="24"/>
              </w:rPr>
            </w:pPr>
            <w:r w:rsidRPr="00762515">
              <w:rPr>
                <w:szCs w:val="24"/>
              </w:rPr>
              <w:t>- Железнодорожный вокзал;</w:t>
            </w:r>
          </w:p>
          <w:p w:rsidR="009C7D4C" w:rsidRPr="00762515" w:rsidRDefault="009C7D4C" w:rsidP="00202A74">
            <w:pPr>
              <w:autoSpaceDN w:val="0"/>
              <w:jc w:val="center"/>
              <w:rPr>
                <w:szCs w:val="24"/>
              </w:rPr>
            </w:pPr>
            <w:r w:rsidRPr="00762515">
              <w:rPr>
                <w:szCs w:val="24"/>
              </w:rPr>
              <w:t>- Железнодорожная станция;</w:t>
            </w:r>
          </w:p>
          <w:p w:rsidR="009C7D4C" w:rsidRPr="00762515" w:rsidRDefault="009C7D4C" w:rsidP="00202A74">
            <w:pPr>
              <w:autoSpaceDN w:val="0"/>
              <w:jc w:val="center"/>
              <w:rPr>
                <w:szCs w:val="24"/>
              </w:rPr>
            </w:pPr>
            <w:r w:rsidRPr="00762515">
              <w:rPr>
                <w:szCs w:val="24"/>
              </w:rPr>
              <w:t>- Прирельсовый склад;</w:t>
            </w:r>
          </w:p>
          <w:p w:rsidR="009C7D4C" w:rsidRPr="00762515" w:rsidRDefault="009C7D4C" w:rsidP="00202A74">
            <w:pPr>
              <w:jc w:val="center"/>
            </w:pPr>
            <w:r w:rsidRPr="00762515">
              <w:rPr>
                <w:szCs w:val="24"/>
              </w:rPr>
              <w:t>- Железнодорожные пути</w:t>
            </w:r>
          </w:p>
        </w:tc>
      </w:tr>
      <w:tr w:rsidR="009C7D4C" w:rsidRPr="00762515" w:rsidTr="00202A74">
        <w:trPr>
          <w:trHeight w:val="794"/>
        </w:trPr>
        <w:tc>
          <w:tcPr>
            <w:tcW w:w="1559" w:type="dxa"/>
            <w:vMerge w:val="restart"/>
            <w:tcBorders>
              <w:top w:val="single" w:sz="4" w:space="0" w:color="auto"/>
              <w:left w:val="single" w:sz="4" w:space="0" w:color="auto"/>
              <w:right w:val="single" w:sz="4" w:space="0" w:color="auto"/>
            </w:tcBorders>
            <w:shd w:val="clear" w:color="auto" w:fill="auto"/>
            <w:vAlign w:val="center"/>
          </w:tcPr>
          <w:p w:rsidR="009C7D4C" w:rsidRPr="00762515" w:rsidRDefault="009C7D4C" w:rsidP="00202A74">
            <w:pPr>
              <w:jc w:val="center"/>
            </w:pPr>
            <w:r w:rsidRPr="00762515">
              <w:lastRenderedPageBreak/>
              <w:t>Автомобильный транспорт 7.2</w:t>
            </w:r>
          </w:p>
        </w:tc>
        <w:tc>
          <w:tcPr>
            <w:tcW w:w="4109" w:type="dxa"/>
            <w:vMerge w:val="restart"/>
            <w:tcBorders>
              <w:top w:val="single" w:sz="4" w:space="0" w:color="auto"/>
              <w:left w:val="single" w:sz="4" w:space="0" w:color="auto"/>
              <w:right w:val="single" w:sz="4" w:space="0" w:color="auto"/>
            </w:tcBorders>
            <w:shd w:val="clear" w:color="auto" w:fill="auto"/>
            <w:vAlign w:val="center"/>
          </w:tcPr>
          <w:p w:rsidR="009C7D4C" w:rsidRPr="00762515" w:rsidRDefault="009C7D4C" w:rsidP="00202A74">
            <w:pPr>
              <w:jc w:val="center"/>
            </w:pPr>
            <w:r w:rsidRPr="00762515">
              <w:t>Размещение зданий и сооружений автомобильного транспорта.</w:t>
            </w:r>
          </w:p>
          <w:p w:rsidR="009C7D4C" w:rsidRPr="00762515" w:rsidRDefault="009C7D4C" w:rsidP="00202A74">
            <w:pPr>
              <w:jc w:val="center"/>
            </w:pPr>
            <w:r w:rsidRPr="00762515">
              <w:t>Содержание данного вида разрешенного использования включает в себя содержание видов разрешенного использования с кодами 7.2.1 - 7.2.3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rPr>
                <w:szCs w:val="24"/>
              </w:rPr>
            </w:pPr>
            <w:r w:rsidRPr="00762515">
              <w:rPr>
                <w:szCs w:val="24"/>
              </w:rPr>
              <w:t>1 000*</w:t>
            </w:r>
          </w:p>
          <w:p w:rsidR="009C7D4C" w:rsidRPr="00762515" w:rsidRDefault="009C7D4C" w:rsidP="00202A74">
            <w:pPr>
              <w:jc w:val="center"/>
              <w:rPr>
                <w:szCs w:val="24"/>
              </w:rPr>
            </w:pPr>
          </w:p>
        </w:tc>
        <w:tc>
          <w:tcPr>
            <w:tcW w:w="993" w:type="dxa"/>
            <w:tcBorders>
              <w:top w:val="single" w:sz="4" w:space="0" w:color="auto"/>
              <w:left w:val="single" w:sz="4" w:space="0" w:color="auto"/>
              <w:right w:val="single" w:sz="4" w:space="0" w:color="auto"/>
            </w:tcBorders>
            <w:shd w:val="clear" w:color="auto" w:fill="auto"/>
            <w:vAlign w:val="center"/>
          </w:tcPr>
          <w:p w:rsidR="009C7D4C" w:rsidRPr="00762515" w:rsidRDefault="009C7D4C" w:rsidP="00202A74">
            <w:pPr>
              <w:jc w:val="center"/>
              <w:rPr>
                <w:szCs w:val="24"/>
              </w:rPr>
            </w:pPr>
            <w:r w:rsidRPr="00762515">
              <w:rPr>
                <w:szCs w:val="24"/>
              </w:rPr>
              <w:t>100 000*</w:t>
            </w:r>
          </w:p>
          <w:p w:rsidR="009C7D4C" w:rsidRPr="00762515" w:rsidRDefault="009C7D4C" w:rsidP="00202A74">
            <w:pPr>
              <w:jc w:val="center"/>
              <w:rPr>
                <w:szCs w:val="24"/>
              </w:rPr>
            </w:pPr>
          </w:p>
        </w:tc>
        <w:tc>
          <w:tcPr>
            <w:tcW w:w="1134" w:type="dxa"/>
            <w:vMerge w:val="restart"/>
            <w:tcBorders>
              <w:top w:val="single" w:sz="4" w:space="0" w:color="auto"/>
              <w:left w:val="single" w:sz="4" w:space="0" w:color="auto"/>
              <w:right w:val="single" w:sz="4" w:space="0" w:color="auto"/>
            </w:tcBorders>
            <w:shd w:val="clear" w:color="auto" w:fill="auto"/>
            <w:vAlign w:val="center"/>
          </w:tcPr>
          <w:p w:rsidR="009C7D4C" w:rsidRPr="00762515" w:rsidRDefault="009C7D4C" w:rsidP="00202A74">
            <w:pPr>
              <w:jc w:val="center"/>
            </w:pPr>
            <w:r w:rsidRPr="00762515">
              <w:t>не подлежат установлению</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9C7D4C" w:rsidRPr="00762515" w:rsidRDefault="009C7D4C" w:rsidP="00202A74">
            <w:pPr>
              <w:jc w:val="center"/>
            </w:pPr>
            <w:r w:rsidRPr="00762515">
              <w:t>3/12</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9C7D4C" w:rsidRPr="00762515" w:rsidRDefault="009C7D4C" w:rsidP="00202A74">
            <w:pPr>
              <w:jc w:val="center"/>
            </w:pPr>
            <w:r w:rsidRPr="00762515">
              <w:t>60 %</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9C7D4C" w:rsidRPr="00762515" w:rsidRDefault="009C7D4C" w:rsidP="00202A74">
            <w:pPr>
              <w:jc w:val="center"/>
            </w:pPr>
            <w:r w:rsidRPr="00762515">
              <w:t>3</w:t>
            </w:r>
          </w:p>
        </w:tc>
        <w:tc>
          <w:tcPr>
            <w:tcW w:w="1987" w:type="dxa"/>
            <w:vMerge w:val="restart"/>
            <w:tcBorders>
              <w:top w:val="single" w:sz="4" w:space="0" w:color="auto"/>
              <w:left w:val="single" w:sz="4" w:space="0" w:color="auto"/>
              <w:right w:val="single" w:sz="4" w:space="0" w:color="auto"/>
            </w:tcBorders>
            <w:vAlign w:val="center"/>
          </w:tcPr>
          <w:p w:rsidR="009C7D4C" w:rsidRPr="00762515" w:rsidRDefault="009C7D4C" w:rsidP="00202A74">
            <w:pPr>
              <w:autoSpaceDN w:val="0"/>
              <w:jc w:val="center"/>
              <w:rPr>
                <w:szCs w:val="24"/>
              </w:rPr>
            </w:pPr>
            <w:r w:rsidRPr="00762515">
              <w:rPr>
                <w:szCs w:val="24"/>
              </w:rPr>
              <w:t>- Автомобильная дорога;</w:t>
            </w:r>
          </w:p>
          <w:p w:rsidR="009C7D4C" w:rsidRPr="00762515" w:rsidRDefault="009C7D4C" w:rsidP="00202A74">
            <w:pPr>
              <w:autoSpaceDN w:val="0"/>
              <w:jc w:val="center"/>
              <w:rPr>
                <w:szCs w:val="24"/>
              </w:rPr>
            </w:pPr>
            <w:r w:rsidRPr="00762515">
              <w:rPr>
                <w:szCs w:val="24"/>
              </w:rPr>
              <w:t>- Мост;</w:t>
            </w:r>
          </w:p>
          <w:p w:rsidR="009C7D4C" w:rsidRPr="00762515" w:rsidRDefault="009C7D4C" w:rsidP="00202A74">
            <w:pPr>
              <w:autoSpaceDN w:val="0"/>
              <w:jc w:val="center"/>
              <w:rPr>
                <w:szCs w:val="24"/>
              </w:rPr>
            </w:pPr>
            <w:r w:rsidRPr="00762515">
              <w:rPr>
                <w:szCs w:val="24"/>
              </w:rPr>
              <w:t>- Пост ДПС;</w:t>
            </w:r>
          </w:p>
          <w:p w:rsidR="009C7D4C" w:rsidRPr="00762515" w:rsidRDefault="009C7D4C" w:rsidP="00202A74">
            <w:pPr>
              <w:autoSpaceDN w:val="0"/>
              <w:jc w:val="center"/>
              <w:rPr>
                <w:szCs w:val="24"/>
              </w:rPr>
            </w:pPr>
            <w:r w:rsidRPr="00762515">
              <w:rPr>
                <w:szCs w:val="24"/>
              </w:rPr>
              <w:t xml:space="preserve">- Автовокзал; </w:t>
            </w:r>
          </w:p>
          <w:p w:rsidR="009C7D4C" w:rsidRPr="00762515" w:rsidRDefault="009C7D4C" w:rsidP="00202A74">
            <w:pPr>
              <w:autoSpaceDN w:val="0"/>
              <w:jc w:val="center"/>
              <w:rPr>
                <w:szCs w:val="24"/>
              </w:rPr>
            </w:pPr>
            <w:r w:rsidRPr="00762515">
              <w:rPr>
                <w:szCs w:val="24"/>
              </w:rPr>
              <w:t>- Автостанция;</w:t>
            </w:r>
          </w:p>
          <w:p w:rsidR="009C7D4C" w:rsidRPr="00762515" w:rsidRDefault="009C7D4C" w:rsidP="00202A74">
            <w:pPr>
              <w:autoSpaceDN w:val="0"/>
              <w:jc w:val="center"/>
              <w:rPr>
                <w:szCs w:val="24"/>
              </w:rPr>
            </w:pPr>
            <w:r w:rsidRPr="00762515">
              <w:rPr>
                <w:szCs w:val="24"/>
              </w:rPr>
              <w:t>- Автомобильная стоянка;</w:t>
            </w:r>
          </w:p>
          <w:p w:rsidR="009C7D4C" w:rsidRPr="00762515" w:rsidRDefault="009C7D4C" w:rsidP="00202A74">
            <w:pPr>
              <w:jc w:val="center"/>
            </w:pPr>
            <w:r w:rsidRPr="00762515">
              <w:rPr>
                <w:szCs w:val="24"/>
              </w:rPr>
              <w:t>- Остановочный комплекс</w:t>
            </w:r>
          </w:p>
        </w:tc>
      </w:tr>
      <w:tr w:rsidR="009C7D4C" w:rsidRPr="00762515" w:rsidTr="00202A74">
        <w:trPr>
          <w:trHeight w:val="2637"/>
        </w:trPr>
        <w:tc>
          <w:tcPr>
            <w:tcW w:w="1559" w:type="dxa"/>
            <w:vMerge/>
            <w:tcBorders>
              <w:left w:val="single" w:sz="4" w:space="0" w:color="auto"/>
              <w:right w:val="single" w:sz="4" w:space="0" w:color="auto"/>
            </w:tcBorders>
            <w:shd w:val="clear" w:color="auto" w:fill="auto"/>
            <w:vAlign w:val="center"/>
          </w:tcPr>
          <w:p w:rsidR="009C7D4C" w:rsidRPr="00762515" w:rsidRDefault="009C7D4C" w:rsidP="00202A74">
            <w:pPr>
              <w:jc w:val="center"/>
            </w:pPr>
          </w:p>
        </w:tc>
        <w:tc>
          <w:tcPr>
            <w:tcW w:w="4109" w:type="dxa"/>
            <w:vMerge/>
            <w:tcBorders>
              <w:left w:val="single" w:sz="4" w:space="0" w:color="auto"/>
              <w:right w:val="single" w:sz="4" w:space="0" w:color="auto"/>
            </w:tcBorders>
            <w:shd w:val="clear" w:color="auto" w:fill="auto"/>
            <w:vAlign w:val="center"/>
          </w:tcPr>
          <w:p w:rsidR="009C7D4C" w:rsidRPr="00762515" w:rsidRDefault="009C7D4C" w:rsidP="00202A74">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rPr>
                <w:szCs w:val="24"/>
              </w:rPr>
            </w:pPr>
            <w:r w:rsidRPr="00762515">
              <w:rPr>
                <w:szCs w:val="24"/>
              </w:rPr>
              <w:t>*для автомобильных дорог не подлежат установлению</w:t>
            </w:r>
          </w:p>
        </w:tc>
        <w:tc>
          <w:tcPr>
            <w:tcW w:w="993" w:type="dxa"/>
            <w:tcBorders>
              <w:top w:val="single" w:sz="4" w:space="0" w:color="auto"/>
              <w:left w:val="single" w:sz="4" w:space="0" w:color="auto"/>
              <w:right w:val="single" w:sz="4" w:space="0" w:color="auto"/>
            </w:tcBorders>
            <w:shd w:val="clear" w:color="auto" w:fill="auto"/>
            <w:vAlign w:val="center"/>
          </w:tcPr>
          <w:p w:rsidR="009C7D4C" w:rsidRPr="00762515" w:rsidRDefault="009C7D4C" w:rsidP="00202A74">
            <w:pPr>
              <w:jc w:val="center"/>
              <w:rPr>
                <w:szCs w:val="24"/>
              </w:rPr>
            </w:pPr>
            <w:r w:rsidRPr="00762515">
              <w:rPr>
                <w:szCs w:val="24"/>
              </w:rPr>
              <w:t>*для автомобильных дорог не подлежат установлению</w:t>
            </w:r>
          </w:p>
        </w:tc>
        <w:tc>
          <w:tcPr>
            <w:tcW w:w="1134" w:type="dxa"/>
            <w:vMerge/>
            <w:tcBorders>
              <w:left w:val="single" w:sz="4" w:space="0" w:color="auto"/>
              <w:right w:val="single" w:sz="4" w:space="0" w:color="auto"/>
            </w:tcBorders>
            <w:shd w:val="clear" w:color="auto" w:fill="auto"/>
            <w:vAlign w:val="center"/>
          </w:tcPr>
          <w:p w:rsidR="009C7D4C" w:rsidRPr="00762515" w:rsidRDefault="009C7D4C" w:rsidP="00202A74">
            <w:pPr>
              <w:jc w:val="center"/>
            </w:pPr>
          </w:p>
        </w:tc>
        <w:tc>
          <w:tcPr>
            <w:tcW w:w="1417" w:type="dxa"/>
            <w:vMerge/>
            <w:tcBorders>
              <w:left w:val="single" w:sz="4" w:space="0" w:color="auto"/>
              <w:right w:val="single" w:sz="4" w:space="0" w:color="auto"/>
            </w:tcBorders>
            <w:shd w:val="clear" w:color="auto" w:fill="auto"/>
            <w:vAlign w:val="center"/>
          </w:tcPr>
          <w:p w:rsidR="009C7D4C" w:rsidRPr="00762515" w:rsidRDefault="009C7D4C" w:rsidP="00202A74">
            <w:pPr>
              <w:jc w:val="center"/>
            </w:pPr>
          </w:p>
        </w:tc>
        <w:tc>
          <w:tcPr>
            <w:tcW w:w="1701" w:type="dxa"/>
            <w:vMerge/>
            <w:tcBorders>
              <w:left w:val="single" w:sz="4" w:space="0" w:color="auto"/>
              <w:right w:val="single" w:sz="4" w:space="0" w:color="auto"/>
            </w:tcBorders>
            <w:shd w:val="clear" w:color="auto" w:fill="auto"/>
            <w:vAlign w:val="center"/>
          </w:tcPr>
          <w:p w:rsidR="009C7D4C" w:rsidRPr="00762515" w:rsidRDefault="009C7D4C" w:rsidP="00202A74">
            <w:pPr>
              <w:jc w:val="center"/>
            </w:pPr>
          </w:p>
        </w:tc>
        <w:tc>
          <w:tcPr>
            <w:tcW w:w="1134" w:type="dxa"/>
            <w:vMerge/>
            <w:tcBorders>
              <w:left w:val="single" w:sz="4" w:space="0" w:color="auto"/>
              <w:right w:val="single" w:sz="4" w:space="0" w:color="auto"/>
            </w:tcBorders>
            <w:shd w:val="clear" w:color="auto" w:fill="auto"/>
            <w:vAlign w:val="center"/>
          </w:tcPr>
          <w:p w:rsidR="009C7D4C" w:rsidRPr="00762515" w:rsidRDefault="009C7D4C" w:rsidP="00202A74">
            <w:pPr>
              <w:jc w:val="center"/>
            </w:pPr>
          </w:p>
        </w:tc>
        <w:tc>
          <w:tcPr>
            <w:tcW w:w="1987" w:type="dxa"/>
            <w:vMerge/>
            <w:tcBorders>
              <w:left w:val="single" w:sz="4" w:space="0" w:color="auto"/>
              <w:right w:val="single" w:sz="4" w:space="0" w:color="auto"/>
            </w:tcBorders>
            <w:vAlign w:val="center"/>
          </w:tcPr>
          <w:p w:rsidR="009C7D4C" w:rsidRPr="00762515" w:rsidRDefault="009C7D4C" w:rsidP="00202A74">
            <w:pPr>
              <w:autoSpaceDN w:val="0"/>
              <w:jc w:val="center"/>
              <w:rPr>
                <w:szCs w:val="24"/>
              </w:rPr>
            </w:pPr>
          </w:p>
        </w:tc>
      </w:tr>
      <w:tr w:rsidR="009C7D4C" w:rsidRPr="00762515" w:rsidTr="00202A74">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Водный транспорт</w:t>
            </w:r>
            <w:r w:rsidRPr="00762515">
              <w:rPr>
                <w:lang w:val="en-US"/>
              </w:rPr>
              <w:t xml:space="preserve"> 7</w:t>
            </w:r>
            <w:r w:rsidRPr="00762515">
              <w:t>.3</w:t>
            </w:r>
          </w:p>
        </w:tc>
        <w:tc>
          <w:tcPr>
            <w:tcW w:w="4109" w:type="dxa"/>
            <w:tcBorders>
              <w:top w:val="single" w:sz="4" w:space="0" w:color="auto"/>
              <w:left w:val="single" w:sz="4" w:space="0" w:color="auto"/>
              <w:bottom w:val="single" w:sz="4" w:space="0" w:color="auto"/>
              <w:right w:val="single" w:sz="4" w:space="0" w:color="auto"/>
            </w:tcBorders>
            <w:shd w:val="clear" w:color="auto" w:fill="auto"/>
          </w:tcPr>
          <w:p w:rsidR="009C7D4C" w:rsidRPr="00762515" w:rsidRDefault="009C7D4C" w:rsidP="00202A74">
            <w:pPr>
              <w:jc w:val="center"/>
            </w:pPr>
            <w:r w:rsidRPr="00762515">
              <w:t xml:space="preserve">Размещение искусственно созданных для судоходства внутренних водных </w:t>
            </w:r>
            <w:r w:rsidRPr="00762515">
              <w:lastRenderedPageBreak/>
              <w:t>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p w:rsidR="009C7D4C" w:rsidRPr="00762515" w:rsidRDefault="009C7D4C" w:rsidP="00202A74">
            <w:pPr>
              <w:pStyle w:val="ConsPlusNormal"/>
              <w:ind w:firstLine="0"/>
              <w:rPr>
                <w:rFonts w:ascii="Times New Roman" w:hAnsi="Times New Roman" w:cs="Times New Roman"/>
              </w:rPr>
            </w:pPr>
          </w:p>
        </w:tc>
        <w:tc>
          <w:tcPr>
            <w:tcW w:w="623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lastRenderedPageBreak/>
              <w:t>не подлежат установлению</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1</w:t>
            </w:r>
          </w:p>
        </w:tc>
        <w:tc>
          <w:tcPr>
            <w:tcW w:w="1987" w:type="dxa"/>
            <w:tcBorders>
              <w:top w:val="single" w:sz="4" w:space="0" w:color="auto"/>
              <w:left w:val="single" w:sz="4" w:space="0" w:color="auto"/>
              <w:bottom w:val="single" w:sz="4" w:space="0" w:color="auto"/>
              <w:right w:val="single" w:sz="4" w:space="0" w:color="auto"/>
            </w:tcBorders>
            <w:vAlign w:val="center"/>
          </w:tcPr>
          <w:p w:rsidR="009C7D4C" w:rsidRPr="00762515" w:rsidRDefault="009C7D4C" w:rsidP="00202A74">
            <w:pPr>
              <w:autoSpaceDN w:val="0"/>
              <w:jc w:val="center"/>
              <w:rPr>
                <w:szCs w:val="24"/>
              </w:rPr>
            </w:pPr>
            <w:r w:rsidRPr="00762515">
              <w:rPr>
                <w:szCs w:val="24"/>
              </w:rPr>
              <w:t>- Вокзал;</w:t>
            </w:r>
          </w:p>
          <w:p w:rsidR="009C7D4C" w:rsidRPr="00762515" w:rsidRDefault="009C7D4C" w:rsidP="00202A74">
            <w:pPr>
              <w:autoSpaceDN w:val="0"/>
              <w:jc w:val="center"/>
              <w:rPr>
                <w:szCs w:val="24"/>
              </w:rPr>
            </w:pPr>
            <w:r w:rsidRPr="00762515">
              <w:rPr>
                <w:szCs w:val="24"/>
              </w:rPr>
              <w:lastRenderedPageBreak/>
              <w:t>- Причал;</w:t>
            </w:r>
          </w:p>
          <w:p w:rsidR="009C7D4C" w:rsidRPr="00762515" w:rsidRDefault="009C7D4C" w:rsidP="00202A74">
            <w:pPr>
              <w:autoSpaceDN w:val="0"/>
              <w:jc w:val="center"/>
              <w:rPr>
                <w:szCs w:val="24"/>
              </w:rPr>
            </w:pPr>
            <w:r w:rsidRPr="00762515">
              <w:rPr>
                <w:szCs w:val="24"/>
              </w:rPr>
              <w:t>- Порт;</w:t>
            </w:r>
          </w:p>
          <w:p w:rsidR="009C7D4C" w:rsidRPr="00762515" w:rsidRDefault="009C7D4C" w:rsidP="00202A74">
            <w:pPr>
              <w:autoSpaceDN w:val="0"/>
              <w:jc w:val="center"/>
              <w:rPr>
                <w:szCs w:val="24"/>
              </w:rPr>
            </w:pPr>
            <w:r w:rsidRPr="00762515">
              <w:rPr>
                <w:szCs w:val="24"/>
              </w:rPr>
              <w:t>- Пристань;</w:t>
            </w:r>
          </w:p>
          <w:p w:rsidR="009C7D4C" w:rsidRPr="00762515" w:rsidRDefault="009C7D4C" w:rsidP="00202A74">
            <w:pPr>
              <w:autoSpaceDN w:val="0"/>
              <w:jc w:val="center"/>
              <w:rPr>
                <w:szCs w:val="24"/>
              </w:rPr>
            </w:pPr>
            <w:r w:rsidRPr="00762515">
              <w:rPr>
                <w:szCs w:val="24"/>
              </w:rPr>
              <w:t>-Гидротехническое сооружение;</w:t>
            </w:r>
          </w:p>
          <w:p w:rsidR="009C7D4C" w:rsidRPr="00762515" w:rsidRDefault="009C7D4C" w:rsidP="00202A74">
            <w:pPr>
              <w:autoSpaceDN w:val="0"/>
              <w:jc w:val="center"/>
              <w:rPr>
                <w:szCs w:val="24"/>
              </w:rPr>
            </w:pPr>
            <w:r w:rsidRPr="00762515">
              <w:rPr>
                <w:szCs w:val="24"/>
              </w:rPr>
              <w:t>- Маяк;</w:t>
            </w:r>
          </w:p>
          <w:p w:rsidR="009C7D4C" w:rsidRPr="00762515" w:rsidRDefault="009C7D4C" w:rsidP="00202A74">
            <w:pPr>
              <w:autoSpaceDN w:val="0"/>
              <w:jc w:val="center"/>
              <w:rPr>
                <w:szCs w:val="24"/>
              </w:rPr>
            </w:pPr>
            <w:r w:rsidRPr="00762515">
              <w:rPr>
                <w:szCs w:val="24"/>
              </w:rPr>
              <w:t>- Доки</w:t>
            </w:r>
            <w:r w:rsidRPr="00762515">
              <w:rPr>
                <w:szCs w:val="24"/>
                <w:lang w:val="en-US"/>
              </w:rPr>
              <w:t>;</w:t>
            </w:r>
          </w:p>
          <w:p w:rsidR="009C7D4C" w:rsidRPr="00762515" w:rsidRDefault="009C7D4C" w:rsidP="00202A74">
            <w:pPr>
              <w:jc w:val="center"/>
            </w:pPr>
          </w:p>
        </w:tc>
      </w:tr>
      <w:tr w:rsidR="009C7D4C" w:rsidRPr="00762515" w:rsidTr="00202A74">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lastRenderedPageBreak/>
              <w:t>Воздушный транспорт 7.4</w:t>
            </w:r>
          </w:p>
        </w:tc>
        <w:tc>
          <w:tcPr>
            <w:tcW w:w="4109" w:type="dxa"/>
            <w:tcBorders>
              <w:top w:val="single" w:sz="4" w:space="0" w:color="auto"/>
              <w:left w:val="single" w:sz="4" w:space="0" w:color="auto"/>
              <w:bottom w:val="single" w:sz="4" w:space="0" w:color="auto"/>
              <w:right w:val="single" w:sz="4" w:space="0" w:color="auto"/>
            </w:tcBorders>
            <w:shd w:val="clear" w:color="auto" w:fill="auto"/>
          </w:tcPr>
          <w:p w:rsidR="009C7D4C" w:rsidRPr="00762515" w:rsidRDefault="009C7D4C" w:rsidP="00202A74">
            <w:pPr>
              <w:jc w:val="center"/>
            </w:pPr>
            <w:r w:rsidRPr="00762515">
              <w:t xml:space="preserve">Размещение аэродромов, вертолетных площадок (вертодромов), обустройство мест для приводнения и причаливания </w:t>
            </w:r>
            <w:r w:rsidRPr="00762515">
              <w:lastRenderedPageBreak/>
              <w:t xml:space="preserve">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w:t>
            </w:r>
            <w:r w:rsidRPr="00762515">
              <w:lastRenderedPageBreak/>
              <w:t>судов</w:t>
            </w:r>
          </w:p>
        </w:tc>
        <w:tc>
          <w:tcPr>
            <w:tcW w:w="623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lastRenderedPageBreak/>
              <w:t>не подлежат установлению</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1</w:t>
            </w:r>
          </w:p>
        </w:tc>
        <w:tc>
          <w:tcPr>
            <w:tcW w:w="1987" w:type="dxa"/>
            <w:tcBorders>
              <w:top w:val="single" w:sz="4" w:space="0" w:color="auto"/>
              <w:left w:val="single" w:sz="4" w:space="0" w:color="auto"/>
              <w:bottom w:val="single" w:sz="4" w:space="0" w:color="auto"/>
              <w:right w:val="single" w:sz="4" w:space="0" w:color="auto"/>
            </w:tcBorders>
            <w:vAlign w:val="center"/>
          </w:tcPr>
          <w:p w:rsidR="009C7D4C" w:rsidRPr="00762515" w:rsidRDefault="009C7D4C" w:rsidP="00202A74">
            <w:pPr>
              <w:jc w:val="center"/>
              <w:rPr>
                <w:szCs w:val="24"/>
              </w:rPr>
            </w:pPr>
            <w:r w:rsidRPr="00762515">
              <w:rPr>
                <w:szCs w:val="24"/>
              </w:rPr>
              <w:t xml:space="preserve">- Вертолетная площадка </w:t>
            </w:r>
            <w:r w:rsidRPr="00762515">
              <w:rPr>
                <w:szCs w:val="24"/>
              </w:rPr>
              <w:lastRenderedPageBreak/>
              <w:t>(вертодром);</w:t>
            </w:r>
          </w:p>
          <w:p w:rsidR="009C7D4C" w:rsidRPr="00762515" w:rsidRDefault="009C7D4C" w:rsidP="00202A74">
            <w:pPr>
              <w:jc w:val="center"/>
              <w:rPr>
                <w:szCs w:val="24"/>
              </w:rPr>
            </w:pPr>
            <w:r w:rsidRPr="00762515">
              <w:rPr>
                <w:szCs w:val="24"/>
              </w:rPr>
              <w:t>- Аэродром;</w:t>
            </w:r>
          </w:p>
          <w:p w:rsidR="009C7D4C" w:rsidRPr="00762515" w:rsidRDefault="009C7D4C" w:rsidP="00202A74">
            <w:pPr>
              <w:jc w:val="center"/>
            </w:pPr>
            <w:r w:rsidRPr="00762515">
              <w:rPr>
                <w:szCs w:val="24"/>
              </w:rPr>
              <w:t>- Аэропорт</w:t>
            </w:r>
          </w:p>
        </w:tc>
      </w:tr>
      <w:tr w:rsidR="009C7D4C" w:rsidRPr="00762515" w:rsidTr="00202A74">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lastRenderedPageBreak/>
              <w:t>Трубопроводный транспорт 7.5</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r w:rsidRPr="00762515">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23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не подлежат установлению</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3</w:t>
            </w:r>
          </w:p>
        </w:tc>
        <w:tc>
          <w:tcPr>
            <w:tcW w:w="1987" w:type="dxa"/>
            <w:tcBorders>
              <w:top w:val="single" w:sz="4" w:space="0" w:color="auto"/>
              <w:left w:val="single" w:sz="4" w:space="0" w:color="auto"/>
              <w:bottom w:val="single" w:sz="4" w:space="0" w:color="auto"/>
              <w:right w:val="single" w:sz="4" w:space="0" w:color="auto"/>
            </w:tcBorders>
            <w:vAlign w:val="center"/>
          </w:tcPr>
          <w:p w:rsidR="009C7D4C" w:rsidRPr="00762515" w:rsidRDefault="009C7D4C" w:rsidP="00202A74">
            <w:pPr>
              <w:autoSpaceDN w:val="0"/>
              <w:jc w:val="center"/>
              <w:rPr>
                <w:szCs w:val="24"/>
              </w:rPr>
            </w:pPr>
            <w:r w:rsidRPr="00762515">
              <w:rPr>
                <w:szCs w:val="24"/>
              </w:rPr>
              <w:t>- Нефтепровод;</w:t>
            </w:r>
          </w:p>
          <w:p w:rsidR="009C7D4C" w:rsidRPr="00762515" w:rsidRDefault="009C7D4C" w:rsidP="00202A74">
            <w:pPr>
              <w:autoSpaceDN w:val="0"/>
              <w:jc w:val="center"/>
              <w:rPr>
                <w:szCs w:val="24"/>
              </w:rPr>
            </w:pPr>
            <w:r w:rsidRPr="00762515">
              <w:rPr>
                <w:szCs w:val="24"/>
              </w:rPr>
              <w:t>- Нефтепродукто-</w:t>
            </w:r>
          </w:p>
          <w:p w:rsidR="009C7D4C" w:rsidRPr="00762515" w:rsidRDefault="009C7D4C" w:rsidP="00202A74">
            <w:pPr>
              <w:autoSpaceDN w:val="0"/>
              <w:jc w:val="center"/>
              <w:rPr>
                <w:szCs w:val="24"/>
              </w:rPr>
            </w:pPr>
            <w:r w:rsidRPr="00762515">
              <w:rPr>
                <w:szCs w:val="24"/>
              </w:rPr>
              <w:t>провод;</w:t>
            </w:r>
          </w:p>
          <w:p w:rsidR="009C7D4C" w:rsidRPr="00762515" w:rsidRDefault="009C7D4C" w:rsidP="00202A74">
            <w:pPr>
              <w:autoSpaceDN w:val="0"/>
              <w:jc w:val="center"/>
              <w:rPr>
                <w:szCs w:val="24"/>
              </w:rPr>
            </w:pPr>
            <w:r w:rsidRPr="00762515">
              <w:rPr>
                <w:szCs w:val="24"/>
              </w:rPr>
              <w:t>- Газопровод;</w:t>
            </w:r>
          </w:p>
          <w:p w:rsidR="009C7D4C" w:rsidRPr="00762515" w:rsidRDefault="009C7D4C" w:rsidP="00202A74">
            <w:pPr>
              <w:autoSpaceDN w:val="0"/>
              <w:jc w:val="center"/>
              <w:rPr>
                <w:szCs w:val="24"/>
              </w:rPr>
            </w:pPr>
            <w:r w:rsidRPr="00762515">
              <w:rPr>
                <w:szCs w:val="24"/>
              </w:rPr>
              <w:t>- Нефтеперекачи-вающая станция;</w:t>
            </w:r>
          </w:p>
          <w:p w:rsidR="009C7D4C" w:rsidRPr="00762515" w:rsidRDefault="009C7D4C" w:rsidP="00202A74">
            <w:pPr>
              <w:autoSpaceDN w:val="0"/>
              <w:jc w:val="center"/>
              <w:rPr>
                <w:szCs w:val="24"/>
              </w:rPr>
            </w:pPr>
            <w:r w:rsidRPr="00762515">
              <w:rPr>
                <w:szCs w:val="24"/>
              </w:rPr>
              <w:t>- Компрессорная станция;</w:t>
            </w:r>
          </w:p>
          <w:p w:rsidR="009C7D4C" w:rsidRPr="00762515" w:rsidRDefault="009C7D4C" w:rsidP="00202A74">
            <w:pPr>
              <w:autoSpaceDN w:val="0"/>
              <w:jc w:val="center"/>
              <w:rPr>
                <w:szCs w:val="24"/>
              </w:rPr>
            </w:pPr>
            <w:r w:rsidRPr="00762515">
              <w:rPr>
                <w:szCs w:val="24"/>
              </w:rPr>
              <w:t>- Аккумуляторная;</w:t>
            </w:r>
          </w:p>
          <w:p w:rsidR="009C7D4C" w:rsidRPr="00762515" w:rsidRDefault="009C7D4C" w:rsidP="00202A74">
            <w:pPr>
              <w:autoSpaceDN w:val="0"/>
              <w:jc w:val="center"/>
              <w:rPr>
                <w:szCs w:val="24"/>
              </w:rPr>
            </w:pPr>
            <w:r w:rsidRPr="00762515">
              <w:rPr>
                <w:szCs w:val="24"/>
              </w:rPr>
              <w:t>- Газокомпрес-</w:t>
            </w:r>
            <w:r w:rsidRPr="00762515">
              <w:rPr>
                <w:szCs w:val="24"/>
              </w:rPr>
              <w:lastRenderedPageBreak/>
              <w:t>сорный цех;</w:t>
            </w:r>
          </w:p>
          <w:p w:rsidR="009C7D4C" w:rsidRPr="00762515" w:rsidRDefault="009C7D4C" w:rsidP="00202A74">
            <w:pPr>
              <w:jc w:val="center"/>
            </w:pPr>
            <w:r w:rsidRPr="00762515">
              <w:rPr>
                <w:szCs w:val="24"/>
              </w:rPr>
              <w:t>- Газораспреде-лительная станция</w:t>
            </w:r>
          </w:p>
        </w:tc>
      </w:tr>
      <w:tr w:rsidR="009C7D4C" w:rsidRPr="00762515" w:rsidTr="00202A74">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lastRenderedPageBreak/>
              <w:t>Земельные участки (территории) общего пользования 12.0</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r w:rsidRPr="00762515">
              <w:t>Земельные участки общего пользования.</w:t>
            </w:r>
          </w:p>
          <w:p w:rsidR="009C7D4C" w:rsidRPr="00762515" w:rsidRDefault="009C7D4C" w:rsidP="00202A74">
            <w:pPr>
              <w:jc w:val="center"/>
            </w:pPr>
            <w:r w:rsidRPr="00762515">
              <w:t>Содержание данного вида разрешенного использования включает в себя содержание видов разрешенного использования с кодами 12.0.1 - 12.0.2</w:t>
            </w:r>
          </w:p>
        </w:tc>
        <w:tc>
          <w:tcPr>
            <w:tcW w:w="73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jc w:val="center"/>
            </w:pPr>
            <w:r w:rsidRPr="00762515">
              <w:t>не подлежат установлению</w:t>
            </w:r>
          </w:p>
        </w:tc>
        <w:tc>
          <w:tcPr>
            <w:tcW w:w="1987" w:type="dxa"/>
            <w:tcBorders>
              <w:top w:val="single" w:sz="4" w:space="0" w:color="auto"/>
              <w:left w:val="single" w:sz="4" w:space="0" w:color="auto"/>
              <w:bottom w:val="single" w:sz="4" w:space="0" w:color="auto"/>
              <w:right w:val="single" w:sz="4" w:space="0" w:color="auto"/>
            </w:tcBorders>
            <w:shd w:val="clear" w:color="auto" w:fill="auto"/>
            <w:vAlign w:val="center"/>
          </w:tcPr>
          <w:p w:rsidR="009C7D4C" w:rsidRPr="00762515" w:rsidRDefault="009C7D4C" w:rsidP="00202A74">
            <w:pPr>
              <w:autoSpaceDN w:val="0"/>
              <w:jc w:val="center"/>
              <w:rPr>
                <w:rFonts w:eastAsia="SimSun"/>
                <w:bCs/>
              </w:rPr>
            </w:pPr>
            <w:r w:rsidRPr="00762515">
              <w:rPr>
                <w:rFonts w:eastAsia="SimSun"/>
                <w:bCs/>
              </w:rPr>
              <w:t>- Автомобильные дороги;</w:t>
            </w:r>
          </w:p>
          <w:p w:rsidR="009C7D4C" w:rsidRPr="00762515" w:rsidRDefault="009C7D4C" w:rsidP="00202A74">
            <w:pPr>
              <w:autoSpaceDN w:val="0"/>
              <w:jc w:val="center"/>
              <w:rPr>
                <w:rFonts w:eastAsia="SimSun"/>
                <w:bCs/>
              </w:rPr>
            </w:pPr>
            <w:r w:rsidRPr="00762515">
              <w:rPr>
                <w:rFonts w:eastAsia="SimSun"/>
                <w:bCs/>
              </w:rPr>
              <w:t>- Набережные;</w:t>
            </w:r>
          </w:p>
          <w:p w:rsidR="009C7D4C" w:rsidRPr="00762515" w:rsidRDefault="009C7D4C" w:rsidP="00202A74">
            <w:pPr>
              <w:autoSpaceDN w:val="0"/>
              <w:jc w:val="center"/>
              <w:rPr>
                <w:rFonts w:eastAsia="SimSun"/>
                <w:bCs/>
              </w:rPr>
            </w:pPr>
            <w:r w:rsidRPr="00762515">
              <w:rPr>
                <w:rFonts w:eastAsia="SimSun"/>
                <w:bCs/>
              </w:rPr>
              <w:t xml:space="preserve">- Скверы; </w:t>
            </w:r>
          </w:p>
          <w:p w:rsidR="009C7D4C" w:rsidRPr="00762515" w:rsidRDefault="009C7D4C" w:rsidP="00202A74">
            <w:pPr>
              <w:autoSpaceDN w:val="0"/>
              <w:jc w:val="center"/>
              <w:rPr>
                <w:rFonts w:eastAsia="SimSun"/>
                <w:bCs/>
              </w:rPr>
            </w:pPr>
            <w:r w:rsidRPr="00762515">
              <w:rPr>
                <w:rFonts w:eastAsia="SimSun"/>
                <w:bCs/>
              </w:rPr>
              <w:t>- Бульвары;</w:t>
            </w:r>
          </w:p>
          <w:p w:rsidR="009C7D4C" w:rsidRPr="00762515" w:rsidRDefault="009C7D4C" w:rsidP="00202A74">
            <w:pPr>
              <w:autoSpaceDN w:val="0"/>
              <w:jc w:val="center"/>
              <w:rPr>
                <w:rFonts w:eastAsia="SimSun"/>
                <w:bCs/>
              </w:rPr>
            </w:pPr>
            <w:r w:rsidRPr="00762515">
              <w:rPr>
                <w:rFonts w:eastAsia="SimSun"/>
                <w:bCs/>
              </w:rPr>
              <w:t>- Велодорожки;</w:t>
            </w:r>
          </w:p>
          <w:p w:rsidR="009C7D4C" w:rsidRPr="00762515" w:rsidRDefault="009C7D4C" w:rsidP="00202A74">
            <w:pPr>
              <w:autoSpaceDN w:val="0"/>
              <w:jc w:val="center"/>
              <w:rPr>
                <w:rFonts w:eastAsia="SimSun"/>
                <w:bCs/>
              </w:rPr>
            </w:pPr>
            <w:r w:rsidRPr="00762515">
              <w:rPr>
                <w:rFonts w:eastAsia="SimSun"/>
                <w:bCs/>
              </w:rPr>
              <w:t>- Площади;</w:t>
            </w:r>
          </w:p>
          <w:p w:rsidR="009C7D4C" w:rsidRPr="00762515" w:rsidRDefault="009C7D4C" w:rsidP="00202A74">
            <w:pPr>
              <w:autoSpaceDN w:val="0"/>
              <w:jc w:val="center"/>
              <w:rPr>
                <w:rFonts w:eastAsia="SimSun"/>
                <w:bCs/>
              </w:rPr>
            </w:pPr>
            <w:r w:rsidRPr="00762515">
              <w:rPr>
                <w:rFonts w:eastAsia="SimSun"/>
                <w:bCs/>
              </w:rPr>
              <w:t xml:space="preserve">- Малые архитектурные </w:t>
            </w:r>
            <w:r w:rsidRPr="00762515">
              <w:rPr>
                <w:rFonts w:eastAsia="SimSun"/>
                <w:bCs/>
              </w:rPr>
              <w:lastRenderedPageBreak/>
              <w:t>формы;</w:t>
            </w:r>
          </w:p>
          <w:p w:rsidR="009C7D4C" w:rsidRPr="00762515" w:rsidRDefault="009C7D4C" w:rsidP="00202A74">
            <w:pPr>
              <w:autoSpaceDN w:val="0"/>
              <w:jc w:val="center"/>
              <w:rPr>
                <w:rFonts w:eastAsia="SimSun"/>
                <w:bCs/>
              </w:rPr>
            </w:pPr>
            <w:r w:rsidRPr="00762515">
              <w:rPr>
                <w:rFonts w:eastAsia="SimSun"/>
                <w:bCs/>
              </w:rPr>
              <w:t>- Памятники;</w:t>
            </w:r>
          </w:p>
          <w:p w:rsidR="009C7D4C" w:rsidRPr="00762515" w:rsidRDefault="009C7D4C" w:rsidP="00202A74">
            <w:pPr>
              <w:jc w:val="center"/>
            </w:pPr>
            <w:r w:rsidRPr="00762515">
              <w:rPr>
                <w:rFonts w:eastAsia="SimSun"/>
                <w:bCs/>
              </w:rPr>
              <w:t>- Общественные туалеты</w:t>
            </w:r>
          </w:p>
        </w:tc>
      </w:tr>
    </w:tbl>
    <w:p w:rsidR="009C7D4C" w:rsidRPr="00762515" w:rsidRDefault="009C7D4C" w:rsidP="009C7D4C">
      <w:pPr>
        <w:jc w:val="center"/>
        <w:rPr>
          <w:b/>
          <w:sz w:val="24"/>
          <w:szCs w:val="24"/>
          <w:shd w:val="clear" w:color="auto" w:fill="FFFFFF"/>
        </w:rPr>
      </w:pPr>
    </w:p>
    <w:p w:rsidR="009C7D4C" w:rsidRPr="00762515" w:rsidRDefault="009C7D4C" w:rsidP="009C7D4C">
      <w:pPr>
        <w:jc w:val="center"/>
        <w:rPr>
          <w:b/>
          <w:sz w:val="24"/>
          <w:szCs w:val="24"/>
          <w:shd w:val="clear" w:color="auto" w:fill="FFFFFF"/>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4111"/>
        <w:gridCol w:w="992"/>
        <w:gridCol w:w="993"/>
        <w:gridCol w:w="1134"/>
        <w:gridCol w:w="1417"/>
        <w:gridCol w:w="1701"/>
        <w:gridCol w:w="1276"/>
        <w:gridCol w:w="1842"/>
      </w:tblGrid>
      <w:tr w:rsidR="009C7D4C" w:rsidRPr="00762515" w:rsidTr="00202A74">
        <w:trPr>
          <w:trHeight w:val="77"/>
          <w:tblHeader/>
        </w:trPr>
        <w:tc>
          <w:tcPr>
            <w:tcW w:w="15026" w:type="dxa"/>
            <w:gridSpan w:val="9"/>
            <w:shd w:val="clear" w:color="auto" w:fill="C6D9F1"/>
            <w:vAlign w:val="center"/>
          </w:tcPr>
          <w:p w:rsidR="009C7D4C" w:rsidRPr="00762515" w:rsidRDefault="009C7D4C" w:rsidP="00202A74">
            <w:pPr>
              <w:jc w:val="center"/>
              <w:rPr>
                <w:b/>
              </w:rPr>
            </w:pPr>
            <w:r w:rsidRPr="00762515">
              <w:rPr>
                <w:b/>
                <w:sz w:val="24"/>
                <w:szCs w:val="24"/>
                <w:shd w:val="clear" w:color="auto" w:fill="C6D9F1"/>
              </w:rPr>
              <w:t>Условно разрешенные виды использования</w:t>
            </w:r>
          </w:p>
        </w:tc>
      </w:tr>
      <w:tr w:rsidR="009C7D4C" w:rsidRPr="00762515" w:rsidTr="00202A74">
        <w:trPr>
          <w:trHeight w:val="77"/>
          <w:tblHeader/>
        </w:trPr>
        <w:tc>
          <w:tcPr>
            <w:tcW w:w="1560" w:type="dxa"/>
            <w:vMerge w:val="restart"/>
            <w:shd w:val="clear" w:color="auto" w:fill="EAF1DD"/>
            <w:vAlign w:val="center"/>
          </w:tcPr>
          <w:p w:rsidR="009C7D4C" w:rsidRPr="00762515" w:rsidRDefault="009C7D4C" w:rsidP="00202A74">
            <w:pPr>
              <w:jc w:val="center"/>
              <w:rPr>
                <w:b/>
              </w:rPr>
            </w:pPr>
            <w:r w:rsidRPr="00762515">
              <w:rPr>
                <w:b/>
              </w:rPr>
              <w:t>Наименование и код ВРИ</w:t>
            </w:r>
          </w:p>
        </w:tc>
        <w:tc>
          <w:tcPr>
            <w:tcW w:w="4111" w:type="dxa"/>
            <w:vMerge w:val="restart"/>
            <w:shd w:val="clear" w:color="auto" w:fill="EAF1DD"/>
            <w:noWrap/>
            <w:vAlign w:val="center"/>
          </w:tcPr>
          <w:p w:rsidR="009C7D4C" w:rsidRPr="00762515" w:rsidRDefault="009C7D4C" w:rsidP="00202A74">
            <w:pPr>
              <w:jc w:val="center"/>
              <w:rPr>
                <w:b/>
              </w:rPr>
            </w:pPr>
            <w:r w:rsidRPr="00762515">
              <w:rPr>
                <w:b/>
              </w:rPr>
              <w:t>Описание ВРИ</w:t>
            </w:r>
          </w:p>
        </w:tc>
        <w:tc>
          <w:tcPr>
            <w:tcW w:w="3119" w:type="dxa"/>
            <w:gridSpan w:val="3"/>
            <w:shd w:val="clear" w:color="auto" w:fill="EAF1DD"/>
            <w:vAlign w:val="center"/>
          </w:tcPr>
          <w:p w:rsidR="009C7D4C" w:rsidRPr="00762515" w:rsidRDefault="009C7D4C" w:rsidP="00202A74">
            <w:pPr>
              <w:jc w:val="center"/>
              <w:rPr>
                <w:b/>
              </w:rPr>
            </w:pPr>
            <w:r w:rsidRPr="00762515">
              <w:rPr>
                <w:b/>
              </w:rPr>
              <w:t>Предельные размеры земельных участков</w:t>
            </w:r>
          </w:p>
        </w:tc>
        <w:tc>
          <w:tcPr>
            <w:tcW w:w="1417" w:type="dxa"/>
            <w:vMerge w:val="restart"/>
            <w:shd w:val="clear" w:color="auto" w:fill="EAF1DD"/>
            <w:vAlign w:val="center"/>
          </w:tcPr>
          <w:p w:rsidR="009C7D4C" w:rsidRPr="00762515" w:rsidRDefault="009C7D4C" w:rsidP="00202A74">
            <w:pPr>
              <w:jc w:val="center"/>
              <w:rPr>
                <w:b/>
              </w:rPr>
            </w:pPr>
            <w:r w:rsidRPr="00762515">
              <w:rPr>
                <w:b/>
              </w:rPr>
              <w:t xml:space="preserve">Предельное количество этажей. Предельная </w:t>
            </w:r>
            <w:r w:rsidRPr="00762515">
              <w:rPr>
                <w:b/>
              </w:rPr>
              <w:lastRenderedPageBreak/>
              <w:t>высота.</w:t>
            </w:r>
          </w:p>
          <w:p w:rsidR="009C7D4C" w:rsidRPr="00762515" w:rsidRDefault="009C7D4C" w:rsidP="00202A74">
            <w:pPr>
              <w:jc w:val="center"/>
              <w:rPr>
                <w:b/>
              </w:rPr>
            </w:pPr>
            <w:r w:rsidRPr="00762515">
              <w:rPr>
                <w:b/>
              </w:rPr>
              <w:t>(эт./м.)</w:t>
            </w:r>
          </w:p>
        </w:tc>
        <w:tc>
          <w:tcPr>
            <w:tcW w:w="1701" w:type="dxa"/>
            <w:vMerge w:val="restart"/>
            <w:shd w:val="clear" w:color="auto" w:fill="EAF1DD"/>
            <w:noWrap/>
            <w:vAlign w:val="center"/>
          </w:tcPr>
          <w:p w:rsidR="009C7D4C" w:rsidRPr="00762515" w:rsidRDefault="009C7D4C" w:rsidP="00202A74">
            <w:pPr>
              <w:jc w:val="center"/>
              <w:rPr>
                <w:b/>
              </w:rPr>
            </w:pPr>
            <w:r w:rsidRPr="00762515">
              <w:rPr>
                <w:b/>
              </w:rPr>
              <w:lastRenderedPageBreak/>
              <w:t xml:space="preserve">Максимальный процент застройки в границах земельного </w:t>
            </w:r>
            <w:r w:rsidRPr="00762515">
              <w:rPr>
                <w:b/>
              </w:rPr>
              <w:lastRenderedPageBreak/>
              <w:t>участка</w:t>
            </w:r>
          </w:p>
        </w:tc>
        <w:tc>
          <w:tcPr>
            <w:tcW w:w="1276" w:type="dxa"/>
            <w:vMerge w:val="restart"/>
            <w:shd w:val="clear" w:color="auto" w:fill="EAF1DD"/>
            <w:noWrap/>
            <w:vAlign w:val="center"/>
          </w:tcPr>
          <w:p w:rsidR="009C7D4C" w:rsidRPr="00762515" w:rsidRDefault="009C7D4C" w:rsidP="00202A74">
            <w:pPr>
              <w:jc w:val="center"/>
              <w:rPr>
                <w:b/>
              </w:rPr>
            </w:pPr>
            <w:r w:rsidRPr="00762515">
              <w:rPr>
                <w:b/>
              </w:rPr>
              <w:lastRenderedPageBreak/>
              <w:t xml:space="preserve">Min отступы от границ земельного участка </w:t>
            </w:r>
            <w:r w:rsidRPr="00762515">
              <w:rPr>
                <w:b/>
              </w:rPr>
              <w:lastRenderedPageBreak/>
              <w:t>(м.)</w:t>
            </w:r>
          </w:p>
        </w:tc>
        <w:tc>
          <w:tcPr>
            <w:tcW w:w="1842" w:type="dxa"/>
            <w:vMerge w:val="restart"/>
            <w:shd w:val="clear" w:color="auto" w:fill="EAF1DD"/>
            <w:vAlign w:val="center"/>
          </w:tcPr>
          <w:p w:rsidR="009C7D4C" w:rsidRPr="00762515" w:rsidRDefault="009C7D4C" w:rsidP="00202A74">
            <w:pPr>
              <w:jc w:val="center"/>
              <w:rPr>
                <w:b/>
              </w:rPr>
            </w:pPr>
            <w:r w:rsidRPr="00762515">
              <w:rPr>
                <w:b/>
              </w:rPr>
              <w:lastRenderedPageBreak/>
              <w:t>Наименование ВРИ объекта капитального строительства</w:t>
            </w:r>
          </w:p>
        </w:tc>
      </w:tr>
      <w:tr w:rsidR="009C7D4C" w:rsidRPr="00762515" w:rsidTr="00202A74">
        <w:trPr>
          <w:trHeight w:val="77"/>
          <w:tblHeader/>
        </w:trPr>
        <w:tc>
          <w:tcPr>
            <w:tcW w:w="1560" w:type="dxa"/>
            <w:vMerge/>
            <w:shd w:val="clear" w:color="auto" w:fill="auto"/>
            <w:vAlign w:val="center"/>
          </w:tcPr>
          <w:p w:rsidR="009C7D4C" w:rsidRPr="00762515" w:rsidRDefault="009C7D4C" w:rsidP="00202A74"/>
        </w:tc>
        <w:tc>
          <w:tcPr>
            <w:tcW w:w="4111" w:type="dxa"/>
            <w:vMerge/>
            <w:shd w:val="clear" w:color="auto" w:fill="auto"/>
            <w:vAlign w:val="center"/>
          </w:tcPr>
          <w:p w:rsidR="009C7D4C" w:rsidRPr="00762515" w:rsidRDefault="009C7D4C" w:rsidP="00202A74"/>
        </w:tc>
        <w:tc>
          <w:tcPr>
            <w:tcW w:w="1985" w:type="dxa"/>
            <w:gridSpan w:val="2"/>
            <w:shd w:val="clear" w:color="auto" w:fill="EAF1DD"/>
            <w:noWrap/>
            <w:vAlign w:val="center"/>
          </w:tcPr>
          <w:p w:rsidR="009C7D4C" w:rsidRPr="00762515" w:rsidRDefault="009C7D4C" w:rsidP="00202A74">
            <w:pPr>
              <w:jc w:val="center"/>
              <w:rPr>
                <w:b/>
              </w:rPr>
            </w:pPr>
            <w:r w:rsidRPr="00762515">
              <w:rPr>
                <w:b/>
              </w:rPr>
              <w:t>Площадь (кв. м.)</w:t>
            </w:r>
          </w:p>
        </w:tc>
        <w:tc>
          <w:tcPr>
            <w:tcW w:w="1134" w:type="dxa"/>
            <w:shd w:val="clear" w:color="auto" w:fill="EAF1DD"/>
            <w:noWrap/>
            <w:vAlign w:val="center"/>
          </w:tcPr>
          <w:p w:rsidR="009C7D4C" w:rsidRPr="00762515" w:rsidRDefault="009C7D4C" w:rsidP="00202A74">
            <w:pPr>
              <w:jc w:val="center"/>
              <w:rPr>
                <w:b/>
              </w:rPr>
            </w:pPr>
            <w:r w:rsidRPr="00762515">
              <w:rPr>
                <w:b/>
              </w:rPr>
              <w:t xml:space="preserve">Размер (м.) </w:t>
            </w:r>
          </w:p>
        </w:tc>
        <w:tc>
          <w:tcPr>
            <w:tcW w:w="1417" w:type="dxa"/>
            <w:vMerge/>
            <w:shd w:val="clear" w:color="auto" w:fill="auto"/>
            <w:vAlign w:val="center"/>
          </w:tcPr>
          <w:p w:rsidR="009C7D4C" w:rsidRPr="00762515" w:rsidRDefault="009C7D4C" w:rsidP="00202A74"/>
        </w:tc>
        <w:tc>
          <w:tcPr>
            <w:tcW w:w="1701" w:type="dxa"/>
            <w:vMerge/>
            <w:shd w:val="clear" w:color="auto" w:fill="auto"/>
            <w:vAlign w:val="center"/>
          </w:tcPr>
          <w:p w:rsidR="009C7D4C" w:rsidRPr="00762515" w:rsidRDefault="009C7D4C" w:rsidP="00202A74"/>
        </w:tc>
        <w:tc>
          <w:tcPr>
            <w:tcW w:w="1276" w:type="dxa"/>
            <w:vMerge/>
            <w:shd w:val="clear" w:color="auto" w:fill="auto"/>
            <w:vAlign w:val="center"/>
          </w:tcPr>
          <w:p w:rsidR="009C7D4C" w:rsidRPr="00762515" w:rsidRDefault="009C7D4C" w:rsidP="00202A74"/>
        </w:tc>
        <w:tc>
          <w:tcPr>
            <w:tcW w:w="1842" w:type="dxa"/>
            <w:vMerge/>
          </w:tcPr>
          <w:p w:rsidR="009C7D4C" w:rsidRPr="00762515" w:rsidRDefault="009C7D4C" w:rsidP="00202A74"/>
        </w:tc>
      </w:tr>
      <w:tr w:rsidR="009C7D4C" w:rsidRPr="00762515" w:rsidTr="00202A74">
        <w:trPr>
          <w:trHeight w:val="115"/>
          <w:tblHeader/>
        </w:trPr>
        <w:tc>
          <w:tcPr>
            <w:tcW w:w="1560" w:type="dxa"/>
            <w:vMerge/>
            <w:shd w:val="clear" w:color="auto" w:fill="auto"/>
            <w:vAlign w:val="center"/>
          </w:tcPr>
          <w:p w:rsidR="009C7D4C" w:rsidRPr="00762515" w:rsidRDefault="009C7D4C" w:rsidP="00202A74"/>
        </w:tc>
        <w:tc>
          <w:tcPr>
            <w:tcW w:w="4111" w:type="dxa"/>
            <w:vMerge/>
            <w:shd w:val="clear" w:color="auto" w:fill="auto"/>
            <w:vAlign w:val="center"/>
          </w:tcPr>
          <w:p w:rsidR="009C7D4C" w:rsidRPr="00762515" w:rsidRDefault="009C7D4C" w:rsidP="00202A74"/>
        </w:tc>
        <w:tc>
          <w:tcPr>
            <w:tcW w:w="992" w:type="dxa"/>
            <w:shd w:val="clear" w:color="auto" w:fill="EAF1DD"/>
            <w:noWrap/>
            <w:vAlign w:val="center"/>
          </w:tcPr>
          <w:p w:rsidR="009C7D4C" w:rsidRPr="00762515" w:rsidRDefault="009C7D4C" w:rsidP="00202A74">
            <w:pPr>
              <w:jc w:val="center"/>
              <w:rPr>
                <w:b/>
              </w:rPr>
            </w:pPr>
            <w:r w:rsidRPr="00762515">
              <w:rPr>
                <w:b/>
                <w:lang w:val="en-US"/>
              </w:rPr>
              <w:t>m</w:t>
            </w:r>
            <w:r w:rsidRPr="00762515">
              <w:rPr>
                <w:b/>
              </w:rPr>
              <w:t>in</w:t>
            </w:r>
          </w:p>
        </w:tc>
        <w:tc>
          <w:tcPr>
            <w:tcW w:w="993" w:type="dxa"/>
            <w:shd w:val="clear" w:color="auto" w:fill="EAF1DD"/>
            <w:vAlign w:val="center"/>
          </w:tcPr>
          <w:p w:rsidR="009C7D4C" w:rsidRPr="00762515" w:rsidRDefault="009C7D4C" w:rsidP="00202A74">
            <w:pPr>
              <w:jc w:val="center"/>
              <w:rPr>
                <w:b/>
              </w:rPr>
            </w:pPr>
            <w:r w:rsidRPr="00762515">
              <w:rPr>
                <w:b/>
                <w:lang w:val="en-US"/>
              </w:rPr>
              <w:t>m</w:t>
            </w:r>
            <w:r w:rsidRPr="00762515">
              <w:rPr>
                <w:b/>
              </w:rPr>
              <w:t>ax</w:t>
            </w:r>
          </w:p>
        </w:tc>
        <w:tc>
          <w:tcPr>
            <w:tcW w:w="1134" w:type="dxa"/>
            <w:shd w:val="clear" w:color="auto" w:fill="EAF1DD"/>
            <w:noWrap/>
            <w:vAlign w:val="center"/>
          </w:tcPr>
          <w:p w:rsidR="009C7D4C" w:rsidRPr="00762515" w:rsidRDefault="009C7D4C" w:rsidP="00202A74">
            <w:pPr>
              <w:jc w:val="center"/>
              <w:rPr>
                <w:b/>
              </w:rPr>
            </w:pPr>
            <w:r w:rsidRPr="00762515">
              <w:rPr>
                <w:b/>
                <w:lang w:val="en-US"/>
              </w:rPr>
              <w:t>m</w:t>
            </w:r>
            <w:r w:rsidRPr="00762515">
              <w:rPr>
                <w:b/>
              </w:rPr>
              <w:t>in /</w:t>
            </w:r>
            <w:r w:rsidRPr="00762515">
              <w:rPr>
                <w:b/>
                <w:lang w:val="en-US"/>
              </w:rPr>
              <w:t xml:space="preserve"> m</w:t>
            </w:r>
            <w:r w:rsidRPr="00762515">
              <w:rPr>
                <w:b/>
              </w:rPr>
              <w:t>ax</w:t>
            </w:r>
          </w:p>
        </w:tc>
        <w:tc>
          <w:tcPr>
            <w:tcW w:w="1417" w:type="dxa"/>
            <w:vMerge/>
            <w:shd w:val="clear" w:color="auto" w:fill="auto"/>
            <w:vAlign w:val="center"/>
          </w:tcPr>
          <w:p w:rsidR="009C7D4C" w:rsidRPr="00762515" w:rsidRDefault="009C7D4C" w:rsidP="00202A74"/>
        </w:tc>
        <w:tc>
          <w:tcPr>
            <w:tcW w:w="1701" w:type="dxa"/>
            <w:vMerge/>
            <w:shd w:val="clear" w:color="auto" w:fill="auto"/>
            <w:vAlign w:val="center"/>
          </w:tcPr>
          <w:p w:rsidR="009C7D4C" w:rsidRPr="00762515" w:rsidRDefault="009C7D4C" w:rsidP="00202A74"/>
        </w:tc>
        <w:tc>
          <w:tcPr>
            <w:tcW w:w="1276" w:type="dxa"/>
            <w:vMerge/>
            <w:shd w:val="clear" w:color="auto" w:fill="auto"/>
            <w:vAlign w:val="center"/>
          </w:tcPr>
          <w:p w:rsidR="009C7D4C" w:rsidRPr="00762515" w:rsidRDefault="009C7D4C" w:rsidP="00202A74"/>
        </w:tc>
        <w:tc>
          <w:tcPr>
            <w:tcW w:w="1842" w:type="dxa"/>
            <w:vMerge/>
          </w:tcPr>
          <w:p w:rsidR="009C7D4C" w:rsidRPr="00762515" w:rsidRDefault="009C7D4C" w:rsidP="00202A74"/>
        </w:tc>
      </w:tr>
      <w:tr w:rsidR="009C7D4C" w:rsidRPr="00762515" w:rsidTr="00202A74">
        <w:trPr>
          <w:trHeight w:val="365"/>
        </w:trPr>
        <w:tc>
          <w:tcPr>
            <w:tcW w:w="1560" w:type="dxa"/>
            <w:shd w:val="clear" w:color="auto" w:fill="auto"/>
            <w:vAlign w:val="center"/>
          </w:tcPr>
          <w:p w:rsidR="009C7D4C" w:rsidRPr="00762515" w:rsidRDefault="009C7D4C" w:rsidP="00202A74">
            <w:pPr>
              <w:jc w:val="center"/>
            </w:pPr>
            <w:r w:rsidRPr="00762515">
              <w:lastRenderedPageBreak/>
              <w:t>Деловое управление 4.1</w:t>
            </w:r>
          </w:p>
        </w:tc>
        <w:tc>
          <w:tcPr>
            <w:tcW w:w="4111" w:type="dxa"/>
            <w:shd w:val="clear" w:color="auto" w:fill="auto"/>
            <w:vAlign w:val="center"/>
          </w:tcPr>
          <w:p w:rsidR="009C7D4C" w:rsidRPr="00762515" w:rsidRDefault="009C7D4C" w:rsidP="00202A74">
            <w:pPr>
              <w:jc w:val="center"/>
            </w:pPr>
            <w:r w:rsidRPr="00762515">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92" w:type="dxa"/>
            <w:shd w:val="clear" w:color="auto" w:fill="auto"/>
            <w:vAlign w:val="center"/>
          </w:tcPr>
          <w:p w:rsidR="009C7D4C" w:rsidRPr="00762515" w:rsidRDefault="009C7D4C" w:rsidP="00202A74">
            <w:pPr>
              <w:jc w:val="center"/>
            </w:pPr>
            <w:r w:rsidRPr="00762515">
              <w:t xml:space="preserve">200 </w:t>
            </w:r>
          </w:p>
        </w:tc>
        <w:tc>
          <w:tcPr>
            <w:tcW w:w="993" w:type="dxa"/>
            <w:shd w:val="clear" w:color="auto" w:fill="auto"/>
            <w:vAlign w:val="center"/>
          </w:tcPr>
          <w:p w:rsidR="009C7D4C" w:rsidRPr="00762515" w:rsidRDefault="009C7D4C" w:rsidP="00202A74">
            <w:pPr>
              <w:jc w:val="center"/>
            </w:pPr>
            <w:r w:rsidRPr="00762515">
              <w:t>30000</w:t>
            </w:r>
          </w:p>
        </w:tc>
        <w:tc>
          <w:tcPr>
            <w:tcW w:w="1134" w:type="dxa"/>
            <w:shd w:val="clear" w:color="auto" w:fill="auto"/>
            <w:vAlign w:val="center"/>
          </w:tcPr>
          <w:p w:rsidR="009C7D4C" w:rsidRPr="00762515" w:rsidRDefault="009C7D4C" w:rsidP="00202A74">
            <w:pPr>
              <w:jc w:val="center"/>
            </w:pPr>
            <w:r w:rsidRPr="00762515">
              <w:t>не подлежат установлению</w:t>
            </w:r>
          </w:p>
        </w:tc>
        <w:tc>
          <w:tcPr>
            <w:tcW w:w="1417" w:type="dxa"/>
            <w:shd w:val="clear" w:color="auto" w:fill="auto"/>
            <w:vAlign w:val="center"/>
          </w:tcPr>
          <w:p w:rsidR="009C7D4C" w:rsidRPr="00762515" w:rsidRDefault="009C7D4C" w:rsidP="00202A74">
            <w:pPr>
              <w:jc w:val="center"/>
            </w:pPr>
            <w:r w:rsidRPr="00762515">
              <w:t>10/40</w:t>
            </w:r>
          </w:p>
        </w:tc>
        <w:tc>
          <w:tcPr>
            <w:tcW w:w="1701" w:type="dxa"/>
            <w:shd w:val="clear" w:color="auto" w:fill="auto"/>
            <w:vAlign w:val="center"/>
          </w:tcPr>
          <w:p w:rsidR="009C7D4C" w:rsidRPr="00762515" w:rsidRDefault="009C7D4C" w:rsidP="00202A74">
            <w:pPr>
              <w:jc w:val="center"/>
            </w:pPr>
            <w:r w:rsidRPr="00762515">
              <w:t>49 %</w:t>
            </w:r>
          </w:p>
        </w:tc>
        <w:tc>
          <w:tcPr>
            <w:tcW w:w="1276" w:type="dxa"/>
            <w:shd w:val="clear" w:color="auto" w:fill="auto"/>
            <w:vAlign w:val="center"/>
          </w:tcPr>
          <w:p w:rsidR="009C7D4C" w:rsidRPr="00762515" w:rsidRDefault="009C7D4C" w:rsidP="00202A74">
            <w:pPr>
              <w:jc w:val="center"/>
            </w:pPr>
            <w:r w:rsidRPr="00762515">
              <w:t>1</w:t>
            </w:r>
          </w:p>
        </w:tc>
        <w:tc>
          <w:tcPr>
            <w:tcW w:w="1842" w:type="dxa"/>
            <w:vAlign w:val="center"/>
          </w:tcPr>
          <w:p w:rsidR="009C7D4C" w:rsidRPr="00762515" w:rsidRDefault="009C7D4C" w:rsidP="00202A74">
            <w:pPr>
              <w:autoSpaceDN w:val="0"/>
              <w:adjustRightInd w:val="0"/>
              <w:jc w:val="center"/>
              <w:rPr>
                <w:szCs w:val="24"/>
              </w:rPr>
            </w:pPr>
            <w:r w:rsidRPr="00762515">
              <w:rPr>
                <w:szCs w:val="24"/>
              </w:rPr>
              <w:t>- Деловой центр;</w:t>
            </w:r>
          </w:p>
          <w:p w:rsidR="009C7D4C" w:rsidRPr="00762515" w:rsidRDefault="009C7D4C" w:rsidP="00202A74">
            <w:pPr>
              <w:autoSpaceDN w:val="0"/>
              <w:adjustRightInd w:val="0"/>
              <w:jc w:val="center"/>
              <w:rPr>
                <w:szCs w:val="24"/>
              </w:rPr>
            </w:pPr>
            <w:r w:rsidRPr="00762515">
              <w:rPr>
                <w:szCs w:val="24"/>
              </w:rPr>
              <w:t>- Офисный центр;</w:t>
            </w:r>
          </w:p>
          <w:p w:rsidR="009C7D4C" w:rsidRPr="00762515" w:rsidRDefault="009C7D4C" w:rsidP="00202A74">
            <w:pPr>
              <w:autoSpaceDN w:val="0"/>
              <w:adjustRightInd w:val="0"/>
              <w:jc w:val="center"/>
              <w:rPr>
                <w:szCs w:val="24"/>
              </w:rPr>
            </w:pPr>
            <w:r w:rsidRPr="00762515">
              <w:rPr>
                <w:szCs w:val="24"/>
              </w:rPr>
              <w:t>- Биржа ценных бумаг;</w:t>
            </w:r>
          </w:p>
          <w:p w:rsidR="009C7D4C" w:rsidRPr="00762515" w:rsidRDefault="009C7D4C" w:rsidP="00202A74">
            <w:pPr>
              <w:jc w:val="center"/>
            </w:pPr>
            <w:r w:rsidRPr="00762515">
              <w:rPr>
                <w:szCs w:val="24"/>
              </w:rPr>
              <w:t>- Административное здание</w:t>
            </w:r>
          </w:p>
        </w:tc>
      </w:tr>
      <w:tr w:rsidR="009C7D4C" w:rsidRPr="00762515" w:rsidTr="00202A74">
        <w:trPr>
          <w:trHeight w:val="2046"/>
        </w:trPr>
        <w:tc>
          <w:tcPr>
            <w:tcW w:w="1560" w:type="dxa"/>
            <w:shd w:val="clear" w:color="auto" w:fill="auto"/>
            <w:vAlign w:val="center"/>
          </w:tcPr>
          <w:p w:rsidR="009C7D4C" w:rsidRPr="00762515" w:rsidRDefault="009C7D4C" w:rsidP="00202A74">
            <w:pPr>
              <w:jc w:val="center"/>
            </w:pPr>
            <w:r w:rsidRPr="00762515">
              <w:t>Магазины 4.4</w:t>
            </w:r>
          </w:p>
        </w:tc>
        <w:tc>
          <w:tcPr>
            <w:tcW w:w="4111" w:type="dxa"/>
            <w:shd w:val="clear" w:color="auto" w:fill="auto"/>
            <w:vAlign w:val="center"/>
          </w:tcPr>
          <w:p w:rsidR="009C7D4C" w:rsidRPr="00762515" w:rsidRDefault="009C7D4C" w:rsidP="00202A74">
            <w:pPr>
              <w:jc w:val="center"/>
            </w:pPr>
            <w:r w:rsidRPr="00762515">
              <w:t>Размещение объектов капитального строительства, предназначенных для продажи товаров, торговая площадь которых составляет до 5000 кв. м</w:t>
            </w:r>
          </w:p>
        </w:tc>
        <w:tc>
          <w:tcPr>
            <w:tcW w:w="992" w:type="dxa"/>
            <w:shd w:val="clear" w:color="auto" w:fill="auto"/>
            <w:vAlign w:val="center"/>
          </w:tcPr>
          <w:p w:rsidR="009C7D4C" w:rsidRPr="00762515" w:rsidRDefault="009C7D4C" w:rsidP="00202A74">
            <w:pPr>
              <w:jc w:val="center"/>
            </w:pPr>
            <w:r w:rsidRPr="00762515">
              <w:t xml:space="preserve">20 </w:t>
            </w:r>
          </w:p>
        </w:tc>
        <w:tc>
          <w:tcPr>
            <w:tcW w:w="993" w:type="dxa"/>
            <w:shd w:val="clear" w:color="auto" w:fill="auto"/>
            <w:vAlign w:val="center"/>
          </w:tcPr>
          <w:p w:rsidR="009C7D4C" w:rsidRPr="00762515" w:rsidRDefault="009C7D4C" w:rsidP="00202A74">
            <w:pPr>
              <w:jc w:val="center"/>
            </w:pPr>
            <w:r w:rsidRPr="00762515">
              <w:t>5600</w:t>
            </w:r>
          </w:p>
        </w:tc>
        <w:tc>
          <w:tcPr>
            <w:tcW w:w="1134" w:type="dxa"/>
            <w:shd w:val="clear" w:color="auto" w:fill="auto"/>
            <w:vAlign w:val="center"/>
          </w:tcPr>
          <w:p w:rsidR="009C7D4C" w:rsidRPr="00762515" w:rsidRDefault="009C7D4C" w:rsidP="00202A74">
            <w:pPr>
              <w:jc w:val="center"/>
            </w:pPr>
            <w:r w:rsidRPr="00762515">
              <w:t>не подлежат установлению</w:t>
            </w:r>
          </w:p>
        </w:tc>
        <w:tc>
          <w:tcPr>
            <w:tcW w:w="1417" w:type="dxa"/>
            <w:shd w:val="clear" w:color="auto" w:fill="auto"/>
            <w:vAlign w:val="center"/>
          </w:tcPr>
          <w:p w:rsidR="009C7D4C" w:rsidRPr="00762515" w:rsidRDefault="009C7D4C" w:rsidP="00202A74">
            <w:pPr>
              <w:jc w:val="center"/>
            </w:pPr>
            <w:r w:rsidRPr="00762515">
              <w:t>3/15</w:t>
            </w:r>
          </w:p>
        </w:tc>
        <w:tc>
          <w:tcPr>
            <w:tcW w:w="1701" w:type="dxa"/>
            <w:shd w:val="clear" w:color="auto" w:fill="auto"/>
            <w:vAlign w:val="center"/>
          </w:tcPr>
          <w:p w:rsidR="009C7D4C" w:rsidRPr="00762515" w:rsidRDefault="009C7D4C" w:rsidP="00202A74">
            <w:pPr>
              <w:jc w:val="center"/>
            </w:pPr>
            <w:r w:rsidRPr="00762515">
              <w:t>90 %</w:t>
            </w:r>
          </w:p>
        </w:tc>
        <w:tc>
          <w:tcPr>
            <w:tcW w:w="1276" w:type="dxa"/>
            <w:shd w:val="clear" w:color="auto" w:fill="auto"/>
            <w:vAlign w:val="center"/>
          </w:tcPr>
          <w:p w:rsidR="009C7D4C" w:rsidRPr="00762515" w:rsidRDefault="009C7D4C" w:rsidP="00202A74">
            <w:pPr>
              <w:jc w:val="center"/>
            </w:pPr>
            <w:r w:rsidRPr="00762515">
              <w:t>1</w:t>
            </w:r>
          </w:p>
        </w:tc>
        <w:tc>
          <w:tcPr>
            <w:tcW w:w="1842" w:type="dxa"/>
            <w:vAlign w:val="center"/>
          </w:tcPr>
          <w:p w:rsidR="009C7D4C" w:rsidRPr="00762515" w:rsidRDefault="009C7D4C" w:rsidP="00202A74">
            <w:pPr>
              <w:jc w:val="center"/>
              <w:rPr>
                <w:bCs/>
                <w:lang w:bidi="ru-RU"/>
              </w:rPr>
            </w:pPr>
            <w:r w:rsidRPr="00762515">
              <w:rPr>
                <w:bCs/>
                <w:lang w:bidi="ru-RU"/>
              </w:rPr>
              <w:t>- Магазин;</w:t>
            </w:r>
          </w:p>
          <w:p w:rsidR="009C7D4C" w:rsidRPr="00762515" w:rsidRDefault="009C7D4C" w:rsidP="00202A74">
            <w:pPr>
              <w:jc w:val="center"/>
              <w:rPr>
                <w:bCs/>
                <w:lang w:bidi="ru-RU"/>
              </w:rPr>
            </w:pPr>
            <w:r w:rsidRPr="00762515">
              <w:rPr>
                <w:bCs/>
                <w:lang w:bidi="ru-RU"/>
              </w:rPr>
              <w:t xml:space="preserve">- </w:t>
            </w:r>
            <w:r w:rsidRPr="00762515">
              <w:t>Аптека</w:t>
            </w:r>
          </w:p>
          <w:p w:rsidR="009C7D4C" w:rsidRPr="00762515" w:rsidRDefault="009C7D4C" w:rsidP="00202A74">
            <w:pPr>
              <w:jc w:val="center"/>
            </w:pPr>
          </w:p>
        </w:tc>
      </w:tr>
      <w:tr w:rsidR="009C7D4C" w:rsidRPr="00762515" w:rsidTr="00202A74">
        <w:trPr>
          <w:trHeight w:val="365"/>
        </w:trPr>
        <w:tc>
          <w:tcPr>
            <w:tcW w:w="1560" w:type="dxa"/>
            <w:shd w:val="clear" w:color="auto" w:fill="auto"/>
            <w:vAlign w:val="center"/>
          </w:tcPr>
          <w:p w:rsidR="009C7D4C" w:rsidRPr="00762515" w:rsidRDefault="009C7D4C" w:rsidP="00202A74">
            <w:pPr>
              <w:jc w:val="center"/>
            </w:pPr>
            <w:r w:rsidRPr="00762515">
              <w:t>Обеспечение внутреннего правопорядка 8.3</w:t>
            </w:r>
          </w:p>
        </w:tc>
        <w:tc>
          <w:tcPr>
            <w:tcW w:w="4111" w:type="dxa"/>
            <w:shd w:val="clear" w:color="auto" w:fill="auto"/>
            <w:vAlign w:val="center"/>
          </w:tcPr>
          <w:p w:rsidR="009C7D4C" w:rsidRPr="00762515" w:rsidRDefault="009C7D4C" w:rsidP="00202A74">
            <w:pPr>
              <w:jc w:val="center"/>
            </w:pPr>
            <w:r w:rsidRPr="00762515">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w:t>
            </w:r>
            <w:r w:rsidRPr="00762515">
              <w:lastRenderedPageBreak/>
              <w:t>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237" w:type="dxa"/>
            <w:gridSpan w:val="5"/>
            <w:shd w:val="clear" w:color="auto" w:fill="auto"/>
            <w:vAlign w:val="center"/>
          </w:tcPr>
          <w:p w:rsidR="009C7D4C" w:rsidRPr="00762515" w:rsidRDefault="009C7D4C" w:rsidP="00202A74">
            <w:pPr>
              <w:jc w:val="center"/>
            </w:pPr>
            <w:r w:rsidRPr="00762515">
              <w:lastRenderedPageBreak/>
              <w:t>не подлежат установлению</w:t>
            </w:r>
          </w:p>
        </w:tc>
        <w:tc>
          <w:tcPr>
            <w:tcW w:w="1276" w:type="dxa"/>
            <w:shd w:val="clear" w:color="auto" w:fill="auto"/>
            <w:vAlign w:val="center"/>
          </w:tcPr>
          <w:p w:rsidR="009C7D4C" w:rsidRPr="00762515" w:rsidRDefault="009C7D4C" w:rsidP="00202A74">
            <w:pPr>
              <w:jc w:val="center"/>
            </w:pPr>
            <w:r w:rsidRPr="00762515">
              <w:t>1</w:t>
            </w:r>
          </w:p>
        </w:tc>
        <w:tc>
          <w:tcPr>
            <w:tcW w:w="1842" w:type="dxa"/>
            <w:vAlign w:val="center"/>
          </w:tcPr>
          <w:p w:rsidR="009C7D4C" w:rsidRPr="00762515" w:rsidRDefault="009C7D4C" w:rsidP="00202A74">
            <w:pPr>
              <w:autoSpaceDN w:val="0"/>
              <w:jc w:val="center"/>
            </w:pPr>
            <w:r w:rsidRPr="00762515">
              <w:t>- Здание РОВД, ГИБДД, военные комиссариаты;</w:t>
            </w:r>
          </w:p>
          <w:p w:rsidR="009C7D4C" w:rsidRPr="00762515" w:rsidRDefault="009C7D4C" w:rsidP="00202A74">
            <w:pPr>
              <w:autoSpaceDN w:val="0"/>
              <w:jc w:val="center"/>
            </w:pPr>
            <w:r w:rsidRPr="00762515">
              <w:t xml:space="preserve">- Здание, </w:t>
            </w:r>
            <w:r w:rsidRPr="00762515">
              <w:lastRenderedPageBreak/>
              <w:t>сооружение следственных органов;</w:t>
            </w:r>
          </w:p>
          <w:p w:rsidR="009C7D4C" w:rsidRPr="00762515" w:rsidRDefault="009C7D4C" w:rsidP="00202A74">
            <w:pPr>
              <w:autoSpaceDN w:val="0"/>
              <w:jc w:val="center"/>
            </w:pPr>
            <w:r w:rsidRPr="00762515">
              <w:t>- Отделение, участковый пункт полиции;</w:t>
            </w:r>
          </w:p>
          <w:p w:rsidR="009C7D4C" w:rsidRPr="00762515" w:rsidRDefault="009C7D4C" w:rsidP="00202A74">
            <w:pPr>
              <w:autoSpaceDN w:val="0"/>
              <w:jc w:val="center"/>
            </w:pPr>
            <w:r w:rsidRPr="00762515">
              <w:t>- Пожарное депо;</w:t>
            </w:r>
          </w:p>
          <w:p w:rsidR="009C7D4C" w:rsidRPr="00762515" w:rsidRDefault="009C7D4C" w:rsidP="00202A74">
            <w:pPr>
              <w:autoSpaceDN w:val="0"/>
              <w:jc w:val="center"/>
            </w:pPr>
            <w:r w:rsidRPr="00762515">
              <w:t>- Пожарная часть;</w:t>
            </w:r>
          </w:p>
          <w:p w:rsidR="009C7D4C" w:rsidRPr="00762515" w:rsidRDefault="009C7D4C" w:rsidP="00202A74">
            <w:pPr>
              <w:autoSpaceDN w:val="0"/>
              <w:jc w:val="center"/>
            </w:pPr>
            <w:r w:rsidRPr="00762515">
              <w:t>- Объект гражданской обороны;</w:t>
            </w:r>
          </w:p>
          <w:p w:rsidR="009C7D4C" w:rsidRPr="00762515" w:rsidRDefault="009C7D4C" w:rsidP="00202A74">
            <w:pPr>
              <w:autoSpaceDN w:val="0"/>
              <w:jc w:val="center"/>
            </w:pPr>
            <w:r w:rsidRPr="00762515">
              <w:t xml:space="preserve">- Спасательная </w:t>
            </w:r>
            <w:r w:rsidRPr="00762515">
              <w:lastRenderedPageBreak/>
              <w:t>служба;</w:t>
            </w:r>
          </w:p>
          <w:p w:rsidR="009C7D4C" w:rsidRPr="00762515" w:rsidRDefault="009C7D4C" w:rsidP="00202A74">
            <w:pPr>
              <w:jc w:val="center"/>
            </w:pPr>
            <w:r w:rsidRPr="00762515">
              <w:t>- Гараж</w:t>
            </w:r>
            <w:r w:rsidRPr="00762515">
              <w:rPr>
                <w:lang w:val="en-US"/>
              </w:rPr>
              <w:t>;</w:t>
            </w:r>
          </w:p>
        </w:tc>
      </w:tr>
    </w:tbl>
    <w:p w:rsidR="009C7D4C" w:rsidRPr="00762515" w:rsidRDefault="009C7D4C" w:rsidP="009C7D4C">
      <w:pPr>
        <w:jc w:val="center"/>
        <w:rPr>
          <w:sz w:val="24"/>
          <w:szCs w:val="24"/>
          <w:shd w:val="clear" w:color="auto" w:fill="FFFFFF"/>
        </w:rPr>
      </w:pPr>
    </w:p>
    <w:p w:rsidR="009C7D4C" w:rsidRPr="00762515" w:rsidRDefault="009C7D4C" w:rsidP="009C7D4C">
      <w:pPr>
        <w:jc w:val="center"/>
        <w:rPr>
          <w:b/>
          <w:sz w:val="24"/>
          <w:szCs w:val="24"/>
          <w:shd w:val="clear" w:color="auto" w:fill="FFFFFF"/>
        </w:rPr>
      </w:pPr>
      <w:r w:rsidRPr="00762515">
        <w:rPr>
          <w:b/>
          <w:sz w:val="24"/>
          <w:szCs w:val="24"/>
          <w:shd w:val="clear" w:color="auto" w:fill="FFFFFF"/>
        </w:rPr>
        <w:t>Вспомогательные виды разрешенного использования</w:t>
      </w:r>
    </w:p>
    <w:p w:rsidR="009C7D4C" w:rsidRPr="00762515" w:rsidRDefault="009C7D4C" w:rsidP="009C7D4C">
      <w:pPr>
        <w:jc w:val="center"/>
        <w:rPr>
          <w:b/>
          <w:sz w:val="24"/>
          <w:szCs w:val="24"/>
          <w:shd w:val="clear" w:color="auto" w:fill="FFFFFF"/>
        </w:rPr>
      </w:pPr>
    </w:p>
    <w:p w:rsidR="009C7D4C" w:rsidRPr="00762515" w:rsidRDefault="009C7D4C" w:rsidP="009C7D4C">
      <w:pPr>
        <w:tabs>
          <w:tab w:val="left" w:pos="1320"/>
        </w:tabs>
        <w:ind w:firstLine="567"/>
        <w:rPr>
          <w:b/>
          <w:iCs/>
          <w:sz w:val="24"/>
          <w:szCs w:val="24"/>
        </w:rPr>
      </w:pPr>
      <w:r w:rsidRPr="00762515">
        <w:rPr>
          <w:sz w:val="24"/>
          <w:szCs w:val="24"/>
        </w:rPr>
        <w:t>- Не подлежат установлению.</w:t>
      </w:r>
    </w:p>
    <w:p w:rsidR="009C7D4C" w:rsidRPr="00762515" w:rsidRDefault="009C7D4C" w:rsidP="009C7D4C">
      <w:pPr>
        <w:tabs>
          <w:tab w:val="left" w:pos="1320"/>
        </w:tabs>
        <w:jc w:val="center"/>
        <w:rPr>
          <w:b/>
          <w:iCs/>
          <w:sz w:val="24"/>
          <w:szCs w:val="24"/>
        </w:rPr>
      </w:pPr>
    </w:p>
    <w:p w:rsidR="009C7D4C" w:rsidRPr="00762515" w:rsidRDefault="009C7D4C" w:rsidP="009C7D4C">
      <w:pPr>
        <w:ind w:firstLine="567"/>
        <w:jc w:val="both"/>
        <w:rPr>
          <w:b/>
          <w:sz w:val="24"/>
          <w:szCs w:val="24"/>
        </w:rPr>
      </w:pPr>
      <w:r w:rsidRPr="00762515">
        <w:rPr>
          <w:b/>
          <w:sz w:val="24"/>
          <w:szCs w:val="24"/>
        </w:rPr>
        <w:t>ОГРАНИЧЕНИЯ ИСПОЛЬЗОВАНИЯ ЗЕМЕЛЬНЫХ УЧАСТКОВ И ОБЪЕКТОВ КАПИТАЛЬНОГО СТРОИТЕЛЬСТВА:</w:t>
      </w:r>
    </w:p>
    <w:p w:rsidR="009C7D4C" w:rsidRPr="00762515" w:rsidRDefault="009C7D4C" w:rsidP="009C7D4C">
      <w:pPr>
        <w:ind w:firstLine="567"/>
        <w:jc w:val="both"/>
      </w:pPr>
    </w:p>
    <w:p w:rsidR="009C7D4C" w:rsidRPr="00762515" w:rsidRDefault="009C7D4C" w:rsidP="009C7D4C">
      <w:pPr>
        <w:ind w:firstLine="567"/>
        <w:jc w:val="both"/>
      </w:pPr>
      <w:r w:rsidRPr="00762515">
        <w:rPr>
          <w:rFonts w:eastAsia="Calibri"/>
        </w:rPr>
        <w:lastRenderedPageBreak/>
        <w:t>Размещение линий связи, линий электропередачи, радиотехнических и других объектов, которые могут угрожать безопасности полетов воздушных судов или создавать помехи в работе радиотехнического оборудования, устанавливаемого на аэродроме, должно быть согласовано с оператором аэродрома гражданской авиации и осуществляться в соответствии с воздушным законодательством Российской Федерации.</w:t>
      </w:r>
    </w:p>
    <w:p w:rsidR="009C7D4C" w:rsidRPr="00762515" w:rsidRDefault="009C7D4C" w:rsidP="009C7D4C">
      <w:pPr>
        <w:ind w:firstLine="567"/>
        <w:jc w:val="both"/>
      </w:pPr>
      <w:r w:rsidRPr="00762515">
        <w:t>Использование земельных участков в границах охранных зон объектов электросетевого хозяйства осуществлять в соответствии с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9C7D4C" w:rsidRPr="00762515" w:rsidRDefault="009C7D4C" w:rsidP="009C7D4C">
      <w:pPr>
        <w:tabs>
          <w:tab w:val="left" w:pos="1320"/>
        </w:tabs>
        <w:ind w:firstLine="567"/>
        <w:rPr>
          <w:b/>
          <w:iCs/>
          <w:sz w:val="24"/>
          <w:szCs w:val="24"/>
        </w:rPr>
      </w:pPr>
      <w:r w:rsidRPr="00762515">
        <w:t>Ограничения использования земельных участков и объектов капитального строительства в зонах с особыми условиями использования территорий устанавливаются совокупностью требований, определенных главой 6 настоящих Правил.</w:t>
      </w:r>
    </w:p>
    <w:p w:rsidR="009C7D4C" w:rsidRPr="004415C3" w:rsidRDefault="009C7D4C" w:rsidP="004415C3">
      <w:pPr>
        <w:ind w:firstLine="567"/>
        <w:jc w:val="center"/>
        <w:rPr>
          <w:rFonts w:ascii="Times New Roman" w:hAnsi="Times New Roman" w:cs="Times New Roman"/>
          <w:b/>
          <w:sz w:val="20"/>
          <w:szCs w:val="20"/>
          <w:shd w:val="clear" w:color="auto" w:fill="FFFFFF"/>
        </w:rPr>
      </w:pPr>
    </w:p>
    <w:p w:rsidR="00322057" w:rsidRPr="002A73F3" w:rsidRDefault="00322057" w:rsidP="00322057">
      <w:pPr>
        <w:tabs>
          <w:tab w:val="left" w:pos="1320"/>
        </w:tabs>
        <w:jc w:val="center"/>
        <w:rPr>
          <w:rFonts w:ascii="Times New Roman" w:hAnsi="Times New Roman" w:cs="Times New Roman"/>
          <w:b/>
          <w:iCs/>
          <w:sz w:val="20"/>
          <w:szCs w:val="20"/>
        </w:rPr>
      </w:pPr>
    </w:p>
    <w:p w:rsidR="00322057" w:rsidRPr="002A73F3" w:rsidRDefault="00322057" w:rsidP="00322057">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СТАТЬЯ 33.3. ГРАДОСТРОИТЕЛЬНЫЕ РЕГЛАМЕНТЫ. СПЕЦИАЛЬНЫЕ ОБСЛУЖИВАЮЩИЕ И ДЕЛОВЫЕ ЗОНЫ ДЛЯ ОБЪЕКТОВ С БОЛЬШИМИ ЗЕМЕЛЬНЫМИ УЧАСТКАМИ</w:t>
      </w:r>
    </w:p>
    <w:p w:rsidR="00322057" w:rsidRDefault="00322057" w:rsidP="00322057">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ЗОНА УЧРЕЖДЕНИЙ ЗДРАВООХРАНЕНИЯ</w:t>
      </w:r>
    </w:p>
    <w:p w:rsidR="00322057" w:rsidRDefault="00322057" w:rsidP="00322057">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ЦС-1</w:t>
      </w: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4108"/>
        <w:gridCol w:w="986"/>
        <w:gridCol w:w="6"/>
        <w:gridCol w:w="854"/>
        <w:gridCol w:w="1273"/>
        <w:gridCol w:w="1417"/>
        <w:gridCol w:w="1562"/>
        <w:gridCol w:w="1276"/>
        <w:gridCol w:w="1984"/>
      </w:tblGrid>
      <w:tr w:rsidR="00322057" w:rsidRPr="002A73F3" w:rsidTr="00322057">
        <w:trPr>
          <w:trHeight w:val="830"/>
        </w:trPr>
        <w:tc>
          <w:tcPr>
            <w:tcW w:w="15026" w:type="dxa"/>
            <w:gridSpan w:val="10"/>
            <w:tcBorders>
              <w:top w:val="single" w:sz="4" w:space="0" w:color="auto"/>
              <w:left w:val="single" w:sz="4" w:space="0" w:color="auto"/>
              <w:right w:val="single" w:sz="4" w:space="0" w:color="auto"/>
            </w:tcBorders>
            <w:shd w:val="clear" w:color="auto" w:fill="auto"/>
            <w:vAlign w:val="center"/>
          </w:tcPr>
          <w:p w:rsidR="00322057" w:rsidRDefault="00322057" w:rsidP="00322057">
            <w:pPr>
              <w:jc w:val="center"/>
              <w:rPr>
                <w:rFonts w:ascii="Times New Roman" w:hAnsi="Times New Roman" w:cs="Times New Roman"/>
                <w:b/>
                <w:sz w:val="20"/>
                <w:szCs w:val="20"/>
              </w:rPr>
            </w:pPr>
            <w:r>
              <w:rPr>
                <w:rFonts w:ascii="Times New Roman" w:hAnsi="Times New Roman" w:cs="Times New Roman"/>
                <w:b/>
                <w:sz w:val="20"/>
                <w:szCs w:val="20"/>
              </w:rPr>
              <w:t>Основной вид разрешенного использования</w:t>
            </w:r>
          </w:p>
        </w:tc>
      </w:tr>
      <w:tr w:rsidR="00322057" w:rsidRPr="002A73F3" w:rsidTr="00322057">
        <w:trPr>
          <w:trHeight w:val="830"/>
        </w:trPr>
        <w:tc>
          <w:tcPr>
            <w:tcW w:w="1560" w:type="dxa"/>
            <w:vMerge w:val="restart"/>
            <w:tcBorders>
              <w:top w:val="single" w:sz="4" w:space="0" w:color="auto"/>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rPr>
            </w:pPr>
            <w:r w:rsidRPr="000B421B">
              <w:rPr>
                <w:rFonts w:ascii="Times New Roman" w:hAnsi="Times New Roman" w:cs="Times New Roman"/>
                <w:b/>
                <w:sz w:val="20"/>
                <w:szCs w:val="20"/>
              </w:rPr>
              <w:t>Наименование и код ВРИ</w:t>
            </w:r>
          </w:p>
        </w:tc>
        <w:tc>
          <w:tcPr>
            <w:tcW w:w="4108" w:type="dxa"/>
            <w:vMerge w:val="restart"/>
            <w:tcBorders>
              <w:top w:val="single" w:sz="4" w:space="0" w:color="auto"/>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rPr>
            </w:pPr>
            <w:r w:rsidRPr="000B421B">
              <w:rPr>
                <w:rFonts w:ascii="Times New Roman" w:hAnsi="Times New Roman" w:cs="Times New Roman"/>
                <w:b/>
                <w:sz w:val="20"/>
                <w:szCs w:val="20"/>
              </w:rPr>
              <w:t>Описание ВРИ</w:t>
            </w:r>
          </w:p>
        </w:tc>
        <w:tc>
          <w:tcPr>
            <w:tcW w:w="3119" w:type="dxa"/>
            <w:gridSpan w:val="4"/>
            <w:tcBorders>
              <w:top w:val="single" w:sz="4" w:space="0" w:color="auto"/>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rPr>
            </w:pPr>
            <w:r w:rsidRPr="000B421B">
              <w:rPr>
                <w:rFonts w:ascii="Times New Roman" w:hAnsi="Times New Roman" w:cs="Times New Roman"/>
                <w:b/>
                <w:sz w:val="20"/>
                <w:szCs w:val="20"/>
              </w:rPr>
              <w:t>ПРЕДЕЛЬНЫЕ РАЗМЕРЫ ЗЕМЕЛЬНЫХ УЧАСТКОВ</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rPr>
            </w:pPr>
            <w:r w:rsidRPr="000B421B">
              <w:rPr>
                <w:rFonts w:ascii="Times New Roman" w:hAnsi="Times New Roman" w:cs="Times New Roman"/>
                <w:b/>
                <w:sz w:val="20"/>
                <w:szCs w:val="20"/>
              </w:rPr>
              <w:t>Предельное количество этажей</w:t>
            </w:r>
          </w:p>
          <w:p w:rsidR="00322057" w:rsidRPr="000B421B" w:rsidRDefault="00322057" w:rsidP="00322057">
            <w:pPr>
              <w:jc w:val="center"/>
              <w:rPr>
                <w:rFonts w:ascii="Times New Roman" w:hAnsi="Times New Roman" w:cs="Times New Roman"/>
                <w:b/>
                <w:sz w:val="20"/>
                <w:szCs w:val="20"/>
              </w:rPr>
            </w:pPr>
            <w:r w:rsidRPr="000B421B">
              <w:rPr>
                <w:rFonts w:ascii="Times New Roman" w:hAnsi="Times New Roman" w:cs="Times New Roman"/>
                <w:b/>
                <w:sz w:val="20"/>
                <w:szCs w:val="20"/>
              </w:rPr>
              <w:t>Предельная высота</w:t>
            </w:r>
          </w:p>
          <w:p w:rsidR="00322057" w:rsidRPr="000B421B" w:rsidRDefault="00322057" w:rsidP="00322057">
            <w:pPr>
              <w:jc w:val="center"/>
              <w:rPr>
                <w:rFonts w:ascii="Times New Roman" w:hAnsi="Times New Roman" w:cs="Times New Roman"/>
                <w:sz w:val="20"/>
                <w:szCs w:val="20"/>
              </w:rPr>
            </w:pPr>
            <w:r w:rsidRPr="000B421B">
              <w:rPr>
                <w:rFonts w:ascii="Times New Roman" w:hAnsi="Times New Roman" w:cs="Times New Roman"/>
                <w:b/>
                <w:sz w:val="20"/>
                <w:szCs w:val="20"/>
              </w:rPr>
              <w:lastRenderedPageBreak/>
              <w:t>(эт/м)</w:t>
            </w:r>
          </w:p>
        </w:tc>
        <w:tc>
          <w:tcPr>
            <w:tcW w:w="1562" w:type="dxa"/>
            <w:vMerge w:val="restart"/>
            <w:tcBorders>
              <w:top w:val="single" w:sz="4" w:space="0" w:color="auto"/>
              <w:left w:val="single" w:sz="4" w:space="0" w:color="auto"/>
              <w:right w:val="single" w:sz="4" w:space="0" w:color="auto"/>
            </w:tcBorders>
            <w:shd w:val="clear" w:color="auto" w:fill="auto"/>
            <w:vAlign w:val="center"/>
          </w:tcPr>
          <w:p w:rsidR="00322057" w:rsidRPr="00434BEB" w:rsidRDefault="00322057" w:rsidP="00322057">
            <w:pPr>
              <w:jc w:val="center"/>
              <w:rPr>
                <w:rFonts w:ascii="Times New Roman" w:hAnsi="Times New Roman" w:cs="Times New Roman"/>
                <w:b/>
                <w:sz w:val="20"/>
                <w:szCs w:val="20"/>
              </w:rPr>
            </w:pPr>
            <w:r w:rsidRPr="00434BEB">
              <w:rPr>
                <w:rFonts w:ascii="Times New Roman" w:hAnsi="Times New Roman" w:cs="Times New Roman"/>
                <w:b/>
                <w:sz w:val="20"/>
                <w:szCs w:val="20"/>
              </w:rPr>
              <w:lastRenderedPageBreak/>
              <w:t>Максимальный процент застройки в границах земельного участка</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322057" w:rsidRPr="00434BEB" w:rsidRDefault="00322057" w:rsidP="00322057">
            <w:pPr>
              <w:jc w:val="center"/>
              <w:rPr>
                <w:rFonts w:ascii="Times New Roman" w:hAnsi="Times New Roman" w:cs="Times New Roman"/>
                <w:b/>
                <w:sz w:val="20"/>
                <w:szCs w:val="20"/>
              </w:rPr>
            </w:pPr>
            <w:r>
              <w:rPr>
                <w:rFonts w:ascii="Times New Roman" w:hAnsi="Times New Roman" w:cs="Times New Roman"/>
                <w:b/>
                <w:sz w:val="20"/>
                <w:szCs w:val="20"/>
                <w:lang w:val="en-GB"/>
              </w:rPr>
              <w:t>Min</w:t>
            </w:r>
            <w:r w:rsidRPr="00434BEB">
              <w:rPr>
                <w:rFonts w:ascii="Times New Roman" w:hAnsi="Times New Roman" w:cs="Times New Roman"/>
                <w:b/>
                <w:sz w:val="20"/>
                <w:szCs w:val="20"/>
              </w:rPr>
              <w:t xml:space="preserve"> отступы от границ земельного участка</w:t>
            </w:r>
          </w:p>
          <w:p w:rsidR="00322057" w:rsidRPr="00434BEB" w:rsidRDefault="00322057" w:rsidP="00322057">
            <w:pPr>
              <w:jc w:val="center"/>
              <w:rPr>
                <w:rFonts w:ascii="Times New Roman" w:hAnsi="Times New Roman" w:cs="Times New Roman"/>
                <w:b/>
                <w:sz w:val="20"/>
                <w:szCs w:val="20"/>
              </w:rPr>
            </w:pPr>
            <w:r>
              <w:rPr>
                <w:rFonts w:ascii="Times New Roman" w:hAnsi="Times New Roman" w:cs="Times New Roman"/>
                <w:b/>
                <w:sz w:val="20"/>
                <w:szCs w:val="20"/>
              </w:rPr>
              <w:t>(м)</w:t>
            </w:r>
          </w:p>
        </w:tc>
        <w:tc>
          <w:tcPr>
            <w:tcW w:w="1984" w:type="dxa"/>
            <w:vMerge w:val="restart"/>
            <w:tcBorders>
              <w:top w:val="single" w:sz="4" w:space="0" w:color="auto"/>
              <w:left w:val="single" w:sz="4" w:space="0" w:color="auto"/>
              <w:right w:val="single" w:sz="4" w:space="0" w:color="auto"/>
            </w:tcBorders>
            <w:vAlign w:val="center"/>
          </w:tcPr>
          <w:p w:rsidR="00322057" w:rsidRPr="00434BEB" w:rsidRDefault="00322057" w:rsidP="00322057">
            <w:pPr>
              <w:jc w:val="center"/>
              <w:rPr>
                <w:rFonts w:ascii="Times New Roman" w:hAnsi="Times New Roman" w:cs="Times New Roman"/>
                <w:b/>
                <w:sz w:val="20"/>
                <w:szCs w:val="20"/>
              </w:rPr>
            </w:pPr>
            <w:r>
              <w:rPr>
                <w:rFonts w:ascii="Times New Roman" w:hAnsi="Times New Roman" w:cs="Times New Roman"/>
                <w:b/>
                <w:sz w:val="20"/>
                <w:szCs w:val="20"/>
              </w:rPr>
              <w:t>Наименование ВРИ объекта капитального строительства</w:t>
            </w:r>
          </w:p>
        </w:tc>
      </w:tr>
      <w:tr w:rsidR="00322057" w:rsidRPr="002A73F3" w:rsidTr="00322057">
        <w:trPr>
          <w:trHeight w:val="255"/>
        </w:trPr>
        <w:tc>
          <w:tcPr>
            <w:tcW w:w="1560" w:type="dxa"/>
            <w:vMerge/>
            <w:tcBorders>
              <w:left w:val="single" w:sz="4" w:space="0" w:color="auto"/>
              <w:right w:val="single" w:sz="4" w:space="0" w:color="auto"/>
            </w:tcBorders>
            <w:shd w:val="clear" w:color="auto" w:fill="auto"/>
            <w:vAlign w:val="center"/>
          </w:tcPr>
          <w:p w:rsidR="00322057" w:rsidRDefault="00322057" w:rsidP="00322057">
            <w:pPr>
              <w:jc w:val="center"/>
              <w:rPr>
                <w:rFonts w:ascii="Times New Roman" w:hAnsi="Times New Roman" w:cs="Times New Roman"/>
                <w:sz w:val="20"/>
                <w:szCs w:val="20"/>
              </w:rPr>
            </w:pPr>
          </w:p>
        </w:tc>
        <w:tc>
          <w:tcPr>
            <w:tcW w:w="4108" w:type="dxa"/>
            <w:vMerge/>
            <w:tcBorders>
              <w:left w:val="single" w:sz="4" w:space="0" w:color="auto"/>
              <w:right w:val="single" w:sz="4" w:space="0" w:color="auto"/>
            </w:tcBorders>
            <w:shd w:val="clear" w:color="auto" w:fill="auto"/>
            <w:vAlign w:val="center"/>
          </w:tcPr>
          <w:p w:rsidR="00322057" w:rsidRDefault="00322057" w:rsidP="00322057">
            <w:pPr>
              <w:jc w:val="center"/>
              <w:rPr>
                <w:rFonts w:ascii="Times New Roman" w:hAnsi="Times New Roman" w:cs="Times New Roman"/>
                <w:sz w:val="20"/>
                <w:szCs w:val="20"/>
              </w:rPr>
            </w:pPr>
          </w:p>
        </w:tc>
        <w:tc>
          <w:tcPr>
            <w:tcW w:w="1846" w:type="dxa"/>
            <w:gridSpan w:val="3"/>
            <w:tcBorders>
              <w:top w:val="single" w:sz="4" w:space="0" w:color="auto"/>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rPr>
            </w:pPr>
            <w:r w:rsidRPr="000B421B">
              <w:rPr>
                <w:rFonts w:ascii="Times New Roman" w:hAnsi="Times New Roman" w:cs="Times New Roman"/>
                <w:b/>
                <w:sz w:val="20"/>
                <w:szCs w:val="20"/>
              </w:rPr>
              <w:t>Площадь (кв.м)</w:t>
            </w:r>
          </w:p>
        </w:tc>
        <w:tc>
          <w:tcPr>
            <w:tcW w:w="1273" w:type="dxa"/>
            <w:tcBorders>
              <w:top w:val="single" w:sz="4" w:space="0" w:color="auto"/>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rPr>
            </w:pPr>
            <w:r w:rsidRPr="000B421B">
              <w:rPr>
                <w:rFonts w:ascii="Times New Roman" w:hAnsi="Times New Roman" w:cs="Times New Roman"/>
                <w:b/>
                <w:sz w:val="20"/>
                <w:szCs w:val="20"/>
              </w:rPr>
              <w:t>Размер (м)</w:t>
            </w:r>
          </w:p>
        </w:tc>
        <w:tc>
          <w:tcPr>
            <w:tcW w:w="1417" w:type="dxa"/>
            <w:vMerge/>
            <w:tcBorders>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562" w:type="dxa"/>
            <w:vMerge/>
            <w:tcBorders>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vMerge/>
            <w:tcBorders>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984" w:type="dxa"/>
            <w:vMerge/>
            <w:tcBorders>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97"/>
        </w:trPr>
        <w:tc>
          <w:tcPr>
            <w:tcW w:w="1560" w:type="dxa"/>
            <w:vMerge/>
            <w:tcBorders>
              <w:left w:val="single" w:sz="4" w:space="0" w:color="auto"/>
              <w:right w:val="single" w:sz="4" w:space="0" w:color="auto"/>
            </w:tcBorders>
            <w:shd w:val="clear" w:color="auto" w:fill="auto"/>
            <w:vAlign w:val="center"/>
          </w:tcPr>
          <w:p w:rsidR="00322057" w:rsidRDefault="00322057" w:rsidP="00322057">
            <w:pPr>
              <w:jc w:val="center"/>
              <w:rPr>
                <w:rFonts w:ascii="Times New Roman" w:hAnsi="Times New Roman" w:cs="Times New Roman"/>
                <w:sz w:val="20"/>
                <w:szCs w:val="20"/>
              </w:rPr>
            </w:pPr>
          </w:p>
        </w:tc>
        <w:tc>
          <w:tcPr>
            <w:tcW w:w="4108" w:type="dxa"/>
            <w:vMerge/>
            <w:tcBorders>
              <w:left w:val="single" w:sz="4" w:space="0" w:color="auto"/>
              <w:right w:val="single" w:sz="4" w:space="0" w:color="auto"/>
            </w:tcBorders>
            <w:shd w:val="clear" w:color="auto" w:fill="auto"/>
            <w:vAlign w:val="center"/>
          </w:tcPr>
          <w:p w:rsidR="00322057" w:rsidRDefault="00322057" w:rsidP="00322057">
            <w:pPr>
              <w:jc w:val="center"/>
              <w:rPr>
                <w:rFonts w:ascii="Times New Roman" w:hAnsi="Times New Roman" w:cs="Times New Roman"/>
                <w:sz w:val="20"/>
                <w:szCs w:val="20"/>
              </w:rPr>
            </w:pPr>
          </w:p>
        </w:tc>
        <w:tc>
          <w:tcPr>
            <w:tcW w:w="986" w:type="dxa"/>
            <w:tcBorders>
              <w:top w:val="single" w:sz="4" w:space="0" w:color="auto"/>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lang w:val="en-GB"/>
              </w:rPr>
            </w:pPr>
            <w:r w:rsidRPr="000B421B">
              <w:rPr>
                <w:rFonts w:ascii="Times New Roman" w:hAnsi="Times New Roman" w:cs="Times New Roman"/>
                <w:b/>
                <w:sz w:val="20"/>
                <w:szCs w:val="20"/>
                <w:lang w:val="en-GB"/>
              </w:rPr>
              <w:t>min</w:t>
            </w:r>
          </w:p>
        </w:tc>
        <w:tc>
          <w:tcPr>
            <w:tcW w:w="860" w:type="dxa"/>
            <w:gridSpan w:val="2"/>
            <w:tcBorders>
              <w:top w:val="single" w:sz="4" w:space="0" w:color="auto"/>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lang w:val="en-GB"/>
              </w:rPr>
            </w:pPr>
            <w:r w:rsidRPr="000B421B">
              <w:rPr>
                <w:rFonts w:ascii="Times New Roman" w:hAnsi="Times New Roman" w:cs="Times New Roman"/>
                <w:b/>
                <w:sz w:val="20"/>
                <w:szCs w:val="20"/>
                <w:lang w:val="en-GB"/>
              </w:rPr>
              <w:t>max</w:t>
            </w:r>
          </w:p>
        </w:tc>
        <w:tc>
          <w:tcPr>
            <w:tcW w:w="1273" w:type="dxa"/>
            <w:tcBorders>
              <w:top w:val="single" w:sz="4" w:space="0" w:color="auto"/>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lang w:val="en-GB"/>
              </w:rPr>
            </w:pPr>
            <w:r w:rsidRPr="000B421B">
              <w:rPr>
                <w:rFonts w:ascii="Times New Roman" w:hAnsi="Times New Roman" w:cs="Times New Roman"/>
                <w:b/>
                <w:sz w:val="20"/>
                <w:szCs w:val="20"/>
                <w:lang w:val="en-GB"/>
              </w:rPr>
              <w:t>min/max</w:t>
            </w:r>
          </w:p>
        </w:tc>
        <w:tc>
          <w:tcPr>
            <w:tcW w:w="1417" w:type="dxa"/>
            <w:vMerge/>
            <w:tcBorders>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562" w:type="dxa"/>
            <w:vMerge/>
            <w:tcBorders>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984" w:type="dxa"/>
            <w:vMerge/>
            <w:tcBorders>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1664"/>
        </w:trPr>
        <w:tc>
          <w:tcPr>
            <w:tcW w:w="1560" w:type="dxa"/>
            <w:tcBorders>
              <w:top w:val="single" w:sz="4" w:space="0" w:color="auto"/>
              <w:left w:val="single" w:sz="4" w:space="0" w:color="auto"/>
              <w:right w:val="single" w:sz="4" w:space="0" w:color="auto"/>
            </w:tcBorders>
            <w:shd w:val="clear" w:color="auto" w:fill="auto"/>
            <w:vAlign w:val="center"/>
          </w:tcPr>
          <w:p w:rsidR="00322057" w:rsidRDefault="00322057" w:rsidP="00322057">
            <w:pPr>
              <w:jc w:val="center"/>
              <w:rPr>
                <w:rFonts w:ascii="Times New Roman" w:hAnsi="Times New Roman" w:cs="Times New Roman"/>
                <w:sz w:val="20"/>
                <w:szCs w:val="20"/>
              </w:rPr>
            </w:pPr>
            <w:r>
              <w:rPr>
                <w:rFonts w:ascii="Times New Roman" w:hAnsi="Times New Roman" w:cs="Times New Roman"/>
                <w:sz w:val="20"/>
                <w:szCs w:val="20"/>
              </w:rPr>
              <w:lastRenderedPageBreak/>
              <w:t>Здравоохранение</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3.4.</w:t>
            </w:r>
          </w:p>
        </w:tc>
        <w:tc>
          <w:tcPr>
            <w:tcW w:w="4108" w:type="dxa"/>
            <w:tcBorders>
              <w:top w:val="single" w:sz="4" w:space="0" w:color="auto"/>
              <w:left w:val="single" w:sz="4" w:space="0" w:color="auto"/>
              <w:right w:val="single" w:sz="4" w:space="0" w:color="auto"/>
            </w:tcBorders>
            <w:shd w:val="clear" w:color="auto" w:fill="auto"/>
            <w:vAlign w:val="center"/>
          </w:tcPr>
          <w:p w:rsidR="00322057"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капитального строительства, предназначенных для оказания </w:t>
            </w:r>
            <w:r>
              <w:rPr>
                <w:rFonts w:ascii="Times New Roman" w:hAnsi="Times New Roman" w:cs="Times New Roman"/>
                <w:sz w:val="20"/>
                <w:szCs w:val="20"/>
              </w:rPr>
              <w:t xml:space="preserve"> гражданам медицинской помощи. </w:t>
            </w:r>
          </w:p>
          <w:p w:rsidR="00322057" w:rsidRPr="002A73F3" w:rsidRDefault="00322057" w:rsidP="00322057">
            <w:pPr>
              <w:jc w:val="center"/>
              <w:rPr>
                <w:rFonts w:ascii="Times New Roman" w:hAnsi="Times New Roman" w:cs="Times New Roman"/>
                <w:sz w:val="20"/>
                <w:szCs w:val="20"/>
              </w:rPr>
            </w:pPr>
            <w:r>
              <w:rPr>
                <w:rFonts w:ascii="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3.4.1-3.4.2</w:t>
            </w:r>
          </w:p>
        </w:tc>
        <w:tc>
          <w:tcPr>
            <w:tcW w:w="992" w:type="dxa"/>
            <w:gridSpan w:val="2"/>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w:t>
            </w:r>
          </w:p>
        </w:tc>
        <w:tc>
          <w:tcPr>
            <w:tcW w:w="854"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w:t>
            </w:r>
          </w:p>
        </w:tc>
        <w:tc>
          <w:tcPr>
            <w:tcW w:w="1273"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p w:rsidR="00322057" w:rsidRPr="002A73F3" w:rsidRDefault="00322057" w:rsidP="00322057">
            <w:pPr>
              <w:rPr>
                <w:rFonts w:ascii="Times New Roman" w:hAnsi="Times New Roman" w:cs="Times New Roman"/>
                <w:sz w:val="20"/>
                <w:szCs w:val="20"/>
              </w:rPr>
            </w:pPr>
          </w:p>
          <w:p w:rsidR="00322057" w:rsidRPr="002A73F3" w:rsidRDefault="00322057" w:rsidP="00322057">
            <w:pPr>
              <w:rPr>
                <w:rFonts w:ascii="Times New Roman" w:hAnsi="Times New Roman" w:cs="Times New Roman"/>
                <w:sz w:val="20"/>
                <w:szCs w:val="20"/>
              </w:rPr>
            </w:pPr>
          </w:p>
        </w:tc>
        <w:tc>
          <w:tcPr>
            <w:tcW w:w="1984" w:type="dxa"/>
            <w:tcBorders>
              <w:top w:val="single" w:sz="4" w:space="0" w:color="auto"/>
              <w:left w:val="single" w:sz="4" w:space="0" w:color="auto"/>
              <w:right w:val="single" w:sz="4" w:space="0" w:color="auto"/>
            </w:tcBorders>
            <w:vAlign w:val="center"/>
          </w:tcPr>
          <w:p w:rsidR="00322057"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Поликлиника;</w:t>
            </w:r>
          </w:p>
          <w:p w:rsidR="00322057" w:rsidRDefault="00322057" w:rsidP="00322057">
            <w:pPr>
              <w:jc w:val="center"/>
              <w:rPr>
                <w:rFonts w:ascii="Times New Roman" w:hAnsi="Times New Roman" w:cs="Times New Roman"/>
                <w:sz w:val="20"/>
                <w:szCs w:val="20"/>
              </w:rPr>
            </w:pPr>
            <w:r>
              <w:rPr>
                <w:rFonts w:ascii="Times New Roman" w:hAnsi="Times New Roman" w:cs="Times New Roman"/>
                <w:sz w:val="20"/>
                <w:szCs w:val="20"/>
              </w:rPr>
              <w:t>-больницы</w:t>
            </w:r>
          </w:p>
          <w:p w:rsidR="00322057" w:rsidRDefault="00322057" w:rsidP="00322057">
            <w:pPr>
              <w:jc w:val="center"/>
              <w:rPr>
                <w:rFonts w:ascii="Times New Roman" w:hAnsi="Times New Roman" w:cs="Times New Roman"/>
                <w:sz w:val="20"/>
                <w:szCs w:val="20"/>
              </w:rPr>
            </w:pPr>
            <w:r>
              <w:rPr>
                <w:rFonts w:ascii="Times New Roman" w:hAnsi="Times New Roman" w:cs="Times New Roman"/>
                <w:sz w:val="20"/>
                <w:szCs w:val="20"/>
              </w:rPr>
              <w:t>-родильный дом</w:t>
            </w:r>
          </w:p>
          <w:p w:rsidR="00322057" w:rsidRDefault="00322057" w:rsidP="00322057">
            <w:pPr>
              <w:jc w:val="center"/>
              <w:rPr>
                <w:rFonts w:ascii="Times New Roman" w:hAnsi="Times New Roman" w:cs="Times New Roman"/>
                <w:sz w:val="20"/>
                <w:szCs w:val="20"/>
              </w:rPr>
            </w:pPr>
            <w:r>
              <w:rPr>
                <w:rFonts w:ascii="Times New Roman" w:hAnsi="Times New Roman" w:cs="Times New Roman"/>
                <w:sz w:val="20"/>
                <w:szCs w:val="20"/>
              </w:rPr>
              <w:t>-профилактории</w:t>
            </w:r>
          </w:p>
          <w:p w:rsidR="00322057" w:rsidRPr="002A73F3" w:rsidRDefault="00322057" w:rsidP="00322057">
            <w:pPr>
              <w:jc w:val="center"/>
              <w:rPr>
                <w:rFonts w:ascii="Times New Roman" w:hAnsi="Times New Roman" w:cs="Times New Roman"/>
                <w:sz w:val="20"/>
                <w:szCs w:val="20"/>
              </w:rPr>
            </w:pPr>
            <w:r>
              <w:rPr>
                <w:rFonts w:ascii="Times New Roman" w:hAnsi="Times New Roman" w:cs="Times New Roman"/>
                <w:sz w:val="20"/>
                <w:szCs w:val="20"/>
              </w:rPr>
              <w:t>-лабораторные корпуса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Фельдшерский или фельдшерско-акушерские пункт;</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Пункт здравоохранения;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Станции скорой помощи;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Пункт оказания первой медицинской помощи;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Аптека</w:t>
            </w:r>
          </w:p>
          <w:p w:rsidR="00322057" w:rsidRPr="002A73F3" w:rsidRDefault="00322057" w:rsidP="00322057">
            <w:pPr>
              <w:jc w:val="center"/>
              <w:rPr>
                <w:rFonts w:ascii="Times New Roman" w:hAnsi="Times New Roman" w:cs="Times New Roman"/>
                <w:sz w:val="20"/>
                <w:szCs w:val="20"/>
              </w:rPr>
            </w:pPr>
          </w:p>
        </w:tc>
      </w:tr>
    </w:tbl>
    <w:p w:rsidR="00322057" w:rsidRPr="002A73F3" w:rsidRDefault="00322057" w:rsidP="00322057">
      <w:pPr>
        <w:tabs>
          <w:tab w:val="left" w:pos="1320"/>
        </w:tabs>
        <w:jc w:val="center"/>
        <w:rPr>
          <w:rFonts w:ascii="Times New Roman" w:hAnsi="Times New Roman" w:cs="Times New Roman"/>
          <w:b/>
          <w:iCs/>
          <w:sz w:val="20"/>
          <w:szCs w:val="20"/>
        </w:rPr>
      </w:pPr>
    </w:p>
    <w:p w:rsidR="00322057" w:rsidRDefault="00322057" w:rsidP="00322057">
      <w:pPr>
        <w:tabs>
          <w:tab w:val="left" w:pos="1320"/>
        </w:tabs>
        <w:jc w:val="center"/>
        <w:rPr>
          <w:rFonts w:ascii="Times New Roman" w:hAnsi="Times New Roman" w:cs="Times New Roman"/>
          <w:b/>
          <w:iCs/>
          <w:sz w:val="20"/>
          <w:szCs w:val="20"/>
        </w:rPr>
      </w:pPr>
    </w:p>
    <w:p w:rsidR="00322057" w:rsidRDefault="00322057" w:rsidP="00322057">
      <w:pPr>
        <w:tabs>
          <w:tab w:val="left" w:pos="1320"/>
        </w:tabs>
        <w:jc w:val="center"/>
        <w:rPr>
          <w:rFonts w:ascii="Times New Roman" w:hAnsi="Times New Roman" w:cs="Times New Roman"/>
          <w:b/>
          <w:iCs/>
          <w:sz w:val="20"/>
          <w:szCs w:val="20"/>
        </w:rPr>
      </w:pPr>
    </w:p>
    <w:p w:rsidR="00322057" w:rsidRDefault="00322057" w:rsidP="00322057">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ЗОНА СПОРТИВНЫХ И СПОРТИВНО-ЗРЕЛИЩНЫХ СООРУЖЕНИЙ</w:t>
      </w:r>
    </w:p>
    <w:p w:rsidR="00322057" w:rsidRDefault="00322057" w:rsidP="00322057">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ЦС-2</w:t>
      </w:r>
    </w:p>
    <w:tbl>
      <w:tblPr>
        <w:tblW w:w="1516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8"/>
        <w:gridCol w:w="4107"/>
        <w:gridCol w:w="995"/>
        <w:gridCol w:w="854"/>
        <w:gridCol w:w="1273"/>
        <w:gridCol w:w="1417"/>
        <w:gridCol w:w="1276"/>
        <w:gridCol w:w="286"/>
        <w:gridCol w:w="1131"/>
        <w:gridCol w:w="145"/>
        <w:gridCol w:w="2126"/>
      </w:tblGrid>
      <w:tr w:rsidR="00322057" w:rsidTr="00322057">
        <w:trPr>
          <w:trHeight w:val="830"/>
        </w:trPr>
        <w:tc>
          <w:tcPr>
            <w:tcW w:w="15168" w:type="dxa"/>
            <w:gridSpan w:val="11"/>
            <w:tcBorders>
              <w:top w:val="single" w:sz="4" w:space="0" w:color="auto"/>
              <w:left w:val="single" w:sz="4" w:space="0" w:color="auto"/>
              <w:right w:val="single" w:sz="4" w:space="0" w:color="auto"/>
            </w:tcBorders>
            <w:shd w:val="clear" w:color="auto" w:fill="auto"/>
            <w:vAlign w:val="center"/>
          </w:tcPr>
          <w:p w:rsidR="00322057" w:rsidRDefault="00322057" w:rsidP="00322057">
            <w:pPr>
              <w:jc w:val="center"/>
              <w:rPr>
                <w:rFonts w:ascii="Times New Roman" w:hAnsi="Times New Roman" w:cs="Times New Roman"/>
                <w:b/>
                <w:sz w:val="20"/>
                <w:szCs w:val="20"/>
              </w:rPr>
            </w:pPr>
            <w:r>
              <w:rPr>
                <w:rFonts w:ascii="Times New Roman" w:hAnsi="Times New Roman" w:cs="Times New Roman"/>
                <w:b/>
                <w:sz w:val="20"/>
                <w:szCs w:val="20"/>
              </w:rPr>
              <w:t>Основной вид разрешенного использования</w:t>
            </w:r>
          </w:p>
        </w:tc>
      </w:tr>
      <w:tr w:rsidR="00322057" w:rsidRPr="00434BEB" w:rsidTr="00322057">
        <w:trPr>
          <w:trHeight w:val="1346"/>
        </w:trPr>
        <w:tc>
          <w:tcPr>
            <w:tcW w:w="1558" w:type="dxa"/>
            <w:vMerge w:val="restart"/>
            <w:tcBorders>
              <w:top w:val="single" w:sz="4" w:space="0" w:color="auto"/>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rPr>
            </w:pPr>
            <w:r w:rsidRPr="000B421B">
              <w:rPr>
                <w:rFonts w:ascii="Times New Roman" w:hAnsi="Times New Roman" w:cs="Times New Roman"/>
                <w:b/>
                <w:sz w:val="20"/>
                <w:szCs w:val="20"/>
              </w:rPr>
              <w:t>Наименование и код ВРИ</w:t>
            </w:r>
          </w:p>
        </w:tc>
        <w:tc>
          <w:tcPr>
            <w:tcW w:w="4107" w:type="dxa"/>
            <w:vMerge w:val="restart"/>
            <w:tcBorders>
              <w:top w:val="single" w:sz="4" w:space="0" w:color="auto"/>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rPr>
            </w:pPr>
            <w:r w:rsidRPr="000B421B">
              <w:rPr>
                <w:rFonts w:ascii="Times New Roman" w:hAnsi="Times New Roman" w:cs="Times New Roman"/>
                <w:b/>
                <w:sz w:val="20"/>
                <w:szCs w:val="20"/>
              </w:rPr>
              <w:t>Описание ВРИ</w:t>
            </w:r>
          </w:p>
        </w:tc>
        <w:tc>
          <w:tcPr>
            <w:tcW w:w="31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rPr>
            </w:pPr>
            <w:r w:rsidRPr="000B421B">
              <w:rPr>
                <w:rFonts w:ascii="Times New Roman" w:hAnsi="Times New Roman" w:cs="Times New Roman"/>
                <w:b/>
                <w:sz w:val="20"/>
                <w:szCs w:val="20"/>
              </w:rPr>
              <w:t>ПРЕДЕЛЬНЫЕ РАЗМЕРЫ ЗЕМЕЛЬНЫХ УЧАСТКОВ</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rPr>
            </w:pPr>
            <w:r w:rsidRPr="000B421B">
              <w:rPr>
                <w:rFonts w:ascii="Times New Roman" w:hAnsi="Times New Roman" w:cs="Times New Roman"/>
                <w:b/>
                <w:sz w:val="20"/>
                <w:szCs w:val="20"/>
              </w:rPr>
              <w:t>Предельное количество этажей</w:t>
            </w:r>
          </w:p>
          <w:p w:rsidR="00322057" w:rsidRPr="000B421B" w:rsidRDefault="00322057" w:rsidP="00322057">
            <w:pPr>
              <w:jc w:val="center"/>
              <w:rPr>
                <w:rFonts w:ascii="Times New Roman" w:hAnsi="Times New Roman" w:cs="Times New Roman"/>
                <w:b/>
                <w:sz w:val="20"/>
                <w:szCs w:val="20"/>
              </w:rPr>
            </w:pPr>
            <w:r w:rsidRPr="000B421B">
              <w:rPr>
                <w:rFonts w:ascii="Times New Roman" w:hAnsi="Times New Roman" w:cs="Times New Roman"/>
                <w:b/>
                <w:sz w:val="20"/>
                <w:szCs w:val="20"/>
              </w:rPr>
              <w:t>Предельная высота</w:t>
            </w:r>
          </w:p>
          <w:p w:rsidR="00322057" w:rsidRPr="000B421B" w:rsidRDefault="00322057" w:rsidP="00322057">
            <w:pPr>
              <w:jc w:val="center"/>
              <w:rPr>
                <w:rFonts w:ascii="Times New Roman" w:hAnsi="Times New Roman" w:cs="Times New Roman"/>
                <w:sz w:val="20"/>
                <w:szCs w:val="20"/>
              </w:rPr>
            </w:pPr>
            <w:r w:rsidRPr="000B421B">
              <w:rPr>
                <w:rFonts w:ascii="Times New Roman" w:hAnsi="Times New Roman" w:cs="Times New Roman"/>
                <w:b/>
                <w:sz w:val="20"/>
                <w:szCs w:val="20"/>
              </w:rPr>
              <w:t>(эт/м)</w:t>
            </w:r>
          </w:p>
        </w:tc>
        <w:tc>
          <w:tcPr>
            <w:tcW w:w="1562" w:type="dxa"/>
            <w:gridSpan w:val="2"/>
            <w:vMerge w:val="restart"/>
            <w:tcBorders>
              <w:top w:val="single" w:sz="4" w:space="0" w:color="auto"/>
              <w:left w:val="single" w:sz="4" w:space="0" w:color="auto"/>
              <w:right w:val="single" w:sz="4" w:space="0" w:color="auto"/>
            </w:tcBorders>
            <w:shd w:val="clear" w:color="auto" w:fill="auto"/>
            <w:vAlign w:val="center"/>
          </w:tcPr>
          <w:p w:rsidR="00322057" w:rsidRPr="00434BEB" w:rsidRDefault="00322057" w:rsidP="00322057">
            <w:pPr>
              <w:jc w:val="center"/>
              <w:rPr>
                <w:rFonts w:ascii="Times New Roman" w:hAnsi="Times New Roman" w:cs="Times New Roman"/>
                <w:b/>
                <w:sz w:val="20"/>
                <w:szCs w:val="20"/>
              </w:rPr>
            </w:pPr>
            <w:r w:rsidRPr="00434BEB">
              <w:rPr>
                <w:rFonts w:ascii="Times New Roman" w:hAnsi="Times New Roman" w:cs="Times New Roman"/>
                <w:b/>
                <w:sz w:val="20"/>
                <w:szCs w:val="20"/>
              </w:rPr>
              <w:t>Максимальный процент застройки в границах земельного участка</w:t>
            </w:r>
          </w:p>
        </w:tc>
        <w:tc>
          <w:tcPr>
            <w:tcW w:w="1276" w:type="dxa"/>
            <w:gridSpan w:val="2"/>
            <w:vMerge w:val="restart"/>
            <w:tcBorders>
              <w:top w:val="single" w:sz="4" w:space="0" w:color="auto"/>
              <w:left w:val="single" w:sz="4" w:space="0" w:color="auto"/>
              <w:right w:val="single" w:sz="4" w:space="0" w:color="auto"/>
            </w:tcBorders>
            <w:shd w:val="clear" w:color="auto" w:fill="auto"/>
            <w:vAlign w:val="center"/>
          </w:tcPr>
          <w:p w:rsidR="00322057" w:rsidRPr="00434BEB" w:rsidRDefault="00322057" w:rsidP="00322057">
            <w:pPr>
              <w:jc w:val="center"/>
              <w:rPr>
                <w:rFonts w:ascii="Times New Roman" w:hAnsi="Times New Roman" w:cs="Times New Roman"/>
                <w:b/>
                <w:sz w:val="20"/>
                <w:szCs w:val="20"/>
              </w:rPr>
            </w:pPr>
            <w:r>
              <w:rPr>
                <w:rFonts w:ascii="Times New Roman" w:hAnsi="Times New Roman" w:cs="Times New Roman"/>
                <w:b/>
                <w:sz w:val="20"/>
                <w:szCs w:val="20"/>
                <w:lang w:val="en-GB"/>
              </w:rPr>
              <w:t>Min</w:t>
            </w:r>
            <w:r w:rsidRPr="00434BEB">
              <w:rPr>
                <w:rFonts w:ascii="Times New Roman" w:hAnsi="Times New Roman" w:cs="Times New Roman"/>
                <w:b/>
                <w:sz w:val="20"/>
                <w:szCs w:val="20"/>
              </w:rPr>
              <w:t xml:space="preserve"> отступы от границ земельного участка</w:t>
            </w:r>
          </w:p>
          <w:p w:rsidR="00322057" w:rsidRPr="00434BEB" w:rsidRDefault="00322057" w:rsidP="00322057">
            <w:pPr>
              <w:jc w:val="center"/>
              <w:rPr>
                <w:rFonts w:ascii="Times New Roman" w:hAnsi="Times New Roman" w:cs="Times New Roman"/>
                <w:b/>
                <w:sz w:val="20"/>
                <w:szCs w:val="20"/>
              </w:rPr>
            </w:pPr>
            <w:r>
              <w:rPr>
                <w:rFonts w:ascii="Times New Roman" w:hAnsi="Times New Roman" w:cs="Times New Roman"/>
                <w:b/>
                <w:sz w:val="20"/>
                <w:szCs w:val="20"/>
              </w:rPr>
              <w:t>(м)</w:t>
            </w:r>
          </w:p>
        </w:tc>
        <w:tc>
          <w:tcPr>
            <w:tcW w:w="2126" w:type="dxa"/>
            <w:vMerge w:val="restart"/>
            <w:tcBorders>
              <w:top w:val="single" w:sz="4" w:space="0" w:color="auto"/>
              <w:left w:val="single" w:sz="4" w:space="0" w:color="auto"/>
              <w:right w:val="single" w:sz="4" w:space="0" w:color="auto"/>
            </w:tcBorders>
            <w:vAlign w:val="center"/>
          </w:tcPr>
          <w:p w:rsidR="00322057" w:rsidRPr="00434BEB" w:rsidRDefault="00322057" w:rsidP="00322057">
            <w:pPr>
              <w:jc w:val="center"/>
              <w:rPr>
                <w:rFonts w:ascii="Times New Roman" w:hAnsi="Times New Roman" w:cs="Times New Roman"/>
                <w:b/>
                <w:sz w:val="20"/>
                <w:szCs w:val="20"/>
              </w:rPr>
            </w:pPr>
            <w:r>
              <w:rPr>
                <w:rFonts w:ascii="Times New Roman" w:hAnsi="Times New Roman" w:cs="Times New Roman"/>
                <w:b/>
                <w:sz w:val="20"/>
                <w:szCs w:val="20"/>
              </w:rPr>
              <w:t>Наименование ВРИ объекта капитального строительства</w:t>
            </w:r>
          </w:p>
        </w:tc>
      </w:tr>
      <w:tr w:rsidR="00322057" w:rsidRPr="00434BEB" w:rsidTr="00322057">
        <w:trPr>
          <w:trHeight w:val="501"/>
        </w:trPr>
        <w:tc>
          <w:tcPr>
            <w:tcW w:w="1558" w:type="dxa"/>
            <w:vMerge/>
            <w:tcBorders>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rPr>
            </w:pPr>
          </w:p>
        </w:tc>
        <w:tc>
          <w:tcPr>
            <w:tcW w:w="4107" w:type="dxa"/>
            <w:vMerge/>
            <w:tcBorders>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rPr>
            </w:pPr>
          </w:p>
        </w:tc>
        <w:tc>
          <w:tcPr>
            <w:tcW w:w="1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rPr>
            </w:pPr>
            <w:r>
              <w:rPr>
                <w:rFonts w:ascii="Times New Roman" w:hAnsi="Times New Roman" w:cs="Times New Roman"/>
                <w:b/>
                <w:sz w:val="20"/>
                <w:szCs w:val="20"/>
              </w:rPr>
              <w:t>Площадь (кв. м)</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Default="00322057" w:rsidP="00322057">
            <w:pPr>
              <w:jc w:val="center"/>
              <w:rPr>
                <w:rFonts w:ascii="Times New Roman" w:hAnsi="Times New Roman" w:cs="Times New Roman"/>
                <w:b/>
                <w:sz w:val="20"/>
                <w:szCs w:val="20"/>
              </w:rPr>
            </w:pPr>
            <w:r>
              <w:rPr>
                <w:rFonts w:ascii="Times New Roman" w:hAnsi="Times New Roman" w:cs="Times New Roman"/>
                <w:b/>
                <w:sz w:val="20"/>
                <w:szCs w:val="20"/>
              </w:rPr>
              <w:t xml:space="preserve">Размер </w:t>
            </w:r>
          </w:p>
          <w:p w:rsidR="00322057" w:rsidRPr="000B421B" w:rsidRDefault="00322057" w:rsidP="00322057">
            <w:pPr>
              <w:jc w:val="center"/>
              <w:rPr>
                <w:rFonts w:ascii="Times New Roman" w:hAnsi="Times New Roman" w:cs="Times New Roman"/>
                <w:b/>
                <w:sz w:val="20"/>
                <w:szCs w:val="20"/>
              </w:rPr>
            </w:pPr>
            <w:r>
              <w:rPr>
                <w:rFonts w:ascii="Times New Roman" w:hAnsi="Times New Roman" w:cs="Times New Roman"/>
                <w:b/>
                <w:sz w:val="20"/>
                <w:szCs w:val="20"/>
              </w:rPr>
              <w:t>(м)</w:t>
            </w:r>
          </w:p>
        </w:tc>
        <w:tc>
          <w:tcPr>
            <w:tcW w:w="1417" w:type="dxa"/>
            <w:vMerge/>
            <w:tcBorders>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rPr>
            </w:pPr>
          </w:p>
        </w:tc>
        <w:tc>
          <w:tcPr>
            <w:tcW w:w="1562" w:type="dxa"/>
            <w:gridSpan w:val="2"/>
            <w:vMerge/>
            <w:tcBorders>
              <w:left w:val="single" w:sz="4" w:space="0" w:color="auto"/>
              <w:right w:val="single" w:sz="4" w:space="0" w:color="auto"/>
            </w:tcBorders>
            <w:shd w:val="clear" w:color="auto" w:fill="auto"/>
            <w:vAlign w:val="center"/>
          </w:tcPr>
          <w:p w:rsidR="00322057" w:rsidRPr="00434BEB" w:rsidRDefault="00322057" w:rsidP="00322057">
            <w:pPr>
              <w:jc w:val="center"/>
              <w:rPr>
                <w:rFonts w:ascii="Times New Roman" w:hAnsi="Times New Roman" w:cs="Times New Roman"/>
                <w:b/>
                <w:sz w:val="20"/>
                <w:szCs w:val="20"/>
              </w:rPr>
            </w:pPr>
          </w:p>
        </w:tc>
        <w:tc>
          <w:tcPr>
            <w:tcW w:w="1276" w:type="dxa"/>
            <w:gridSpan w:val="2"/>
            <w:vMerge/>
            <w:tcBorders>
              <w:left w:val="single" w:sz="4" w:space="0" w:color="auto"/>
              <w:right w:val="single" w:sz="4" w:space="0" w:color="auto"/>
            </w:tcBorders>
            <w:shd w:val="clear" w:color="auto" w:fill="auto"/>
            <w:vAlign w:val="center"/>
          </w:tcPr>
          <w:p w:rsidR="00322057" w:rsidRPr="005A4325" w:rsidRDefault="00322057" w:rsidP="00322057">
            <w:pPr>
              <w:jc w:val="center"/>
              <w:rPr>
                <w:rFonts w:ascii="Times New Roman" w:hAnsi="Times New Roman" w:cs="Times New Roman"/>
                <w:b/>
                <w:sz w:val="20"/>
                <w:szCs w:val="20"/>
              </w:rPr>
            </w:pPr>
          </w:p>
        </w:tc>
        <w:tc>
          <w:tcPr>
            <w:tcW w:w="2126" w:type="dxa"/>
            <w:vMerge/>
            <w:tcBorders>
              <w:left w:val="single" w:sz="4" w:space="0" w:color="auto"/>
              <w:right w:val="single" w:sz="4" w:space="0" w:color="auto"/>
            </w:tcBorders>
            <w:vAlign w:val="center"/>
          </w:tcPr>
          <w:p w:rsidR="00322057" w:rsidRDefault="00322057" w:rsidP="00322057">
            <w:pPr>
              <w:jc w:val="center"/>
              <w:rPr>
                <w:rFonts w:ascii="Times New Roman" w:hAnsi="Times New Roman" w:cs="Times New Roman"/>
                <w:b/>
                <w:sz w:val="20"/>
                <w:szCs w:val="20"/>
              </w:rPr>
            </w:pPr>
          </w:p>
        </w:tc>
      </w:tr>
      <w:tr w:rsidR="00322057" w:rsidRPr="00434BEB" w:rsidTr="00322057">
        <w:trPr>
          <w:trHeight w:val="329"/>
        </w:trPr>
        <w:tc>
          <w:tcPr>
            <w:tcW w:w="1558" w:type="dxa"/>
            <w:vMerge/>
            <w:tcBorders>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rPr>
            </w:pPr>
          </w:p>
        </w:tc>
        <w:tc>
          <w:tcPr>
            <w:tcW w:w="4107" w:type="dxa"/>
            <w:vMerge/>
            <w:tcBorders>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rPr>
            </w:pPr>
          </w:p>
        </w:tc>
        <w:tc>
          <w:tcPr>
            <w:tcW w:w="995" w:type="dxa"/>
            <w:tcBorders>
              <w:top w:val="single" w:sz="4" w:space="0" w:color="auto"/>
              <w:left w:val="single" w:sz="4" w:space="0" w:color="auto"/>
              <w:right w:val="single" w:sz="4" w:space="0" w:color="auto"/>
            </w:tcBorders>
            <w:shd w:val="clear" w:color="auto" w:fill="auto"/>
            <w:vAlign w:val="center"/>
          </w:tcPr>
          <w:p w:rsidR="00322057" w:rsidRPr="005A4325" w:rsidRDefault="00322057" w:rsidP="00322057">
            <w:pPr>
              <w:jc w:val="center"/>
              <w:rPr>
                <w:rFonts w:ascii="Times New Roman" w:hAnsi="Times New Roman" w:cs="Times New Roman"/>
                <w:b/>
                <w:sz w:val="20"/>
                <w:szCs w:val="20"/>
                <w:lang w:val="en-GB"/>
              </w:rPr>
            </w:pPr>
            <w:r>
              <w:rPr>
                <w:rFonts w:ascii="Times New Roman" w:hAnsi="Times New Roman" w:cs="Times New Roman"/>
                <w:b/>
                <w:sz w:val="20"/>
                <w:szCs w:val="20"/>
                <w:lang w:val="en-GB"/>
              </w:rPr>
              <w:t>min</w:t>
            </w:r>
          </w:p>
        </w:tc>
        <w:tc>
          <w:tcPr>
            <w:tcW w:w="854" w:type="dxa"/>
            <w:tcBorders>
              <w:top w:val="single" w:sz="4" w:space="0" w:color="auto"/>
              <w:left w:val="single" w:sz="4" w:space="0" w:color="auto"/>
              <w:right w:val="single" w:sz="4" w:space="0" w:color="auto"/>
            </w:tcBorders>
            <w:shd w:val="clear" w:color="auto" w:fill="auto"/>
            <w:vAlign w:val="center"/>
          </w:tcPr>
          <w:p w:rsidR="00322057" w:rsidRPr="005A4325" w:rsidRDefault="00322057" w:rsidP="00322057">
            <w:pPr>
              <w:jc w:val="center"/>
              <w:rPr>
                <w:rFonts w:ascii="Times New Roman" w:hAnsi="Times New Roman" w:cs="Times New Roman"/>
                <w:b/>
                <w:sz w:val="20"/>
                <w:szCs w:val="20"/>
                <w:lang w:val="en-GB"/>
              </w:rPr>
            </w:pPr>
            <w:r>
              <w:rPr>
                <w:rFonts w:ascii="Times New Roman" w:hAnsi="Times New Roman" w:cs="Times New Roman"/>
                <w:b/>
                <w:sz w:val="20"/>
                <w:szCs w:val="20"/>
                <w:lang w:val="en-GB"/>
              </w:rPr>
              <w:t>max</w:t>
            </w:r>
          </w:p>
        </w:tc>
        <w:tc>
          <w:tcPr>
            <w:tcW w:w="1273" w:type="dxa"/>
            <w:tcBorders>
              <w:top w:val="single" w:sz="4" w:space="0" w:color="auto"/>
              <w:left w:val="single" w:sz="4" w:space="0" w:color="auto"/>
              <w:right w:val="single" w:sz="4" w:space="0" w:color="auto"/>
            </w:tcBorders>
            <w:shd w:val="clear" w:color="auto" w:fill="auto"/>
            <w:vAlign w:val="center"/>
          </w:tcPr>
          <w:p w:rsidR="00322057" w:rsidRPr="005A4325" w:rsidRDefault="00322057" w:rsidP="00322057">
            <w:pPr>
              <w:jc w:val="center"/>
              <w:rPr>
                <w:rFonts w:ascii="Times New Roman" w:hAnsi="Times New Roman" w:cs="Times New Roman"/>
                <w:b/>
                <w:sz w:val="20"/>
                <w:szCs w:val="20"/>
                <w:lang w:val="en-GB"/>
              </w:rPr>
            </w:pPr>
            <w:r>
              <w:rPr>
                <w:rFonts w:ascii="Times New Roman" w:hAnsi="Times New Roman" w:cs="Times New Roman"/>
                <w:b/>
                <w:sz w:val="20"/>
                <w:szCs w:val="20"/>
                <w:lang w:val="en-GB"/>
              </w:rPr>
              <w:t>Min/max</w:t>
            </w:r>
          </w:p>
        </w:tc>
        <w:tc>
          <w:tcPr>
            <w:tcW w:w="1417" w:type="dxa"/>
            <w:vMerge/>
            <w:tcBorders>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rPr>
            </w:pPr>
          </w:p>
        </w:tc>
        <w:tc>
          <w:tcPr>
            <w:tcW w:w="1562" w:type="dxa"/>
            <w:gridSpan w:val="2"/>
            <w:vMerge/>
            <w:tcBorders>
              <w:left w:val="single" w:sz="4" w:space="0" w:color="auto"/>
              <w:right w:val="single" w:sz="4" w:space="0" w:color="auto"/>
            </w:tcBorders>
            <w:shd w:val="clear" w:color="auto" w:fill="auto"/>
            <w:vAlign w:val="center"/>
          </w:tcPr>
          <w:p w:rsidR="00322057" w:rsidRPr="00434BEB" w:rsidRDefault="00322057" w:rsidP="00322057">
            <w:pPr>
              <w:jc w:val="center"/>
              <w:rPr>
                <w:rFonts w:ascii="Times New Roman" w:hAnsi="Times New Roman" w:cs="Times New Roman"/>
                <w:b/>
                <w:sz w:val="20"/>
                <w:szCs w:val="20"/>
              </w:rPr>
            </w:pPr>
          </w:p>
        </w:tc>
        <w:tc>
          <w:tcPr>
            <w:tcW w:w="1276" w:type="dxa"/>
            <w:gridSpan w:val="2"/>
            <w:vMerge/>
            <w:tcBorders>
              <w:left w:val="single" w:sz="4" w:space="0" w:color="auto"/>
              <w:right w:val="single" w:sz="4" w:space="0" w:color="auto"/>
            </w:tcBorders>
            <w:shd w:val="clear" w:color="auto" w:fill="auto"/>
            <w:vAlign w:val="center"/>
          </w:tcPr>
          <w:p w:rsidR="00322057" w:rsidRPr="005A4325" w:rsidRDefault="00322057" w:rsidP="00322057">
            <w:pPr>
              <w:jc w:val="center"/>
              <w:rPr>
                <w:rFonts w:ascii="Times New Roman" w:hAnsi="Times New Roman" w:cs="Times New Roman"/>
                <w:b/>
                <w:sz w:val="20"/>
                <w:szCs w:val="20"/>
              </w:rPr>
            </w:pPr>
          </w:p>
        </w:tc>
        <w:tc>
          <w:tcPr>
            <w:tcW w:w="2126" w:type="dxa"/>
            <w:vMerge/>
            <w:tcBorders>
              <w:left w:val="single" w:sz="4" w:space="0" w:color="auto"/>
              <w:right w:val="single" w:sz="4" w:space="0" w:color="auto"/>
            </w:tcBorders>
            <w:vAlign w:val="center"/>
          </w:tcPr>
          <w:p w:rsidR="00322057" w:rsidRDefault="00322057" w:rsidP="00322057">
            <w:pPr>
              <w:jc w:val="center"/>
              <w:rPr>
                <w:rFonts w:ascii="Times New Roman" w:hAnsi="Times New Roman" w:cs="Times New Roman"/>
                <w:b/>
                <w:sz w:val="20"/>
                <w:szCs w:val="20"/>
              </w:rPr>
            </w:pPr>
          </w:p>
        </w:tc>
      </w:tr>
      <w:tr w:rsidR="00322057" w:rsidRPr="002A73F3" w:rsidTr="00322057">
        <w:trPr>
          <w:trHeight w:val="149"/>
        </w:trPr>
        <w:tc>
          <w:tcPr>
            <w:tcW w:w="1558"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Спорт 5.1</w:t>
            </w:r>
          </w:p>
        </w:tc>
        <w:tc>
          <w:tcPr>
            <w:tcW w:w="4107"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зданий и сооружений для </w:t>
            </w:r>
            <w:r w:rsidRPr="002A73F3">
              <w:rPr>
                <w:rFonts w:ascii="Times New Roman" w:hAnsi="Times New Roman" w:cs="Times New Roman"/>
                <w:sz w:val="20"/>
                <w:szCs w:val="20"/>
              </w:rPr>
              <w:lastRenderedPageBreak/>
              <w:t>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995"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1000 </w:t>
            </w:r>
          </w:p>
        </w:tc>
        <w:tc>
          <w:tcPr>
            <w:tcW w:w="854"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273"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не </w:t>
            </w:r>
            <w:r w:rsidRPr="002A73F3">
              <w:rPr>
                <w:rFonts w:ascii="Times New Roman" w:hAnsi="Times New Roman" w:cs="Times New Roman"/>
                <w:sz w:val="20"/>
                <w:szCs w:val="20"/>
              </w:rPr>
              <w:lastRenderedPageBreak/>
              <w:t>подлежат установлению</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3/30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50 %</w:t>
            </w:r>
          </w:p>
        </w:tc>
        <w:tc>
          <w:tcPr>
            <w:tcW w:w="1417" w:type="dxa"/>
            <w:gridSpan w:val="2"/>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271" w:type="dxa"/>
            <w:gridSpan w:val="2"/>
            <w:vMerge w:val="restart"/>
            <w:tcBorders>
              <w:top w:val="single" w:sz="4" w:space="0" w:color="auto"/>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Стадион;</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lastRenderedPageBreak/>
              <w:t>- Физкультурно – оздоровительный комплекс;</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Физкультурно – спортивное сооружение;</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Спортивный комплекс;</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Теннисный корт;</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Автодром;</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-Ипподром;</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Трамплины;</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Спортивные стрельбища;</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Спортивный клуб;</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Спортивный зал;</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Бассейн;</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Ледовый дворец;</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Дворец спорта;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bCs/>
                <w:sz w:val="20"/>
                <w:szCs w:val="20"/>
                <w:lang w:bidi="ru-RU"/>
              </w:rPr>
              <w:t>- Площадка для занятия спортом</w:t>
            </w:r>
          </w:p>
        </w:tc>
      </w:tr>
      <w:tr w:rsidR="00322057" w:rsidRPr="002A73F3" w:rsidTr="00322057">
        <w:trPr>
          <w:trHeight w:val="3723"/>
        </w:trPr>
        <w:tc>
          <w:tcPr>
            <w:tcW w:w="1558"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107"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5"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854"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3"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Для плоскостных сооружений -</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75 %</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2271" w:type="dxa"/>
            <w:gridSpan w:val="2"/>
            <w:vMerge/>
            <w:tcBorders>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bCs/>
                <w:sz w:val="20"/>
                <w:szCs w:val="20"/>
                <w:lang w:bidi="ru-RU"/>
              </w:rPr>
            </w:pPr>
          </w:p>
        </w:tc>
      </w:tr>
    </w:tbl>
    <w:p w:rsidR="00322057" w:rsidRDefault="00322057" w:rsidP="00322057">
      <w:pPr>
        <w:jc w:val="center"/>
        <w:rPr>
          <w:rFonts w:ascii="Times New Roman" w:hAnsi="Times New Roman" w:cs="Times New Roman"/>
          <w:b/>
          <w:sz w:val="20"/>
          <w:szCs w:val="20"/>
          <w:shd w:val="clear" w:color="auto" w:fill="FFFFFF"/>
        </w:rPr>
      </w:pPr>
    </w:p>
    <w:p w:rsidR="00322057" w:rsidRDefault="00322057" w:rsidP="00322057">
      <w:pPr>
        <w:jc w:val="center"/>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lastRenderedPageBreak/>
        <w:t>Условно разрешенные виды использования</w:t>
      </w:r>
    </w:p>
    <w:tbl>
      <w:tblPr>
        <w:tblStyle w:val="afff4"/>
        <w:tblW w:w="0" w:type="auto"/>
        <w:tblInd w:w="-885" w:type="dxa"/>
        <w:tblLook w:val="04A0"/>
      </w:tblPr>
      <w:tblGrid>
        <w:gridCol w:w="2438"/>
        <w:gridCol w:w="2607"/>
        <w:gridCol w:w="1470"/>
        <w:gridCol w:w="1132"/>
        <w:gridCol w:w="1058"/>
        <w:gridCol w:w="1568"/>
        <w:gridCol w:w="1665"/>
        <w:gridCol w:w="1566"/>
        <w:gridCol w:w="1555"/>
      </w:tblGrid>
      <w:tr w:rsidR="00322057" w:rsidTr="00322057">
        <w:trPr>
          <w:trHeight w:val="251"/>
        </w:trPr>
        <w:tc>
          <w:tcPr>
            <w:tcW w:w="2440" w:type="dxa"/>
            <w:vMerge w:val="restart"/>
          </w:tcPr>
          <w:p w:rsidR="00322057" w:rsidRDefault="00322057" w:rsidP="00322057">
            <w:pPr>
              <w:jc w:val="center"/>
              <w:rPr>
                <w:b/>
                <w:shd w:val="clear" w:color="auto" w:fill="FFFFFF"/>
              </w:rPr>
            </w:pPr>
            <w:r>
              <w:rPr>
                <w:b/>
                <w:shd w:val="clear" w:color="auto" w:fill="FFFFFF"/>
              </w:rPr>
              <w:t>Наименование и код ВРИ</w:t>
            </w:r>
          </w:p>
        </w:tc>
        <w:tc>
          <w:tcPr>
            <w:tcW w:w="2611" w:type="dxa"/>
            <w:vMerge w:val="restart"/>
          </w:tcPr>
          <w:p w:rsidR="00322057" w:rsidRDefault="00322057" w:rsidP="00322057">
            <w:pPr>
              <w:jc w:val="center"/>
              <w:rPr>
                <w:b/>
                <w:shd w:val="clear" w:color="auto" w:fill="FFFFFF"/>
              </w:rPr>
            </w:pPr>
            <w:r>
              <w:rPr>
                <w:b/>
                <w:shd w:val="clear" w:color="auto" w:fill="FFFFFF"/>
              </w:rPr>
              <w:t>Описание ВРИ</w:t>
            </w:r>
          </w:p>
        </w:tc>
        <w:tc>
          <w:tcPr>
            <w:tcW w:w="3663" w:type="dxa"/>
            <w:gridSpan w:val="3"/>
          </w:tcPr>
          <w:p w:rsidR="00322057" w:rsidRDefault="00322057" w:rsidP="00322057">
            <w:pPr>
              <w:jc w:val="center"/>
              <w:rPr>
                <w:b/>
                <w:shd w:val="clear" w:color="auto" w:fill="FFFFFF"/>
              </w:rPr>
            </w:pPr>
            <w:r>
              <w:rPr>
                <w:b/>
                <w:shd w:val="clear" w:color="auto" w:fill="FFFFFF"/>
              </w:rPr>
              <w:t>Предельные размеры земельных участков</w:t>
            </w:r>
          </w:p>
        </w:tc>
        <w:tc>
          <w:tcPr>
            <w:tcW w:w="1569" w:type="dxa"/>
            <w:vMerge w:val="restart"/>
          </w:tcPr>
          <w:p w:rsidR="00322057" w:rsidRDefault="00322057" w:rsidP="00322057">
            <w:pPr>
              <w:jc w:val="center"/>
              <w:rPr>
                <w:b/>
                <w:shd w:val="clear" w:color="auto" w:fill="FFFFFF"/>
              </w:rPr>
            </w:pPr>
            <w:r>
              <w:rPr>
                <w:b/>
                <w:shd w:val="clear" w:color="auto" w:fill="FFFFFF"/>
              </w:rPr>
              <w:t>Предельное количество этажей. Предельная высота</w:t>
            </w:r>
          </w:p>
          <w:p w:rsidR="00322057" w:rsidRDefault="00322057" w:rsidP="00322057">
            <w:pPr>
              <w:jc w:val="center"/>
              <w:rPr>
                <w:b/>
                <w:shd w:val="clear" w:color="auto" w:fill="FFFFFF"/>
              </w:rPr>
            </w:pPr>
            <w:r>
              <w:rPr>
                <w:b/>
                <w:shd w:val="clear" w:color="auto" w:fill="FFFFFF"/>
              </w:rPr>
              <w:t>(эт./м)</w:t>
            </w:r>
          </w:p>
        </w:tc>
        <w:tc>
          <w:tcPr>
            <w:tcW w:w="1665" w:type="dxa"/>
            <w:vMerge w:val="restart"/>
          </w:tcPr>
          <w:p w:rsidR="00322057" w:rsidRDefault="00322057" w:rsidP="00322057">
            <w:pPr>
              <w:jc w:val="center"/>
              <w:rPr>
                <w:b/>
                <w:shd w:val="clear" w:color="auto" w:fill="FFFFFF"/>
              </w:rPr>
            </w:pPr>
            <w:r>
              <w:rPr>
                <w:b/>
                <w:shd w:val="clear" w:color="auto" w:fill="FFFFFF"/>
              </w:rPr>
              <w:t>Максимальный процент застройки в границах земельного участка</w:t>
            </w:r>
          </w:p>
        </w:tc>
        <w:tc>
          <w:tcPr>
            <w:tcW w:w="1567" w:type="dxa"/>
            <w:vMerge w:val="restart"/>
          </w:tcPr>
          <w:p w:rsidR="00322057" w:rsidRPr="00B314E3" w:rsidRDefault="00322057" w:rsidP="00322057">
            <w:pPr>
              <w:jc w:val="center"/>
              <w:rPr>
                <w:b/>
                <w:shd w:val="clear" w:color="auto" w:fill="FFFFFF"/>
              </w:rPr>
            </w:pPr>
            <w:r>
              <w:rPr>
                <w:b/>
                <w:shd w:val="clear" w:color="auto" w:fill="FFFFFF"/>
                <w:lang w:val="en-GB"/>
              </w:rPr>
              <w:t>Min</w:t>
            </w:r>
            <w:r w:rsidRPr="00B314E3">
              <w:rPr>
                <w:b/>
                <w:shd w:val="clear" w:color="auto" w:fill="FFFFFF"/>
              </w:rPr>
              <w:t xml:space="preserve"> отступы от границ земельного участка (м.)</w:t>
            </w:r>
          </w:p>
        </w:tc>
        <w:tc>
          <w:tcPr>
            <w:tcW w:w="1544" w:type="dxa"/>
            <w:vMerge w:val="restart"/>
          </w:tcPr>
          <w:p w:rsidR="00322057" w:rsidRDefault="00322057" w:rsidP="00322057">
            <w:pPr>
              <w:jc w:val="center"/>
              <w:rPr>
                <w:b/>
                <w:shd w:val="clear" w:color="auto" w:fill="FFFFFF"/>
              </w:rPr>
            </w:pPr>
            <w:r>
              <w:rPr>
                <w:b/>
                <w:shd w:val="clear" w:color="auto" w:fill="FFFFFF"/>
              </w:rPr>
              <w:t>Наименование ВРИ объекта капитального строительства</w:t>
            </w:r>
          </w:p>
        </w:tc>
      </w:tr>
      <w:tr w:rsidR="00322057" w:rsidTr="00322057">
        <w:trPr>
          <w:trHeight w:val="379"/>
        </w:trPr>
        <w:tc>
          <w:tcPr>
            <w:tcW w:w="2440" w:type="dxa"/>
            <w:vMerge/>
          </w:tcPr>
          <w:p w:rsidR="00322057" w:rsidRDefault="00322057" w:rsidP="00322057">
            <w:pPr>
              <w:jc w:val="center"/>
              <w:rPr>
                <w:b/>
                <w:shd w:val="clear" w:color="auto" w:fill="FFFFFF"/>
              </w:rPr>
            </w:pPr>
          </w:p>
        </w:tc>
        <w:tc>
          <w:tcPr>
            <w:tcW w:w="2611" w:type="dxa"/>
            <w:vMerge/>
          </w:tcPr>
          <w:p w:rsidR="00322057" w:rsidRDefault="00322057" w:rsidP="00322057">
            <w:pPr>
              <w:jc w:val="center"/>
              <w:rPr>
                <w:b/>
                <w:shd w:val="clear" w:color="auto" w:fill="FFFFFF"/>
              </w:rPr>
            </w:pPr>
          </w:p>
        </w:tc>
        <w:tc>
          <w:tcPr>
            <w:tcW w:w="1471" w:type="dxa"/>
          </w:tcPr>
          <w:p w:rsidR="00322057" w:rsidRDefault="00322057" w:rsidP="00322057">
            <w:pPr>
              <w:jc w:val="center"/>
              <w:rPr>
                <w:b/>
                <w:shd w:val="clear" w:color="auto" w:fill="FFFFFF"/>
              </w:rPr>
            </w:pPr>
            <w:r>
              <w:rPr>
                <w:b/>
                <w:shd w:val="clear" w:color="auto" w:fill="FFFFFF"/>
              </w:rPr>
              <w:t>Площадь (кв.м.)</w:t>
            </w:r>
          </w:p>
        </w:tc>
        <w:tc>
          <w:tcPr>
            <w:tcW w:w="2192" w:type="dxa"/>
            <w:gridSpan w:val="2"/>
          </w:tcPr>
          <w:p w:rsidR="00322057" w:rsidRDefault="00322057" w:rsidP="00322057">
            <w:pPr>
              <w:jc w:val="center"/>
              <w:rPr>
                <w:b/>
                <w:shd w:val="clear" w:color="auto" w:fill="FFFFFF"/>
              </w:rPr>
            </w:pPr>
            <w:r>
              <w:rPr>
                <w:b/>
                <w:shd w:val="clear" w:color="auto" w:fill="FFFFFF"/>
              </w:rPr>
              <w:t xml:space="preserve">Размер </w:t>
            </w:r>
          </w:p>
          <w:p w:rsidR="00322057" w:rsidRDefault="00322057" w:rsidP="00322057">
            <w:pPr>
              <w:jc w:val="center"/>
              <w:rPr>
                <w:b/>
                <w:shd w:val="clear" w:color="auto" w:fill="FFFFFF"/>
              </w:rPr>
            </w:pPr>
            <w:r>
              <w:rPr>
                <w:b/>
                <w:shd w:val="clear" w:color="auto" w:fill="FFFFFF"/>
              </w:rPr>
              <w:t>(м.)</w:t>
            </w:r>
          </w:p>
        </w:tc>
        <w:tc>
          <w:tcPr>
            <w:tcW w:w="1569" w:type="dxa"/>
            <w:vMerge/>
          </w:tcPr>
          <w:p w:rsidR="00322057" w:rsidRDefault="00322057" w:rsidP="00322057">
            <w:pPr>
              <w:jc w:val="center"/>
              <w:rPr>
                <w:b/>
                <w:shd w:val="clear" w:color="auto" w:fill="FFFFFF"/>
              </w:rPr>
            </w:pPr>
          </w:p>
        </w:tc>
        <w:tc>
          <w:tcPr>
            <w:tcW w:w="1665" w:type="dxa"/>
            <w:vMerge/>
          </w:tcPr>
          <w:p w:rsidR="00322057" w:rsidRDefault="00322057" w:rsidP="00322057">
            <w:pPr>
              <w:jc w:val="center"/>
              <w:rPr>
                <w:b/>
                <w:shd w:val="clear" w:color="auto" w:fill="FFFFFF"/>
              </w:rPr>
            </w:pPr>
          </w:p>
        </w:tc>
        <w:tc>
          <w:tcPr>
            <w:tcW w:w="1567" w:type="dxa"/>
            <w:vMerge/>
          </w:tcPr>
          <w:p w:rsidR="00322057" w:rsidRDefault="00322057" w:rsidP="00322057">
            <w:pPr>
              <w:jc w:val="center"/>
              <w:rPr>
                <w:b/>
                <w:shd w:val="clear" w:color="auto" w:fill="FFFFFF"/>
              </w:rPr>
            </w:pPr>
          </w:p>
        </w:tc>
        <w:tc>
          <w:tcPr>
            <w:tcW w:w="1544" w:type="dxa"/>
            <w:vMerge/>
          </w:tcPr>
          <w:p w:rsidR="00322057" w:rsidRDefault="00322057" w:rsidP="00322057">
            <w:pPr>
              <w:jc w:val="center"/>
              <w:rPr>
                <w:b/>
                <w:shd w:val="clear" w:color="auto" w:fill="FFFFFF"/>
              </w:rPr>
            </w:pPr>
          </w:p>
        </w:tc>
      </w:tr>
      <w:tr w:rsidR="00322057" w:rsidTr="00322057">
        <w:trPr>
          <w:trHeight w:val="425"/>
        </w:trPr>
        <w:tc>
          <w:tcPr>
            <w:tcW w:w="2440" w:type="dxa"/>
          </w:tcPr>
          <w:p w:rsidR="00322057" w:rsidRDefault="00322057" w:rsidP="00322057">
            <w:pPr>
              <w:jc w:val="center"/>
              <w:rPr>
                <w:b/>
                <w:shd w:val="clear" w:color="auto" w:fill="FFFFFF"/>
              </w:rPr>
            </w:pPr>
          </w:p>
        </w:tc>
        <w:tc>
          <w:tcPr>
            <w:tcW w:w="2611" w:type="dxa"/>
          </w:tcPr>
          <w:p w:rsidR="00322057" w:rsidRDefault="00322057" w:rsidP="00322057">
            <w:pPr>
              <w:jc w:val="center"/>
              <w:rPr>
                <w:b/>
                <w:shd w:val="clear" w:color="auto" w:fill="FFFFFF"/>
              </w:rPr>
            </w:pPr>
          </w:p>
        </w:tc>
        <w:tc>
          <w:tcPr>
            <w:tcW w:w="1471" w:type="dxa"/>
          </w:tcPr>
          <w:p w:rsidR="00322057" w:rsidRPr="005F399F" w:rsidRDefault="00322057" w:rsidP="00322057">
            <w:pPr>
              <w:jc w:val="center"/>
              <w:rPr>
                <w:b/>
                <w:shd w:val="clear" w:color="auto" w:fill="FFFFFF"/>
                <w:lang w:val="en-GB"/>
              </w:rPr>
            </w:pPr>
            <w:r>
              <w:rPr>
                <w:b/>
                <w:shd w:val="clear" w:color="auto" w:fill="FFFFFF"/>
                <w:lang w:val="en-GB"/>
              </w:rPr>
              <w:t>min</w:t>
            </w:r>
          </w:p>
        </w:tc>
        <w:tc>
          <w:tcPr>
            <w:tcW w:w="1134" w:type="dxa"/>
          </w:tcPr>
          <w:p w:rsidR="00322057" w:rsidRPr="005F399F" w:rsidRDefault="00322057" w:rsidP="00322057">
            <w:pPr>
              <w:jc w:val="center"/>
              <w:rPr>
                <w:b/>
                <w:shd w:val="clear" w:color="auto" w:fill="FFFFFF"/>
                <w:lang w:val="en-GB"/>
              </w:rPr>
            </w:pPr>
            <w:r>
              <w:rPr>
                <w:b/>
                <w:shd w:val="clear" w:color="auto" w:fill="FFFFFF"/>
                <w:lang w:val="en-GB"/>
              </w:rPr>
              <w:t>max</w:t>
            </w:r>
          </w:p>
        </w:tc>
        <w:tc>
          <w:tcPr>
            <w:tcW w:w="1058" w:type="dxa"/>
          </w:tcPr>
          <w:p w:rsidR="00322057" w:rsidRPr="005F399F" w:rsidRDefault="00322057" w:rsidP="00322057">
            <w:pPr>
              <w:jc w:val="center"/>
              <w:rPr>
                <w:b/>
                <w:shd w:val="clear" w:color="auto" w:fill="FFFFFF"/>
              </w:rPr>
            </w:pPr>
            <w:r>
              <w:rPr>
                <w:b/>
                <w:shd w:val="clear" w:color="auto" w:fill="FFFFFF"/>
                <w:lang w:val="en-GB"/>
              </w:rPr>
              <w:t>Min|max</w:t>
            </w:r>
          </w:p>
        </w:tc>
        <w:tc>
          <w:tcPr>
            <w:tcW w:w="1569" w:type="dxa"/>
          </w:tcPr>
          <w:p w:rsidR="00322057" w:rsidRDefault="00322057" w:rsidP="00322057">
            <w:pPr>
              <w:jc w:val="center"/>
              <w:rPr>
                <w:b/>
                <w:shd w:val="clear" w:color="auto" w:fill="FFFFFF"/>
              </w:rPr>
            </w:pPr>
          </w:p>
        </w:tc>
        <w:tc>
          <w:tcPr>
            <w:tcW w:w="1665" w:type="dxa"/>
          </w:tcPr>
          <w:p w:rsidR="00322057" w:rsidRDefault="00322057" w:rsidP="00322057">
            <w:pPr>
              <w:jc w:val="center"/>
              <w:rPr>
                <w:b/>
                <w:shd w:val="clear" w:color="auto" w:fill="FFFFFF"/>
              </w:rPr>
            </w:pPr>
          </w:p>
        </w:tc>
        <w:tc>
          <w:tcPr>
            <w:tcW w:w="1567" w:type="dxa"/>
          </w:tcPr>
          <w:p w:rsidR="00322057" w:rsidRDefault="00322057" w:rsidP="00322057">
            <w:pPr>
              <w:jc w:val="center"/>
              <w:rPr>
                <w:b/>
                <w:shd w:val="clear" w:color="auto" w:fill="FFFFFF"/>
              </w:rPr>
            </w:pPr>
          </w:p>
        </w:tc>
        <w:tc>
          <w:tcPr>
            <w:tcW w:w="1544" w:type="dxa"/>
          </w:tcPr>
          <w:p w:rsidR="00322057" w:rsidRDefault="00322057" w:rsidP="00322057">
            <w:pPr>
              <w:jc w:val="center"/>
              <w:rPr>
                <w:b/>
                <w:shd w:val="clear" w:color="auto" w:fill="FFFFFF"/>
              </w:rPr>
            </w:pPr>
          </w:p>
        </w:tc>
      </w:tr>
    </w:tbl>
    <w:p w:rsidR="00322057" w:rsidRPr="002A73F3" w:rsidRDefault="00322057" w:rsidP="00322057">
      <w:pPr>
        <w:rPr>
          <w:rFonts w:ascii="Times New Roman" w:hAnsi="Times New Roman" w:cs="Times New Roman"/>
          <w:b/>
          <w:sz w:val="20"/>
          <w:szCs w:val="20"/>
          <w:shd w:val="clear" w:color="auto" w:fill="FFFFFF"/>
        </w:rPr>
      </w:pPr>
    </w:p>
    <w:tbl>
      <w:tblPr>
        <w:tblW w:w="1516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1"/>
        <w:gridCol w:w="2693"/>
        <w:gridCol w:w="1556"/>
        <w:gridCol w:w="993"/>
        <w:gridCol w:w="1134"/>
        <w:gridCol w:w="1562"/>
        <w:gridCol w:w="1559"/>
        <w:gridCol w:w="1701"/>
        <w:gridCol w:w="1559"/>
      </w:tblGrid>
      <w:tr w:rsidR="00322057" w:rsidRPr="002A73F3" w:rsidTr="00322057">
        <w:trPr>
          <w:trHeight w:val="282"/>
        </w:trPr>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Бытовое обслуживание 3.3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4000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Мастерская мелкого ремонта;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Баня общественная;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Парикмахерская;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Ателье;</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Прачечная;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Химчистка</w:t>
            </w:r>
            <w:r w:rsidRPr="002A73F3">
              <w:rPr>
                <w:rFonts w:ascii="Times New Roman" w:hAnsi="Times New Roman" w:cs="Times New Roman"/>
                <w:sz w:val="20"/>
                <w:szCs w:val="20"/>
                <w:lang w:val="en-US"/>
              </w:rPr>
              <w:t>;</w:t>
            </w:r>
          </w:p>
        </w:tc>
      </w:tr>
    </w:tbl>
    <w:p w:rsidR="00322057" w:rsidRPr="002A73F3" w:rsidRDefault="00322057" w:rsidP="00322057">
      <w:pPr>
        <w:tabs>
          <w:tab w:val="left" w:pos="1320"/>
        </w:tabs>
        <w:jc w:val="center"/>
        <w:rPr>
          <w:rFonts w:ascii="Times New Roman" w:hAnsi="Times New Roman" w:cs="Times New Roman"/>
          <w:b/>
          <w:iCs/>
          <w:sz w:val="20"/>
          <w:szCs w:val="20"/>
        </w:rPr>
      </w:pPr>
    </w:p>
    <w:tbl>
      <w:tblPr>
        <w:tblW w:w="1516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1"/>
        <w:gridCol w:w="2693"/>
        <w:gridCol w:w="1556"/>
        <w:gridCol w:w="993"/>
        <w:gridCol w:w="1134"/>
        <w:gridCol w:w="1562"/>
        <w:gridCol w:w="1559"/>
        <w:gridCol w:w="1701"/>
        <w:gridCol w:w="1559"/>
      </w:tblGrid>
      <w:tr w:rsidR="00322057" w:rsidRPr="002A73F3" w:rsidTr="00322057">
        <w:trPr>
          <w:trHeight w:val="1664"/>
        </w:trPr>
        <w:tc>
          <w:tcPr>
            <w:tcW w:w="2411"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Амбулаторно-поликлиническое обслуживание 3.4.1</w:t>
            </w:r>
          </w:p>
        </w:tc>
        <w:tc>
          <w:tcPr>
            <w:tcW w:w="2693"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556"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w:t>
            </w:r>
          </w:p>
        </w:tc>
        <w:tc>
          <w:tcPr>
            <w:tcW w:w="993"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w:t>
            </w:r>
          </w:p>
        </w:tc>
        <w:tc>
          <w:tcPr>
            <w:tcW w:w="1134"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562"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59"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p w:rsidR="00322057" w:rsidRPr="002A73F3" w:rsidRDefault="00322057" w:rsidP="00322057">
            <w:pPr>
              <w:rPr>
                <w:rFonts w:ascii="Times New Roman" w:hAnsi="Times New Roman" w:cs="Times New Roman"/>
                <w:sz w:val="20"/>
                <w:szCs w:val="20"/>
              </w:rPr>
            </w:pPr>
          </w:p>
          <w:p w:rsidR="00322057" w:rsidRPr="002A73F3" w:rsidRDefault="00322057" w:rsidP="00322057">
            <w:pPr>
              <w:rPr>
                <w:rFonts w:ascii="Times New Roman" w:hAnsi="Times New Roman" w:cs="Times New Roman"/>
                <w:sz w:val="20"/>
                <w:szCs w:val="20"/>
              </w:rPr>
            </w:pPr>
          </w:p>
        </w:tc>
        <w:tc>
          <w:tcPr>
            <w:tcW w:w="1559" w:type="dxa"/>
            <w:tcBorders>
              <w:top w:val="single" w:sz="4" w:space="0" w:color="auto"/>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Поликлиника;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Фельдшерский или фельдшерско-акушерские пункт;</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Пункт здравоохранения;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Станции скорой помощи;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Пункт оказания первой медицинской помощи;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Аптека</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1664"/>
        </w:trPr>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Магазины 4.4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20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22057" w:rsidRPr="00B314E3" w:rsidRDefault="00322057" w:rsidP="00322057">
            <w:pPr>
              <w:jc w:val="center"/>
              <w:rPr>
                <w:rFonts w:ascii="Times New Roman" w:hAnsi="Times New Roman" w:cs="Times New Roman"/>
                <w:sz w:val="20"/>
                <w:szCs w:val="20"/>
              </w:rPr>
            </w:pPr>
            <w:r w:rsidRPr="00B314E3">
              <w:rPr>
                <w:rFonts w:ascii="Times New Roman" w:hAnsi="Times New Roman" w:cs="Times New Roman"/>
                <w:sz w:val="20"/>
                <w:szCs w:val="20"/>
              </w:rPr>
              <w:t>- Магазин;</w:t>
            </w:r>
          </w:p>
          <w:p w:rsidR="00322057" w:rsidRPr="00B314E3" w:rsidRDefault="00322057" w:rsidP="00322057">
            <w:pPr>
              <w:jc w:val="center"/>
              <w:rPr>
                <w:rFonts w:ascii="Times New Roman" w:hAnsi="Times New Roman" w:cs="Times New Roman"/>
                <w:sz w:val="20"/>
                <w:szCs w:val="20"/>
              </w:rPr>
            </w:pPr>
            <w:r w:rsidRPr="00B314E3">
              <w:rPr>
                <w:rFonts w:ascii="Times New Roman" w:hAnsi="Times New Roman" w:cs="Times New Roman"/>
                <w:sz w:val="20"/>
                <w:szCs w:val="20"/>
              </w:rPr>
              <w:t xml:space="preserve">- </w:t>
            </w:r>
            <w:r w:rsidRPr="002A73F3">
              <w:rPr>
                <w:rFonts w:ascii="Times New Roman" w:hAnsi="Times New Roman" w:cs="Times New Roman"/>
                <w:sz w:val="20"/>
                <w:szCs w:val="20"/>
              </w:rPr>
              <w:t>Аптека</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1664"/>
        </w:trPr>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Общественное питание 4.6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200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22057" w:rsidRPr="00DD030B" w:rsidRDefault="00322057" w:rsidP="00322057">
            <w:pPr>
              <w:jc w:val="center"/>
              <w:rPr>
                <w:rFonts w:ascii="Times New Roman" w:hAnsi="Times New Roman" w:cs="Times New Roman"/>
                <w:sz w:val="20"/>
                <w:szCs w:val="20"/>
              </w:rPr>
            </w:pPr>
            <w:r w:rsidRPr="00DD030B">
              <w:rPr>
                <w:rFonts w:ascii="Times New Roman" w:hAnsi="Times New Roman" w:cs="Times New Roman"/>
                <w:sz w:val="20"/>
                <w:szCs w:val="20"/>
              </w:rPr>
              <w:t>- Ресторан;</w:t>
            </w:r>
          </w:p>
          <w:p w:rsidR="00322057" w:rsidRPr="00DD030B" w:rsidRDefault="00322057" w:rsidP="00322057">
            <w:pPr>
              <w:jc w:val="center"/>
              <w:rPr>
                <w:rFonts w:ascii="Times New Roman" w:hAnsi="Times New Roman" w:cs="Times New Roman"/>
                <w:sz w:val="20"/>
                <w:szCs w:val="20"/>
              </w:rPr>
            </w:pPr>
            <w:r w:rsidRPr="00DD030B">
              <w:rPr>
                <w:rFonts w:ascii="Times New Roman" w:hAnsi="Times New Roman" w:cs="Times New Roman"/>
                <w:sz w:val="20"/>
                <w:szCs w:val="20"/>
              </w:rPr>
              <w:t>- Кафе;</w:t>
            </w:r>
          </w:p>
          <w:p w:rsidR="00322057" w:rsidRPr="00DD030B" w:rsidRDefault="00322057" w:rsidP="00322057">
            <w:pPr>
              <w:jc w:val="center"/>
              <w:rPr>
                <w:rFonts w:ascii="Times New Roman" w:hAnsi="Times New Roman" w:cs="Times New Roman"/>
                <w:sz w:val="20"/>
                <w:szCs w:val="20"/>
              </w:rPr>
            </w:pPr>
            <w:r w:rsidRPr="00DD030B">
              <w:rPr>
                <w:rFonts w:ascii="Times New Roman" w:hAnsi="Times New Roman" w:cs="Times New Roman"/>
                <w:sz w:val="20"/>
                <w:szCs w:val="20"/>
              </w:rPr>
              <w:t>- Столовая</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1664"/>
        </w:trPr>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DD030B"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Гостиничное обслуживание 4.7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72344F">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гостиниц</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500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Гостиница;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Гостевой дом</w:t>
            </w:r>
          </w:p>
        </w:tc>
      </w:tr>
      <w:tr w:rsidR="00322057" w:rsidRPr="002A73F3" w:rsidTr="00322057">
        <w:trPr>
          <w:trHeight w:val="1664"/>
        </w:trPr>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Служебные гаражи 4.9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2000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Гаражи с несколькими стояночными местами;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Стоянки (парковки);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Гаражи, многоярусные гаражи;</w:t>
            </w:r>
          </w:p>
        </w:tc>
      </w:tr>
    </w:tbl>
    <w:p w:rsidR="0079692D" w:rsidRDefault="0079692D" w:rsidP="0079692D">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ЗОНА ОБЪЕКТОВ КУЛЬТУРНОГО НАСЛЕДИЯ</w:t>
      </w:r>
    </w:p>
    <w:p w:rsidR="0079692D" w:rsidRDefault="0079692D" w:rsidP="0079692D">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ЦС-3</w:t>
      </w:r>
    </w:p>
    <w:tbl>
      <w:tblPr>
        <w:tblW w:w="14175" w:type="dxa"/>
        <w:tblInd w:w="108" w:type="dxa"/>
        <w:tblLayout w:type="fixed"/>
        <w:tblLook w:val="0000"/>
      </w:tblPr>
      <w:tblGrid>
        <w:gridCol w:w="779"/>
        <w:gridCol w:w="1479"/>
        <w:gridCol w:w="1286"/>
        <w:gridCol w:w="4536"/>
        <w:gridCol w:w="6095"/>
      </w:tblGrid>
      <w:tr w:rsidR="0079692D" w:rsidRPr="000F7741" w:rsidTr="00202A74">
        <w:trPr>
          <w:trHeight w:val="1"/>
        </w:trPr>
        <w:tc>
          <w:tcPr>
            <w:tcW w:w="779" w:type="dxa"/>
            <w:tcBorders>
              <w:top w:val="single" w:sz="4" w:space="0" w:color="000000"/>
              <w:left w:val="single" w:sz="4" w:space="0" w:color="000000"/>
              <w:bottom w:val="single" w:sz="4" w:space="0" w:color="000000"/>
              <w:right w:val="single" w:sz="4" w:space="0" w:color="000000"/>
            </w:tcBorders>
            <w:shd w:val="clear" w:color="000000" w:fill="FFFFFF"/>
          </w:tcPr>
          <w:p w:rsidR="0079692D" w:rsidRDefault="0079692D" w:rsidP="00202A74">
            <w:pPr>
              <w:autoSpaceDE w:val="0"/>
              <w:autoSpaceDN w:val="0"/>
              <w:adjustRightInd w:val="0"/>
              <w:spacing w:after="0" w:line="240" w:lineRule="auto"/>
              <w:jc w:val="both"/>
              <w:rPr>
                <w:rFonts w:ascii="Calibri" w:hAnsi="Calibri" w:cs="Calibri"/>
                <w:lang w:val="en-GB"/>
              </w:rPr>
            </w:pPr>
            <w:r>
              <w:rPr>
                <w:rFonts w:ascii="Times New Roman" w:hAnsi="Times New Roman" w:cs="Times New Roman"/>
                <w:color w:val="000000"/>
                <w:sz w:val="20"/>
                <w:szCs w:val="20"/>
              </w:rPr>
              <w:lastRenderedPageBreak/>
              <w:t>Зона</w:t>
            </w:r>
          </w:p>
        </w:tc>
        <w:tc>
          <w:tcPr>
            <w:tcW w:w="1479" w:type="dxa"/>
            <w:tcBorders>
              <w:top w:val="single" w:sz="4" w:space="0" w:color="000000"/>
              <w:left w:val="single" w:sz="4" w:space="0" w:color="000000"/>
              <w:bottom w:val="single" w:sz="4" w:space="0" w:color="000000"/>
              <w:right w:val="single" w:sz="4" w:space="0" w:color="000000"/>
            </w:tcBorders>
            <w:shd w:val="clear" w:color="000000" w:fill="FFFFFF"/>
          </w:tcPr>
          <w:p w:rsidR="0079692D" w:rsidRDefault="0079692D" w:rsidP="00202A74">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Вид</w:t>
            </w:r>
          </w:p>
          <w:p w:rsidR="0079692D" w:rsidRDefault="0079692D" w:rsidP="00202A74">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разрешен-</w:t>
            </w:r>
          </w:p>
          <w:p w:rsidR="0079692D" w:rsidRDefault="0079692D" w:rsidP="00202A74">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ного</w:t>
            </w:r>
          </w:p>
          <w:p w:rsidR="0079692D" w:rsidRDefault="0079692D" w:rsidP="00202A74">
            <w:pPr>
              <w:autoSpaceDE w:val="0"/>
              <w:autoSpaceDN w:val="0"/>
              <w:adjustRightInd w:val="0"/>
              <w:spacing w:after="0" w:line="240" w:lineRule="auto"/>
              <w:jc w:val="both"/>
              <w:rPr>
                <w:rFonts w:ascii="Calibri" w:hAnsi="Calibri" w:cs="Calibri"/>
                <w:lang w:val="en-GB"/>
              </w:rPr>
            </w:pPr>
            <w:r>
              <w:rPr>
                <w:rFonts w:ascii="Times New Roman" w:hAnsi="Times New Roman" w:cs="Times New Roman"/>
                <w:color w:val="000000"/>
                <w:sz w:val="20"/>
                <w:szCs w:val="20"/>
              </w:rPr>
              <w:t>использования</w:t>
            </w:r>
          </w:p>
        </w:tc>
        <w:tc>
          <w:tcPr>
            <w:tcW w:w="1286" w:type="dxa"/>
            <w:tcBorders>
              <w:top w:val="single" w:sz="4" w:space="0" w:color="000000"/>
              <w:left w:val="single" w:sz="4" w:space="0" w:color="000000"/>
              <w:bottom w:val="single" w:sz="4" w:space="0" w:color="000000"/>
              <w:right w:val="single" w:sz="4" w:space="0" w:color="000000"/>
            </w:tcBorders>
            <w:shd w:val="clear" w:color="000000" w:fill="FFFFFF"/>
          </w:tcPr>
          <w:p w:rsidR="0079692D" w:rsidRDefault="0079692D" w:rsidP="00202A74">
            <w:pPr>
              <w:autoSpaceDE w:val="0"/>
              <w:autoSpaceDN w:val="0"/>
              <w:adjustRightInd w:val="0"/>
              <w:spacing w:after="0" w:line="240" w:lineRule="auto"/>
              <w:jc w:val="center"/>
              <w:rPr>
                <w:rFonts w:ascii="Calibri" w:hAnsi="Calibri" w:cs="Calibri"/>
                <w:color w:val="000000"/>
                <w:sz w:val="20"/>
                <w:szCs w:val="20"/>
                <w:lang w:val="en-GB"/>
              </w:rPr>
            </w:pPr>
            <w:r>
              <w:rPr>
                <w:rFonts w:ascii="Segoe UI Symbol" w:hAnsi="Segoe UI Symbol" w:cs="Segoe UI Symbol"/>
                <w:color w:val="000000"/>
                <w:sz w:val="20"/>
                <w:szCs w:val="20"/>
                <w:lang w:val="en-GB"/>
              </w:rPr>
              <w:t>№</w:t>
            </w:r>
          </w:p>
          <w:p w:rsidR="0079692D" w:rsidRDefault="0079692D" w:rsidP="00202A74">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t>п/п</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9692D" w:rsidRDefault="0079692D" w:rsidP="00202A74">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Разрешенное использование </w:t>
            </w:r>
          </w:p>
          <w:p w:rsidR="0079692D" w:rsidRDefault="0079692D" w:rsidP="00202A74">
            <w:pPr>
              <w:autoSpaceDE w:val="0"/>
              <w:autoSpaceDN w:val="0"/>
              <w:adjustRightInd w:val="0"/>
              <w:spacing w:after="0" w:line="240" w:lineRule="auto"/>
              <w:jc w:val="both"/>
              <w:rPr>
                <w:rFonts w:ascii="Calibri" w:hAnsi="Calibri" w:cs="Calibri"/>
                <w:lang w:val="en-GB"/>
              </w:rPr>
            </w:pPr>
            <w:r>
              <w:rPr>
                <w:rFonts w:ascii="Times New Roman" w:hAnsi="Times New Roman" w:cs="Times New Roman"/>
                <w:color w:val="000000"/>
                <w:sz w:val="20"/>
                <w:szCs w:val="20"/>
              </w:rPr>
              <w:t>Недвижимости</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Pr>
          <w:p w:rsidR="0079692D" w:rsidRPr="000F7741" w:rsidRDefault="0079692D" w:rsidP="00202A74">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9692D" w:rsidTr="00202A74">
        <w:trPr>
          <w:trHeight w:val="1"/>
        </w:trPr>
        <w:tc>
          <w:tcPr>
            <w:tcW w:w="779" w:type="dxa"/>
            <w:tcBorders>
              <w:top w:val="single" w:sz="4" w:space="0" w:color="000000"/>
              <w:left w:val="single" w:sz="4" w:space="0" w:color="000000"/>
              <w:bottom w:val="single" w:sz="4" w:space="0" w:color="000000"/>
              <w:right w:val="single" w:sz="4" w:space="0" w:color="000000"/>
            </w:tcBorders>
            <w:shd w:val="clear" w:color="000000" w:fill="FFFFFF"/>
          </w:tcPr>
          <w:p w:rsidR="0079692D" w:rsidRDefault="0079692D" w:rsidP="00202A74">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Цс-3</w:t>
            </w:r>
          </w:p>
        </w:tc>
        <w:tc>
          <w:tcPr>
            <w:tcW w:w="1479" w:type="dxa"/>
            <w:tcBorders>
              <w:top w:val="single" w:sz="4" w:space="0" w:color="000000"/>
              <w:left w:val="single" w:sz="4" w:space="0" w:color="000000"/>
              <w:bottom w:val="single" w:sz="4" w:space="0" w:color="000000"/>
              <w:right w:val="single" w:sz="4" w:space="0" w:color="000000"/>
            </w:tcBorders>
            <w:shd w:val="clear" w:color="000000" w:fill="FFFFFF"/>
          </w:tcPr>
          <w:p w:rsidR="0079692D" w:rsidRDefault="0079692D" w:rsidP="00202A74">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Основной </w:t>
            </w:r>
          </w:p>
        </w:tc>
        <w:tc>
          <w:tcPr>
            <w:tcW w:w="1286" w:type="dxa"/>
            <w:tcBorders>
              <w:top w:val="single" w:sz="4" w:space="0" w:color="000000"/>
              <w:left w:val="single" w:sz="4" w:space="0" w:color="000000"/>
              <w:bottom w:val="single" w:sz="4" w:space="0" w:color="000000"/>
              <w:right w:val="single" w:sz="4" w:space="0" w:color="000000"/>
            </w:tcBorders>
            <w:shd w:val="clear" w:color="000000" w:fill="FFFFFF"/>
          </w:tcPr>
          <w:p w:rsidR="0079692D" w:rsidRPr="000F7741" w:rsidRDefault="0079692D" w:rsidP="00202A74">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9692D" w:rsidRDefault="0079692D" w:rsidP="00202A74">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Объекты, связанные с отправлением культа</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Pr>
          <w:p w:rsidR="0079692D" w:rsidRDefault="0079692D" w:rsidP="00202A7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Минимальный размер земельного участка – 7 кв.м на единицу вместимости</w:t>
            </w:r>
          </w:p>
          <w:p w:rsidR="0079692D" w:rsidRDefault="0079692D" w:rsidP="00202A7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Минимальный отступ от границ земельного участка – 3 м.</w:t>
            </w:r>
          </w:p>
          <w:p w:rsidR="0079692D" w:rsidRDefault="0079692D" w:rsidP="00202A7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Предельная высота здания – 35 м.</w:t>
            </w:r>
          </w:p>
          <w:p w:rsidR="0079692D" w:rsidRDefault="0079692D" w:rsidP="00202A7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Максимальный процент застройки</w:t>
            </w:r>
          </w:p>
        </w:tc>
      </w:tr>
      <w:tr w:rsidR="0079692D" w:rsidRPr="007B18F3" w:rsidTr="00202A74">
        <w:trPr>
          <w:trHeight w:val="1"/>
        </w:trPr>
        <w:tc>
          <w:tcPr>
            <w:tcW w:w="779" w:type="dxa"/>
            <w:tcBorders>
              <w:top w:val="single" w:sz="4" w:space="0" w:color="000000"/>
              <w:left w:val="single" w:sz="4" w:space="0" w:color="000000"/>
              <w:bottom w:val="single" w:sz="4" w:space="0" w:color="000000"/>
              <w:right w:val="single" w:sz="4" w:space="0" w:color="000000"/>
            </w:tcBorders>
            <w:shd w:val="clear" w:color="000000" w:fill="FFFFFF"/>
          </w:tcPr>
          <w:p w:rsidR="0079692D" w:rsidRDefault="0079692D" w:rsidP="00202A74">
            <w:pPr>
              <w:autoSpaceDE w:val="0"/>
              <w:autoSpaceDN w:val="0"/>
              <w:adjustRightInd w:val="0"/>
              <w:spacing w:after="0" w:line="240" w:lineRule="auto"/>
              <w:jc w:val="both"/>
              <w:rPr>
                <w:rFonts w:ascii="Calibri" w:hAnsi="Calibri" w:cs="Calibri"/>
                <w:lang w:val="en-GB"/>
              </w:rPr>
            </w:pPr>
            <w:r>
              <w:rPr>
                <w:rFonts w:ascii="Times New Roman" w:hAnsi="Times New Roman" w:cs="Times New Roman"/>
                <w:color w:val="000000"/>
                <w:sz w:val="20"/>
                <w:szCs w:val="20"/>
              </w:rPr>
              <w:t>ЦС-3</w:t>
            </w:r>
          </w:p>
        </w:tc>
        <w:tc>
          <w:tcPr>
            <w:tcW w:w="1479" w:type="dxa"/>
            <w:tcBorders>
              <w:top w:val="single" w:sz="4" w:space="0" w:color="000000"/>
              <w:left w:val="single" w:sz="4" w:space="0" w:color="000000"/>
              <w:bottom w:val="single" w:sz="4" w:space="0" w:color="000000"/>
              <w:right w:val="single" w:sz="4" w:space="0" w:color="000000"/>
            </w:tcBorders>
            <w:shd w:val="clear" w:color="000000" w:fill="FFFFFF"/>
          </w:tcPr>
          <w:p w:rsidR="0079692D" w:rsidRDefault="0079692D" w:rsidP="00202A74">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Условно</w:t>
            </w:r>
          </w:p>
          <w:p w:rsidR="0079692D" w:rsidRDefault="0079692D" w:rsidP="00202A74">
            <w:pPr>
              <w:autoSpaceDE w:val="0"/>
              <w:autoSpaceDN w:val="0"/>
              <w:adjustRightInd w:val="0"/>
              <w:spacing w:after="0" w:line="240" w:lineRule="auto"/>
              <w:jc w:val="both"/>
              <w:rPr>
                <w:rFonts w:ascii="Calibri" w:hAnsi="Calibri" w:cs="Calibri"/>
                <w:lang w:val="en-GB"/>
              </w:rPr>
            </w:pPr>
            <w:r>
              <w:rPr>
                <w:rFonts w:ascii="Times New Roman" w:hAnsi="Times New Roman" w:cs="Times New Roman"/>
                <w:color w:val="000000"/>
                <w:sz w:val="20"/>
                <w:szCs w:val="20"/>
              </w:rPr>
              <w:t>разрешенный</w:t>
            </w:r>
          </w:p>
        </w:tc>
        <w:tc>
          <w:tcPr>
            <w:tcW w:w="1286" w:type="dxa"/>
            <w:tcBorders>
              <w:top w:val="single" w:sz="4" w:space="0" w:color="000000"/>
              <w:left w:val="single" w:sz="4" w:space="0" w:color="000000"/>
              <w:bottom w:val="single" w:sz="4" w:space="0" w:color="000000"/>
              <w:right w:val="single" w:sz="4" w:space="0" w:color="000000"/>
            </w:tcBorders>
            <w:shd w:val="clear" w:color="000000" w:fill="FFFFFF"/>
          </w:tcPr>
          <w:p w:rsidR="0079692D" w:rsidRPr="000F7741" w:rsidRDefault="0079692D" w:rsidP="00202A74">
            <w:pPr>
              <w:autoSpaceDE w:val="0"/>
              <w:autoSpaceDN w:val="0"/>
              <w:adjustRightInd w:val="0"/>
              <w:spacing w:after="0" w:line="240" w:lineRule="auto"/>
              <w:jc w:val="center"/>
              <w:rPr>
                <w:rFonts w:ascii="Calibri" w:hAnsi="Calibri" w:cs="Calibri"/>
              </w:rPr>
            </w:pPr>
            <w:r>
              <w:rPr>
                <w:rFonts w:ascii="Times New Roman" w:hAnsi="Times New Roman" w:cs="Times New Roman"/>
                <w:color w:val="000000"/>
                <w:sz w:val="20"/>
                <w:szCs w:val="20"/>
              </w:rPr>
              <w:t>2</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79692D" w:rsidRDefault="0079692D" w:rsidP="00202A74">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объекты, сопутствующие отправлению культа, гостиницы, дома приезжих, жилые дома священнослужителей и обслуживающего персонала, аптеки, киоски, временные павильоны розничной торговли, хозяйственные корпуса, общественные туалеты, парковки.</w:t>
            </w:r>
          </w:p>
          <w:p w:rsidR="0079692D" w:rsidRDefault="0079692D" w:rsidP="00202A74">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Объекты инженерной инфраструктуры (котельные. трансформаторные подстанции, центральные тепловые пункты, газорасределительные пункты, АТС, и другие подобные объекты), согласно норм проектирования</w:t>
            </w:r>
          </w:p>
          <w:p w:rsidR="0079692D" w:rsidRPr="000F7741" w:rsidRDefault="0079692D" w:rsidP="00202A74">
            <w:pPr>
              <w:autoSpaceDE w:val="0"/>
              <w:autoSpaceDN w:val="0"/>
              <w:adjustRightInd w:val="0"/>
              <w:spacing w:after="0" w:line="240" w:lineRule="auto"/>
              <w:jc w:val="both"/>
              <w:rPr>
                <w:rFonts w:ascii="Calibri" w:hAnsi="Calibri" w:cs="Calibri"/>
              </w:rPr>
            </w:pPr>
          </w:p>
        </w:tc>
        <w:tc>
          <w:tcPr>
            <w:tcW w:w="6095" w:type="dxa"/>
            <w:tcBorders>
              <w:top w:val="single" w:sz="4" w:space="0" w:color="000000"/>
              <w:left w:val="single" w:sz="4" w:space="0" w:color="000000"/>
              <w:bottom w:val="single" w:sz="4" w:space="0" w:color="000000"/>
              <w:right w:val="single" w:sz="4" w:space="0" w:color="000000"/>
            </w:tcBorders>
            <w:shd w:val="clear" w:color="000000" w:fill="FFFFFF"/>
          </w:tcPr>
          <w:p w:rsidR="0079692D" w:rsidRDefault="0079692D" w:rsidP="00202A7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Минимальный размер земельного участка для строительства жилого дома – 0,02 га, максимальный размер земельного участка – 0,15 га</w:t>
            </w:r>
          </w:p>
          <w:p w:rsidR="0079692D" w:rsidRDefault="0079692D" w:rsidP="00202A7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Минимальный размер земельного участка для строительства гостиницы – 0,003 га на одно место.</w:t>
            </w:r>
          </w:p>
          <w:p w:rsidR="0079692D" w:rsidRDefault="0079692D" w:rsidP="00202A7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Максимальный размер земельного участка для строительства объекта торговли – 0,12 га.</w:t>
            </w:r>
          </w:p>
          <w:p w:rsidR="0079692D" w:rsidRPr="007B18F3" w:rsidRDefault="0079692D" w:rsidP="00202A74">
            <w:pPr>
              <w:autoSpaceDE w:val="0"/>
              <w:autoSpaceDN w:val="0"/>
              <w:adjustRightInd w:val="0"/>
              <w:spacing w:after="0" w:line="240" w:lineRule="auto"/>
              <w:jc w:val="both"/>
              <w:rPr>
                <w:rFonts w:ascii="Calibri" w:hAnsi="Calibri" w:cs="Calibri"/>
              </w:rPr>
            </w:pPr>
            <w:r>
              <w:rPr>
                <w:rFonts w:ascii="Times New Roman" w:hAnsi="Times New Roman" w:cs="Times New Roman"/>
                <w:sz w:val="20"/>
                <w:szCs w:val="20"/>
              </w:rPr>
              <w:t>Минимальный отступ от границ земельного участка – 3 м.</w:t>
            </w:r>
          </w:p>
        </w:tc>
      </w:tr>
    </w:tbl>
    <w:p w:rsidR="00322057" w:rsidRPr="002A73F3" w:rsidRDefault="00322057" w:rsidP="00322057">
      <w:pPr>
        <w:tabs>
          <w:tab w:val="left" w:pos="1320"/>
        </w:tabs>
        <w:jc w:val="center"/>
        <w:rPr>
          <w:rFonts w:ascii="Times New Roman" w:hAnsi="Times New Roman" w:cs="Times New Roman"/>
          <w:b/>
          <w:iCs/>
          <w:sz w:val="20"/>
          <w:szCs w:val="20"/>
        </w:rPr>
      </w:pPr>
    </w:p>
    <w:p w:rsidR="00322057" w:rsidRPr="002A73F3" w:rsidRDefault="00322057" w:rsidP="00322057">
      <w:pPr>
        <w:tabs>
          <w:tab w:val="left" w:pos="1320"/>
        </w:tabs>
        <w:jc w:val="center"/>
        <w:rPr>
          <w:rFonts w:ascii="Times New Roman" w:hAnsi="Times New Roman" w:cs="Times New Roman"/>
          <w:b/>
          <w:iCs/>
          <w:sz w:val="20"/>
          <w:szCs w:val="20"/>
        </w:rPr>
      </w:pPr>
      <w:bookmarkStart w:id="8" w:name="СТАТЬЯ38"/>
      <w:r>
        <w:rPr>
          <w:rFonts w:ascii="Times New Roman" w:hAnsi="Times New Roman" w:cs="Times New Roman"/>
          <w:b/>
          <w:iCs/>
          <w:sz w:val="20"/>
          <w:szCs w:val="20"/>
        </w:rPr>
        <w:t>СТАТЬЯ 33.4</w:t>
      </w:r>
      <w:r w:rsidRPr="002A73F3">
        <w:rPr>
          <w:rFonts w:ascii="Times New Roman" w:hAnsi="Times New Roman" w:cs="Times New Roman"/>
          <w:b/>
          <w:iCs/>
          <w:sz w:val="20"/>
          <w:szCs w:val="20"/>
        </w:rPr>
        <w:t>. ГРАДОСТРОИТЕЛЬНЫЕ РЕГЛАМЕНТЫ</w:t>
      </w:r>
      <w:bookmarkEnd w:id="8"/>
      <w:r>
        <w:rPr>
          <w:rFonts w:ascii="Times New Roman" w:hAnsi="Times New Roman" w:cs="Times New Roman"/>
          <w:b/>
          <w:iCs/>
          <w:sz w:val="20"/>
          <w:szCs w:val="20"/>
        </w:rPr>
        <w:t>. ПРОИЗВОДСТВЕННЫЕ И КОММУНАЛЬНЫЕ ЗОНЫ</w:t>
      </w:r>
    </w:p>
    <w:p w:rsidR="00322057" w:rsidRDefault="00322057" w:rsidP="00322057">
      <w:pPr>
        <w:tabs>
          <w:tab w:val="left" w:pos="1320"/>
        </w:tabs>
        <w:jc w:val="center"/>
        <w:rPr>
          <w:rFonts w:ascii="Times New Roman" w:hAnsi="Times New Roman" w:cs="Times New Roman"/>
          <w:b/>
          <w:iCs/>
          <w:sz w:val="20"/>
          <w:szCs w:val="20"/>
        </w:rPr>
      </w:pPr>
    </w:p>
    <w:p w:rsidR="00322057" w:rsidRPr="002A73F3" w:rsidRDefault="00322057" w:rsidP="00322057">
      <w:pPr>
        <w:tabs>
          <w:tab w:val="left" w:pos="1320"/>
        </w:tabs>
        <w:jc w:val="center"/>
        <w:rPr>
          <w:rFonts w:ascii="Times New Roman" w:hAnsi="Times New Roman" w:cs="Times New Roman"/>
          <w:b/>
          <w:iCs/>
          <w:sz w:val="20"/>
          <w:szCs w:val="20"/>
        </w:rPr>
      </w:pPr>
    </w:p>
    <w:tbl>
      <w:tblPr>
        <w:tblW w:w="0" w:type="auto"/>
        <w:tblInd w:w="-459" w:type="dxa"/>
        <w:shd w:val="clear" w:color="auto" w:fill="FFFFFF" w:themeFill="background1"/>
        <w:tblLook w:val="04A0"/>
      </w:tblPr>
      <w:tblGrid>
        <w:gridCol w:w="14275"/>
      </w:tblGrid>
      <w:tr w:rsidR="00322057" w:rsidRPr="002A73F3" w:rsidTr="00322057">
        <w:tc>
          <w:tcPr>
            <w:tcW w:w="14275" w:type="dxa"/>
            <w:shd w:val="clear" w:color="auto" w:fill="FFFFFF" w:themeFill="background1"/>
          </w:tcPr>
          <w:p w:rsidR="00322057" w:rsidRDefault="00322057" w:rsidP="00322057">
            <w:pPr>
              <w:tabs>
                <w:tab w:val="left" w:pos="1320"/>
              </w:tabs>
              <w:jc w:val="center"/>
              <w:rPr>
                <w:rFonts w:ascii="Times New Roman" w:eastAsia="Calibri" w:hAnsi="Times New Roman" w:cs="Times New Roman"/>
                <w:b/>
                <w:iCs/>
                <w:sz w:val="20"/>
                <w:szCs w:val="20"/>
              </w:rPr>
            </w:pPr>
            <w:r>
              <w:rPr>
                <w:rFonts w:ascii="Times New Roman" w:eastAsia="Calibri" w:hAnsi="Times New Roman" w:cs="Times New Roman"/>
                <w:b/>
                <w:iCs/>
                <w:sz w:val="20"/>
                <w:szCs w:val="20"/>
              </w:rPr>
              <w:t>ЗОНА ПРОИЗВОДСТВЕННО-КОММУНАЛЬНЫХ ОБЪЕКТОВ IV КЛАССА ОПАСНОСТИ</w:t>
            </w:r>
          </w:p>
          <w:p w:rsidR="00322057" w:rsidRPr="008B7D03" w:rsidRDefault="00E52A56" w:rsidP="00322057">
            <w:pPr>
              <w:tabs>
                <w:tab w:val="left" w:pos="1320"/>
              </w:tabs>
              <w:jc w:val="center"/>
              <w:rPr>
                <w:rFonts w:ascii="Times New Roman" w:eastAsia="Calibri" w:hAnsi="Times New Roman" w:cs="Times New Roman"/>
                <w:b/>
                <w:sz w:val="20"/>
                <w:szCs w:val="20"/>
              </w:rPr>
            </w:pPr>
            <w:r>
              <w:rPr>
                <w:rFonts w:ascii="Times New Roman" w:eastAsia="Calibri" w:hAnsi="Times New Roman" w:cs="Times New Roman"/>
                <w:b/>
                <w:iCs/>
                <w:sz w:val="20"/>
                <w:szCs w:val="20"/>
              </w:rPr>
              <w:t>ПК-1</w:t>
            </w:r>
          </w:p>
          <w:p w:rsidR="00322057" w:rsidRPr="007A4520" w:rsidRDefault="00322057" w:rsidP="00322057">
            <w:pPr>
              <w:tabs>
                <w:tab w:val="left" w:pos="1320"/>
              </w:tabs>
              <w:jc w:val="center"/>
              <w:rPr>
                <w:rFonts w:ascii="Times New Roman" w:eastAsia="Calibri" w:hAnsi="Times New Roman" w:cs="Times New Roman"/>
                <w:b/>
                <w:iCs/>
                <w:sz w:val="20"/>
                <w:szCs w:val="20"/>
              </w:rPr>
            </w:pPr>
            <w:r w:rsidRPr="007A4520">
              <w:rPr>
                <w:rFonts w:ascii="Times New Roman" w:eastAsia="Calibri" w:hAnsi="Times New Roman" w:cs="Times New Roman"/>
                <w:iCs/>
                <w:sz w:val="20"/>
                <w:szCs w:val="20"/>
                <w:shd w:val="clear" w:color="auto" w:fill="FFFFFF" w:themeFill="background1"/>
              </w:rPr>
              <w:t xml:space="preserve">Зона производственно-коммунальных объектов </w:t>
            </w:r>
            <w:r w:rsidRPr="007A4520">
              <w:rPr>
                <w:rFonts w:ascii="Times New Roman" w:eastAsia="Calibri" w:hAnsi="Times New Roman" w:cs="Times New Roman"/>
                <w:iCs/>
                <w:sz w:val="20"/>
                <w:szCs w:val="20"/>
                <w:shd w:val="clear" w:color="auto" w:fill="FFFFFF" w:themeFill="background1"/>
                <w:lang w:val="en-GB"/>
              </w:rPr>
              <w:t>IV</w:t>
            </w:r>
            <w:r w:rsidRPr="007A4520">
              <w:rPr>
                <w:rFonts w:ascii="Times New Roman" w:eastAsia="Calibri" w:hAnsi="Times New Roman" w:cs="Times New Roman"/>
                <w:iCs/>
                <w:sz w:val="20"/>
                <w:szCs w:val="20"/>
                <w:shd w:val="clear" w:color="auto" w:fill="FFFFFF" w:themeFill="background1"/>
              </w:rPr>
              <w:t xml:space="preserve"> класса опасности  (ПК-1) </w:t>
            </w:r>
            <w:r w:rsidRPr="007A4520">
              <w:rPr>
                <w:rFonts w:ascii="Times New Roman" w:eastAsia="Calibri" w:hAnsi="Times New Roman" w:cs="Times New Roman"/>
                <w:sz w:val="20"/>
                <w:szCs w:val="20"/>
                <w:shd w:val="clear" w:color="auto" w:fill="FFFFFF" w:themeFill="background1"/>
              </w:rPr>
              <w:t xml:space="preserve">выделена для обеспечения правовых условий формирования территории коммунально-производственных предприятий не выше IV класса опасности (санитарно-защитная зона 100 м.) Допускаются коммерческие услуги, </w:t>
            </w:r>
            <w:r w:rsidRPr="007A4520">
              <w:rPr>
                <w:rFonts w:ascii="Times New Roman" w:eastAsia="Calibri" w:hAnsi="Times New Roman" w:cs="Times New Roman"/>
                <w:sz w:val="20"/>
                <w:szCs w:val="20"/>
                <w:shd w:val="clear" w:color="auto" w:fill="FFFFFF" w:themeFill="background1"/>
              </w:rPr>
              <w:lastRenderedPageBreak/>
              <w:t>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tc>
      </w:tr>
    </w:tbl>
    <w:p w:rsidR="00322057" w:rsidRPr="002A73F3" w:rsidRDefault="00322057" w:rsidP="00322057">
      <w:pPr>
        <w:tabs>
          <w:tab w:val="left" w:pos="1320"/>
        </w:tabs>
        <w:jc w:val="center"/>
        <w:rPr>
          <w:rFonts w:ascii="Times New Roman" w:hAnsi="Times New Roman" w:cs="Times New Roman"/>
          <w:b/>
          <w:iCs/>
          <w:sz w:val="20"/>
          <w:szCs w:val="20"/>
        </w:rPr>
      </w:pPr>
    </w:p>
    <w:p w:rsidR="00322057" w:rsidRPr="002A73F3" w:rsidRDefault="00322057" w:rsidP="00322057">
      <w:pPr>
        <w:tabs>
          <w:tab w:val="left" w:pos="1320"/>
        </w:tabs>
        <w:jc w:val="center"/>
        <w:rPr>
          <w:rFonts w:ascii="Times New Roman" w:hAnsi="Times New Roman" w:cs="Times New Roman"/>
          <w:b/>
          <w:iCs/>
          <w:sz w:val="20"/>
          <w:szCs w:val="20"/>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9"/>
        <w:gridCol w:w="4109"/>
        <w:gridCol w:w="992"/>
        <w:gridCol w:w="993"/>
        <w:gridCol w:w="1134"/>
        <w:gridCol w:w="1417"/>
        <w:gridCol w:w="1421"/>
        <w:gridCol w:w="1417"/>
        <w:gridCol w:w="1984"/>
      </w:tblGrid>
      <w:tr w:rsidR="00322057" w:rsidRPr="002A73F3" w:rsidTr="00322057">
        <w:trPr>
          <w:trHeight w:val="138"/>
          <w:tblHeader/>
        </w:trPr>
        <w:tc>
          <w:tcPr>
            <w:tcW w:w="15026" w:type="dxa"/>
            <w:gridSpan w:val="9"/>
            <w:shd w:val="clear" w:color="auto" w:fill="C6D9F1"/>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Основные виды разрешенного использования</w:t>
            </w:r>
          </w:p>
        </w:tc>
      </w:tr>
      <w:tr w:rsidR="00322057" w:rsidRPr="002A73F3" w:rsidTr="00322057">
        <w:trPr>
          <w:trHeight w:val="138"/>
          <w:tblHeader/>
        </w:trPr>
        <w:tc>
          <w:tcPr>
            <w:tcW w:w="1559"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109"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119" w:type="dxa"/>
            <w:gridSpan w:val="3"/>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417"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Предельное количество этажей. Предельная высота.</w:t>
            </w:r>
          </w:p>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421"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Максимальный процент застройки в границах земельного участка</w:t>
            </w:r>
          </w:p>
        </w:tc>
        <w:tc>
          <w:tcPr>
            <w:tcW w:w="1417"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Min отступы от границ земельного участка (м.)</w:t>
            </w:r>
          </w:p>
        </w:tc>
        <w:tc>
          <w:tcPr>
            <w:tcW w:w="1984"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322057" w:rsidRPr="002A73F3" w:rsidTr="00322057">
        <w:trPr>
          <w:trHeight w:val="102"/>
          <w:tblHeader/>
        </w:trPr>
        <w:tc>
          <w:tcPr>
            <w:tcW w:w="1559"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09"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985" w:type="dxa"/>
            <w:gridSpan w:val="2"/>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134"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421"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984" w:type="dxa"/>
            <w:vMerge/>
          </w:tcPr>
          <w:p w:rsidR="00322057" w:rsidRPr="002A73F3" w:rsidRDefault="00322057" w:rsidP="00322057">
            <w:pPr>
              <w:rPr>
                <w:rFonts w:ascii="Times New Roman" w:hAnsi="Times New Roman" w:cs="Times New Roman"/>
                <w:sz w:val="20"/>
                <w:szCs w:val="20"/>
              </w:rPr>
            </w:pPr>
          </w:p>
        </w:tc>
      </w:tr>
      <w:tr w:rsidR="00322057" w:rsidRPr="002A73F3" w:rsidTr="00322057">
        <w:trPr>
          <w:trHeight w:val="77"/>
          <w:tblHeader/>
        </w:trPr>
        <w:tc>
          <w:tcPr>
            <w:tcW w:w="1559"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09"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992"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993" w:type="dxa"/>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134" w:type="dxa"/>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421"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984" w:type="dxa"/>
            <w:vMerge/>
          </w:tcPr>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Производственная деятельность 6.0</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промышленных предприятий и коммунально-складских организаций </w:t>
            </w:r>
          </w:p>
        </w:tc>
      </w:tr>
      <w:tr w:rsidR="00322057" w:rsidRPr="002A73F3" w:rsidTr="00322057">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Недропользование 6.1</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Осуществление геологических изысканий; добыча недр открытым (карьеры, отвалы) и закрытым (шахты, скважины) способами; размещение объектов капитального строительства, в том числе подземных, в целях добычи недр;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w:t>
            </w:r>
            <w:r w:rsidRPr="002A73F3">
              <w:rPr>
                <w:rFonts w:ascii="Times New Roman" w:hAnsi="Times New Roman" w:cs="Times New Roman"/>
                <w:sz w:val="20"/>
                <w:szCs w:val="20"/>
              </w:rPr>
              <w:lastRenderedPageBreak/>
              <w:t>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Объект по добыче недр;</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Склад;</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-Общежитие для работников</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Тяжелая промышленность 6.2</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45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горно-обогатительной и горно-перерабатывающей, металлургической, машиностроительной промышленности </w:t>
            </w:r>
          </w:p>
        </w:tc>
      </w:tr>
      <w:tr w:rsidR="00322057" w:rsidRPr="002A73F3" w:rsidTr="00322057">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r w:rsidRPr="002A73F3">
              <w:rPr>
                <w:rFonts w:ascii="Times New Roman" w:hAnsi="Times New Roman" w:cs="Times New Roman"/>
                <w:sz w:val="20"/>
                <w:szCs w:val="20"/>
              </w:rPr>
              <w:lastRenderedPageBreak/>
              <w:t>Автомобилестроительная промышленность 6.2.1</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2000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500000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w:t>
            </w:r>
            <w:r w:rsidRPr="002A73F3">
              <w:rPr>
                <w:rFonts w:ascii="Times New Roman" w:hAnsi="Times New Roman" w:cs="Times New Roman"/>
                <w:sz w:val="20"/>
                <w:szCs w:val="20"/>
              </w:rPr>
              <w:lastRenderedPageBreak/>
              <w:t xml:space="preserve">двигателей </w:t>
            </w:r>
          </w:p>
        </w:tc>
      </w:tr>
      <w:tr w:rsidR="00322057" w:rsidRPr="002A73F3" w:rsidTr="00322057">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Легкая промышленность 6.3.</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текстильной, фарфоро-фаянсовой, электронной промышленности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2000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текстильных промышленных предприятий, производств легкой промышленности и коммунально-складских организации </w:t>
            </w:r>
          </w:p>
        </w:tc>
      </w:tr>
      <w:tr w:rsidR="00322057" w:rsidRPr="002A73F3" w:rsidTr="00322057">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r w:rsidRPr="002A73F3">
              <w:rPr>
                <w:rFonts w:ascii="Times New Roman" w:hAnsi="Times New Roman" w:cs="Times New Roman"/>
                <w:sz w:val="20"/>
                <w:szCs w:val="20"/>
              </w:rPr>
              <w:t>Фармацевтическая промышленность 6.3.1</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Объекты фармацевтического производства и коммунально-складских организации </w:t>
            </w:r>
          </w:p>
        </w:tc>
      </w:tr>
      <w:tr w:rsidR="00322057" w:rsidRPr="002A73F3" w:rsidTr="00322057">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r w:rsidRPr="002A73F3">
              <w:rPr>
                <w:rFonts w:ascii="Times New Roman" w:hAnsi="Times New Roman" w:cs="Times New Roman"/>
                <w:sz w:val="20"/>
                <w:szCs w:val="20"/>
              </w:rPr>
              <w:t>Пищевая промышленность 6.4</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пищевой промышленности, по переработке сельскохозяйственной продукции способом, приводящим к их переработке в иную </w:t>
            </w:r>
            <w:r w:rsidRPr="002A73F3">
              <w:rPr>
                <w:rFonts w:ascii="Times New Roman" w:hAnsi="Times New Roman" w:cs="Times New Roman"/>
                <w:sz w:val="20"/>
                <w:szCs w:val="20"/>
              </w:rPr>
              <w:lastRenderedPageBreak/>
              <w:t>продукцию (консервирование, копчение, хлебопечение), в том числе для производства напитков, алкогольных напитков и табачных изделий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Объекты промышленных предприятий и коммунально-</w:t>
            </w:r>
            <w:r w:rsidRPr="002A73F3">
              <w:rPr>
                <w:rFonts w:ascii="Times New Roman" w:hAnsi="Times New Roman" w:cs="Times New Roman"/>
                <w:sz w:val="20"/>
                <w:szCs w:val="20"/>
              </w:rPr>
              <w:lastRenderedPageBreak/>
              <w:t xml:space="preserve">складских организаций </w:t>
            </w:r>
          </w:p>
        </w:tc>
      </w:tr>
      <w:tr w:rsidR="00322057" w:rsidRPr="002A73F3" w:rsidTr="00322057">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r w:rsidRPr="002A73F3">
              <w:rPr>
                <w:rFonts w:ascii="Times New Roman" w:hAnsi="Times New Roman" w:cs="Times New Roman"/>
                <w:sz w:val="20"/>
                <w:szCs w:val="20"/>
              </w:rPr>
              <w:lastRenderedPageBreak/>
              <w:t>Нефтехимическая промышленность 6.5</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промышленных предприятий и коммунально-складских организаций </w:t>
            </w:r>
          </w:p>
        </w:tc>
      </w:tr>
      <w:tr w:rsidR="00322057" w:rsidRPr="002A73F3" w:rsidTr="00322057">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Строительная промышленность 6.6</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45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строительных промышленных предприятий и коммунально-складских организаций </w:t>
            </w:r>
          </w:p>
        </w:tc>
      </w:tr>
      <w:tr w:rsidR="00322057" w:rsidRPr="002A73F3" w:rsidTr="00322057">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Склады 6.9</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Склады;</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Погрузочные терминалы и доки;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Нефтехранилища;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Газохранилища;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Элеваторы</w:t>
            </w:r>
          </w:p>
        </w:tc>
      </w:tr>
      <w:tr w:rsidR="00322057" w:rsidRPr="002A73F3" w:rsidTr="00322057">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Хранение автотранспорта 2.7.1</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w:t>
            </w:r>
            <w:r w:rsidR="0072344F">
              <w:rPr>
                <w:rFonts w:ascii="Times New Roman" w:hAnsi="Times New Roman" w:cs="Times New Roman"/>
                <w:sz w:val="20"/>
                <w:szCs w:val="20"/>
              </w:rPr>
              <w:lastRenderedPageBreak/>
              <w:t xml:space="preserve">использования с кодами 2.7.2, </w:t>
            </w:r>
            <w:r w:rsidRPr="002A73F3">
              <w:rPr>
                <w:rFonts w:ascii="Times New Roman" w:hAnsi="Times New Roman" w:cs="Times New Roman"/>
                <w:sz w:val="20"/>
                <w:szCs w:val="20"/>
              </w:rPr>
              <w:t xml:space="preserve"> 4.9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2344F"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lastRenderedPageBreak/>
              <w:t>18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2344F"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не подлежит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1/5</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90 %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Индивидуальный гараж</w:t>
            </w:r>
          </w:p>
          <w:p w:rsidR="0072344F" w:rsidRPr="002A73F3" w:rsidRDefault="0072344F" w:rsidP="00322057">
            <w:pPr>
              <w:autoSpaceDN w:val="0"/>
              <w:jc w:val="center"/>
              <w:rPr>
                <w:rFonts w:ascii="Times New Roman" w:hAnsi="Times New Roman" w:cs="Times New Roman"/>
                <w:sz w:val="20"/>
                <w:szCs w:val="20"/>
              </w:rPr>
            </w:pPr>
            <w:r>
              <w:rPr>
                <w:rFonts w:ascii="Times New Roman" w:hAnsi="Times New Roman" w:cs="Times New Roman"/>
                <w:sz w:val="20"/>
                <w:szCs w:val="20"/>
              </w:rPr>
              <w:t>-Гараж, блокированный общими стенами с другими гаражами в одном ряду</w:t>
            </w:r>
          </w:p>
        </w:tc>
      </w:tr>
      <w:tr w:rsidR="00322057" w:rsidRPr="002A73F3" w:rsidTr="00322057">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Обеспечение научной деятельности 3.9</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r w:rsidRPr="002A73F3">
              <w:rPr>
                <w:rFonts w:ascii="Times New Roman" w:hAnsi="Times New Roman" w:cs="Times New Roman"/>
                <w:sz w:val="20"/>
                <w:szCs w:val="20"/>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9/36</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61 %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Научно-исследовательские институты;</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Проектные институты;</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Научные центры;</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Опытно-конструкторские центры;</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Государственные академии наук;</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Стационарный пункт наблюдений за состоянием окружающей среды, </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Гидрологический </w:t>
            </w:r>
            <w:r w:rsidRPr="002A73F3">
              <w:rPr>
                <w:rFonts w:ascii="Times New Roman" w:hAnsi="Times New Roman" w:cs="Times New Roman"/>
                <w:sz w:val="20"/>
                <w:szCs w:val="20"/>
              </w:rPr>
              <w:lastRenderedPageBreak/>
              <w:t>пост</w:t>
            </w:r>
          </w:p>
        </w:tc>
      </w:tr>
      <w:tr w:rsidR="00322057" w:rsidRPr="002A73F3" w:rsidTr="00322057">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Деловое управление 4.1</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200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10/40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49 %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Деловой центр;</w:t>
            </w:r>
          </w:p>
          <w:p w:rsidR="00322057" w:rsidRPr="002A73F3" w:rsidRDefault="00322057" w:rsidP="00322057">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Офисный центр;</w:t>
            </w:r>
          </w:p>
          <w:p w:rsidR="00322057" w:rsidRPr="002A73F3" w:rsidRDefault="00322057" w:rsidP="00322057">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Биржа ценных бумаг;</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Административное здание</w:t>
            </w:r>
          </w:p>
        </w:tc>
      </w:tr>
      <w:tr w:rsidR="00322057" w:rsidRPr="002A73F3" w:rsidTr="00322057">
        <w:trPr>
          <w:trHeight w:val="1971"/>
        </w:trPr>
        <w:tc>
          <w:tcPr>
            <w:tcW w:w="1559"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Магазины 4.4</w:t>
            </w:r>
          </w:p>
        </w:tc>
        <w:tc>
          <w:tcPr>
            <w:tcW w:w="4109"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92"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20 </w:t>
            </w:r>
          </w:p>
        </w:tc>
        <w:tc>
          <w:tcPr>
            <w:tcW w:w="993"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5600</w:t>
            </w:r>
          </w:p>
        </w:tc>
        <w:tc>
          <w:tcPr>
            <w:tcW w:w="1134"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3/15</w:t>
            </w:r>
          </w:p>
        </w:tc>
        <w:tc>
          <w:tcPr>
            <w:tcW w:w="1421"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90 %</w:t>
            </w:r>
          </w:p>
        </w:tc>
        <w:tc>
          <w:tcPr>
            <w:tcW w:w="1417"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Магазин;</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xml:space="preserve">- </w:t>
            </w:r>
            <w:r w:rsidRPr="002A73F3">
              <w:rPr>
                <w:rFonts w:ascii="Times New Roman" w:hAnsi="Times New Roman" w:cs="Times New Roman"/>
                <w:sz w:val="20"/>
                <w:szCs w:val="20"/>
              </w:rPr>
              <w:t>Аптека</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Общественное </w:t>
            </w:r>
            <w:r w:rsidRPr="002A73F3">
              <w:rPr>
                <w:rFonts w:ascii="Times New Roman" w:hAnsi="Times New Roman" w:cs="Times New Roman"/>
                <w:sz w:val="20"/>
                <w:szCs w:val="20"/>
              </w:rPr>
              <w:lastRenderedPageBreak/>
              <w:t>питание 4.6</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Размещение объектов капитального строительства в целях устройства мест </w:t>
            </w:r>
            <w:r w:rsidRPr="002A73F3">
              <w:rPr>
                <w:rFonts w:ascii="Times New Roman" w:hAnsi="Times New Roman" w:cs="Times New Roman"/>
                <w:sz w:val="20"/>
                <w:szCs w:val="20"/>
              </w:rPr>
              <w:lastRenderedPageBreak/>
              <w:t>общественного питания (рестораны, кафе, столовые, закусочные, бары)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200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не подлежат </w:t>
            </w:r>
            <w:r w:rsidRPr="002A73F3">
              <w:rPr>
                <w:rFonts w:ascii="Times New Roman" w:hAnsi="Times New Roman" w:cs="Times New Roman"/>
                <w:sz w:val="20"/>
                <w:szCs w:val="20"/>
              </w:rPr>
              <w:lastRenderedPageBreak/>
              <w:t>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3/15</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59 %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Ресторан;</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lastRenderedPageBreak/>
              <w:t>- Кафе;</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Столовая</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Служебные гаражи 4.9</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2000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3/15</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75 %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Гаражи с несколькими стояночными местами;</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Стоянки (парковки);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Гаражи, многоярусные гаражи;</w:t>
            </w:r>
          </w:p>
        </w:tc>
      </w:tr>
      <w:tr w:rsidR="00322057" w:rsidRPr="002A73F3" w:rsidTr="00322057">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Объекты дорожного сервиса 4.9.1</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500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3/15</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Кафе;</w:t>
            </w:r>
          </w:p>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Столовая</w:t>
            </w:r>
          </w:p>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Автозаправочная станция;</w:t>
            </w:r>
          </w:p>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lastRenderedPageBreak/>
              <w:t>- Мотель;</w:t>
            </w:r>
          </w:p>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Автомобильная мойка;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bCs/>
                <w:sz w:val="20"/>
                <w:szCs w:val="20"/>
                <w:lang w:bidi="ru-RU"/>
              </w:rPr>
              <w:t>- Мастерская для ремонта автомобилей;</w:t>
            </w:r>
          </w:p>
        </w:tc>
      </w:tr>
      <w:tr w:rsidR="00322057" w:rsidRPr="002A73F3" w:rsidTr="00322057">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Целлюлозно-бумажная промышленность 6.11</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целлюлозно-бумажного производства; </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Объекты производства целлюлозы, древесной массы, бумаги, картона и изделий из них;</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 Объекты издательской и полиграфической </w:t>
            </w:r>
            <w:r w:rsidRPr="002A73F3">
              <w:rPr>
                <w:rFonts w:ascii="Times New Roman" w:hAnsi="Times New Roman" w:cs="Times New Roman"/>
                <w:sz w:val="20"/>
                <w:szCs w:val="20"/>
              </w:rPr>
              <w:lastRenderedPageBreak/>
              <w:t>деятельности;</w:t>
            </w:r>
          </w:p>
        </w:tc>
      </w:tr>
      <w:tr w:rsidR="00322057" w:rsidRPr="002A73F3" w:rsidTr="00322057">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bookmarkStart w:id="9" w:name="sub_10100"/>
            <w:r w:rsidRPr="002A73F3">
              <w:rPr>
                <w:rFonts w:ascii="Times New Roman" w:hAnsi="Times New Roman" w:cs="Times New Roman"/>
                <w:sz w:val="20"/>
                <w:szCs w:val="20"/>
              </w:rPr>
              <w:lastRenderedPageBreak/>
              <w:t>Использование лесов</w:t>
            </w:r>
            <w:bookmarkEnd w:id="9"/>
            <w:r w:rsidRPr="002A73F3">
              <w:rPr>
                <w:rFonts w:ascii="Times New Roman" w:hAnsi="Times New Roman" w:cs="Times New Roman"/>
                <w:sz w:val="20"/>
                <w:szCs w:val="20"/>
              </w:rPr>
              <w:t xml:space="preserve"> 10.0</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Деятельность по заготовке, первичной обработке и вывозу древесины и недревесных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кодами 10.1 - 10.4</w:t>
            </w:r>
          </w:p>
        </w:tc>
        <w:tc>
          <w:tcPr>
            <w:tcW w:w="935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hAnsi="Times New Roman" w:cs="Times New Roman"/>
                <w:sz w:val="20"/>
                <w:szCs w:val="20"/>
              </w:rPr>
              <w:t>не подлежат установлению</w:t>
            </w:r>
          </w:p>
        </w:tc>
      </w:tr>
      <w:tr w:rsidR="00322057" w:rsidRPr="002A73F3" w:rsidTr="00322057">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Земельные участки (территории) общего пользования 12.0</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rPr>
                <w:rFonts w:ascii="Times New Roman" w:hAnsi="Times New Roman" w:cs="Times New Roman"/>
                <w:sz w:val="20"/>
                <w:szCs w:val="20"/>
              </w:rPr>
            </w:pPr>
            <w:r w:rsidRPr="002A73F3">
              <w:rPr>
                <w:rFonts w:ascii="Times New Roman" w:hAnsi="Times New Roman" w:cs="Times New Roman"/>
                <w:sz w:val="20"/>
                <w:szCs w:val="20"/>
              </w:rPr>
              <w:t>Земельные участки общего пользования.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tc>
        <w:tc>
          <w:tcPr>
            <w:tcW w:w="73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Автомобильные дороги;</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Набережные;</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xml:space="preserve">- Скверы; </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Бульвары;</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Велодорожки;</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Площади;</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xml:space="preserve">- Малые </w:t>
            </w:r>
            <w:r w:rsidRPr="002A73F3">
              <w:rPr>
                <w:rFonts w:ascii="Times New Roman" w:eastAsia="SimSun" w:hAnsi="Times New Roman" w:cs="Times New Roman"/>
                <w:bCs/>
                <w:sz w:val="20"/>
                <w:szCs w:val="20"/>
              </w:rPr>
              <w:lastRenderedPageBreak/>
              <w:t>архитектурные формы;</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Памятники;</w:t>
            </w:r>
          </w:p>
          <w:p w:rsidR="00322057" w:rsidRPr="002A73F3" w:rsidRDefault="00322057" w:rsidP="00322057">
            <w:pPr>
              <w:jc w:val="center"/>
              <w:rPr>
                <w:rFonts w:ascii="Times New Roman" w:hAnsi="Times New Roman" w:cs="Times New Roman"/>
                <w:sz w:val="20"/>
                <w:szCs w:val="20"/>
              </w:rPr>
            </w:pPr>
            <w:r w:rsidRPr="002A73F3">
              <w:rPr>
                <w:rFonts w:ascii="Times New Roman" w:eastAsia="SimSun" w:hAnsi="Times New Roman" w:cs="Times New Roman"/>
                <w:bCs/>
                <w:sz w:val="20"/>
                <w:szCs w:val="20"/>
              </w:rPr>
              <w:t>- Общественные туалеты</w:t>
            </w:r>
          </w:p>
        </w:tc>
      </w:tr>
    </w:tbl>
    <w:p w:rsidR="00322057" w:rsidRPr="002A73F3" w:rsidRDefault="00322057" w:rsidP="00322057">
      <w:pPr>
        <w:jc w:val="center"/>
        <w:rPr>
          <w:rFonts w:ascii="Times New Roman" w:hAnsi="Times New Roman" w:cs="Times New Roman"/>
          <w:sz w:val="20"/>
          <w:szCs w:val="20"/>
          <w:shd w:val="clear" w:color="auto" w:fill="FFFFFF"/>
        </w:rPr>
      </w:pPr>
    </w:p>
    <w:p w:rsidR="00322057" w:rsidRPr="002A73F3" w:rsidRDefault="00322057" w:rsidP="00322057">
      <w:pPr>
        <w:jc w:val="center"/>
        <w:rPr>
          <w:rFonts w:ascii="Times New Roman" w:hAnsi="Times New Roman" w:cs="Times New Roman"/>
          <w:b/>
          <w:sz w:val="20"/>
          <w:szCs w:val="20"/>
          <w:shd w:val="clear" w:color="auto" w:fill="FFFFFF"/>
        </w:rPr>
      </w:pPr>
    </w:p>
    <w:p w:rsidR="00322057" w:rsidRPr="002A73F3" w:rsidRDefault="00322057" w:rsidP="00322057">
      <w:pPr>
        <w:jc w:val="center"/>
        <w:rPr>
          <w:rFonts w:ascii="Times New Roman" w:hAnsi="Times New Roman" w:cs="Times New Roman"/>
          <w:b/>
          <w:sz w:val="20"/>
          <w:szCs w:val="20"/>
          <w:shd w:val="clear" w:color="auto" w:fill="FFFFFF"/>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4111"/>
        <w:gridCol w:w="1134"/>
        <w:gridCol w:w="1134"/>
        <w:gridCol w:w="992"/>
        <w:gridCol w:w="1276"/>
        <w:gridCol w:w="1418"/>
        <w:gridCol w:w="1417"/>
        <w:gridCol w:w="1984"/>
      </w:tblGrid>
      <w:tr w:rsidR="00322057" w:rsidRPr="002A73F3" w:rsidTr="00322057">
        <w:trPr>
          <w:trHeight w:val="92"/>
          <w:tblHeader/>
        </w:trPr>
        <w:tc>
          <w:tcPr>
            <w:tcW w:w="15026" w:type="dxa"/>
            <w:gridSpan w:val="9"/>
            <w:shd w:val="clear" w:color="auto" w:fill="C6D9F1"/>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shd w:val="clear" w:color="auto" w:fill="C6D9F1"/>
              </w:rPr>
              <w:t>Условно разрешенные виды использования</w:t>
            </w:r>
          </w:p>
        </w:tc>
      </w:tr>
      <w:tr w:rsidR="00322057" w:rsidRPr="002A73F3" w:rsidTr="00322057">
        <w:trPr>
          <w:trHeight w:val="92"/>
          <w:tblHeader/>
        </w:trPr>
        <w:tc>
          <w:tcPr>
            <w:tcW w:w="1560"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111"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260" w:type="dxa"/>
            <w:gridSpan w:val="3"/>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276"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Предельное количество этажей. Предельная высота.</w:t>
            </w:r>
          </w:p>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418"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Максимальный процент застройки в границах земельного участка</w:t>
            </w:r>
          </w:p>
        </w:tc>
        <w:tc>
          <w:tcPr>
            <w:tcW w:w="1417"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Min отступы от границ земельного участка (м.)</w:t>
            </w:r>
          </w:p>
        </w:tc>
        <w:tc>
          <w:tcPr>
            <w:tcW w:w="1984"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322057" w:rsidRPr="002A73F3" w:rsidTr="00322057">
        <w:trPr>
          <w:trHeight w:val="77"/>
          <w:tblHeader/>
        </w:trPr>
        <w:tc>
          <w:tcPr>
            <w:tcW w:w="1560"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11"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2268" w:type="dxa"/>
            <w:gridSpan w:val="2"/>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992"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276"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418"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984" w:type="dxa"/>
            <w:vMerge/>
          </w:tcPr>
          <w:p w:rsidR="00322057" w:rsidRPr="002A73F3" w:rsidRDefault="00322057" w:rsidP="00322057">
            <w:pPr>
              <w:rPr>
                <w:rFonts w:ascii="Times New Roman" w:hAnsi="Times New Roman" w:cs="Times New Roman"/>
                <w:sz w:val="20"/>
                <w:szCs w:val="20"/>
              </w:rPr>
            </w:pPr>
          </w:p>
        </w:tc>
      </w:tr>
      <w:tr w:rsidR="00322057" w:rsidRPr="002A73F3" w:rsidTr="00322057">
        <w:trPr>
          <w:trHeight w:val="148"/>
          <w:tblHeader/>
        </w:trPr>
        <w:tc>
          <w:tcPr>
            <w:tcW w:w="1560"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11"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134"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1134" w:type="dxa"/>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992"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276"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418"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984" w:type="dxa"/>
            <w:vMerge/>
          </w:tcPr>
          <w:p w:rsidR="00322057" w:rsidRPr="002A73F3" w:rsidRDefault="00322057" w:rsidP="00322057">
            <w:pPr>
              <w:rPr>
                <w:rFonts w:ascii="Times New Roman" w:hAnsi="Times New Roman" w:cs="Times New Roman"/>
                <w:sz w:val="20"/>
                <w:szCs w:val="20"/>
              </w:rPr>
            </w:pPr>
          </w:p>
        </w:tc>
      </w:tr>
      <w:tr w:rsidR="00322057" w:rsidRPr="002A73F3" w:rsidTr="00322057">
        <w:trPr>
          <w:trHeight w:val="521"/>
        </w:trPr>
        <w:tc>
          <w:tcPr>
            <w:tcW w:w="1560"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Энергетика 6.7</w:t>
            </w:r>
          </w:p>
        </w:tc>
        <w:tc>
          <w:tcPr>
            <w:tcW w:w="4111"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134"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2000*</w:t>
            </w:r>
          </w:p>
          <w:p w:rsidR="00322057" w:rsidRPr="002A73F3" w:rsidRDefault="00322057" w:rsidP="00322057">
            <w:pPr>
              <w:jc w:val="center"/>
              <w:rPr>
                <w:rFonts w:ascii="Times New Roman" w:hAnsi="Times New Roman" w:cs="Times New Roman"/>
                <w:sz w:val="20"/>
                <w:szCs w:val="20"/>
              </w:rPr>
            </w:pPr>
          </w:p>
        </w:tc>
        <w:tc>
          <w:tcPr>
            <w:tcW w:w="1134"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500000*</w:t>
            </w:r>
          </w:p>
          <w:p w:rsidR="00322057" w:rsidRPr="002A73F3" w:rsidRDefault="00322057" w:rsidP="00322057">
            <w:pPr>
              <w:jc w:val="center"/>
              <w:rPr>
                <w:rFonts w:ascii="Times New Roman" w:hAnsi="Times New Roman" w:cs="Times New Roman"/>
                <w:sz w:val="20"/>
                <w:szCs w:val="20"/>
              </w:rPr>
            </w:pPr>
          </w:p>
        </w:tc>
        <w:tc>
          <w:tcPr>
            <w:tcW w:w="992"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276"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для дымовых труб ТЭС, опор линий электропередач не подлежат установлению</w:t>
            </w:r>
          </w:p>
        </w:tc>
        <w:tc>
          <w:tcPr>
            <w:tcW w:w="1418"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50 %</w:t>
            </w:r>
          </w:p>
        </w:tc>
        <w:tc>
          <w:tcPr>
            <w:tcW w:w="1417"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vMerge w:val="restart"/>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Объекты гидроэнергетики, тепловых станций и электростанций;</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Вспомогательные для электростанций сооружения (золоотвалы, гидротехнические сооружения);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Объекты электросетевого хозяйства;</w:t>
            </w:r>
          </w:p>
        </w:tc>
      </w:tr>
      <w:tr w:rsidR="00322057" w:rsidRPr="002A73F3" w:rsidTr="00322057">
        <w:trPr>
          <w:trHeight w:val="2450"/>
        </w:trPr>
        <w:tc>
          <w:tcPr>
            <w:tcW w:w="1560"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111"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134"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для линий  электропередач не подлежат установлению</w:t>
            </w:r>
          </w:p>
        </w:tc>
        <w:tc>
          <w:tcPr>
            <w:tcW w:w="1134"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 для линий  электропередач не подлежат установлению</w:t>
            </w:r>
          </w:p>
        </w:tc>
        <w:tc>
          <w:tcPr>
            <w:tcW w:w="992"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8"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984" w:type="dxa"/>
            <w:vMerge/>
            <w:vAlign w:val="center"/>
          </w:tcPr>
          <w:p w:rsidR="00322057" w:rsidRPr="002A73F3" w:rsidRDefault="00322057" w:rsidP="00322057">
            <w:pPr>
              <w:autoSpaceDN w:val="0"/>
              <w:jc w:val="center"/>
              <w:rPr>
                <w:rFonts w:ascii="Times New Roman" w:hAnsi="Times New Roman" w:cs="Times New Roman"/>
                <w:sz w:val="20"/>
                <w:szCs w:val="20"/>
              </w:rPr>
            </w:pPr>
          </w:p>
        </w:tc>
      </w:tr>
      <w:tr w:rsidR="00322057" w:rsidRPr="002A73F3" w:rsidTr="00322057">
        <w:trPr>
          <w:trHeight w:val="510"/>
        </w:trPr>
        <w:tc>
          <w:tcPr>
            <w:tcW w:w="1560"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Связь 6.8</w:t>
            </w:r>
          </w:p>
        </w:tc>
        <w:tc>
          <w:tcPr>
            <w:tcW w:w="4111"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w:t>
            </w:r>
            <w:r w:rsidRPr="002A73F3">
              <w:rPr>
                <w:rFonts w:ascii="Times New Roman" w:hAnsi="Times New Roman" w:cs="Times New Roman"/>
                <w:sz w:val="20"/>
                <w:szCs w:val="20"/>
              </w:rPr>
              <w:lastRenderedPageBreak/>
              <w:t>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134"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2000*</w:t>
            </w:r>
          </w:p>
          <w:p w:rsidR="00322057" w:rsidRPr="002A73F3" w:rsidRDefault="00322057" w:rsidP="00322057">
            <w:pPr>
              <w:jc w:val="center"/>
              <w:rPr>
                <w:rFonts w:ascii="Times New Roman" w:hAnsi="Times New Roman" w:cs="Times New Roman"/>
                <w:sz w:val="20"/>
                <w:szCs w:val="20"/>
              </w:rPr>
            </w:pPr>
          </w:p>
          <w:p w:rsidR="00322057" w:rsidRPr="002A73F3" w:rsidRDefault="00322057" w:rsidP="00322057">
            <w:pPr>
              <w:jc w:val="center"/>
              <w:rPr>
                <w:rFonts w:ascii="Times New Roman" w:hAnsi="Times New Roman" w:cs="Times New Roman"/>
                <w:sz w:val="20"/>
                <w:szCs w:val="20"/>
              </w:rPr>
            </w:pPr>
          </w:p>
        </w:tc>
        <w:tc>
          <w:tcPr>
            <w:tcW w:w="1134"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500000*</w:t>
            </w:r>
          </w:p>
          <w:p w:rsidR="00322057" w:rsidRPr="002A73F3" w:rsidRDefault="00322057" w:rsidP="00322057">
            <w:pPr>
              <w:jc w:val="center"/>
              <w:rPr>
                <w:rFonts w:ascii="Times New Roman" w:hAnsi="Times New Roman" w:cs="Times New Roman"/>
                <w:sz w:val="20"/>
                <w:szCs w:val="20"/>
              </w:rPr>
            </w:pPr>
          </w:p>
          <w:p w:rsidR="00322057" w:rsidRPr="002A73F3" w:rsidRDefault="00322057" w:rsidP="00322057">
            <w:pPr>
              <w:jc w:val="center"/>
              <w:rPr>
                <w:rFonts w:ascii="Times New Roman" w:hAnsi="Times New Roman" w:cs="Times New Roman"/>
                <w:sz w:val="20"/>
                <w:szCs w:val="20"/>
              </w:rPr>
            </w:pPr>
          </w:p>
        </w:tc>
        <w:tc>
          <w:tcPr>
            <w:tcW w:w="992"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w:t>
            </w:r>
            <w:r w:rsidRPr="002A73F3">
              <w:rPr>
                <w:rFonts w:ascii="Times New Roman" w:hAnsi="Times New Roman" w:cs="Times New Roman"/>
                <w:sz w:val="20"/>
                <w:szCs w:val="20"/>
              </w:rPr>
              <w:lastRenderedPageBreak/>
              <w:t>ению</w:t>
            </w:r>
          </w:p>
        </w:tc>
        <w:tc>
          <w:tcPr>
            <w:tcW w:w="1276"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не подлежат установлению</w:t>
            </w:r>
          </w:p>
        </w:tc>
        <w:tc>
          <w:tcPr>
            <w:tcW w:w="1418"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75 %</w:t>
            </w:r>
          </w:p>
        </w:tc>
        <w:tc>
          <w:tcPr>
            <w:tcW w:w="1417"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vMerge w:val="restart"/>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Объект связи;</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Антенное поле;</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 </w:t>
            </w:r>
            <w:r w:rsidRPr="002A73F3">
              <w:rPr>
                <w:rFonts w:ascii="Times New Roman" w:hAnsi="Times New Roman" w:cs="Times New Roman"/>
                <w:sz w:val="20"/>
                <w:szCs w:val="20"/>
              </w:rPr>
              <w:lastRenderedPageBreak/>
              <w:t>спутниковой связи;</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Вышка сотовой связи;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Телевизионная вышка</w:t>
            </w:r>
          </w:p>
        </w:tc>
      </w:tr>
      <w:tr w:rsidR="00322057" w:rsidRPr="002A73F3" w:rsidTr="00322057">
        <w:trPr>
          <w:trHeight w:val="2001"/>
        </w:trPr>
        <w:tc>
          <w:tcPr>
            <w:tcW w:w="1560"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111"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134"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*для линий связи не подлежат установлению</w:t>
            </w:r>
          </w:p>
        </w:tc>
        <w:tc>
          <w:tcPr>
            <w:tcW w:w="1134"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*для линий связи не подлежат установлению</w:t>
            </w:r>
          </w:p>
        </w:tc>
        <w:tc>
          <w:tcPr>
            <w:tcW w:w="992"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8"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984" w:type="dxa"/>
            <w:vMerge/>
            <w:vAlign w:val="center"/>
          </w:tcPr>
          <w:p w:rsidR="00322057" w:rsidRPr="002A73F3" w:rsidRDefault="00322057" w:rsidP="00322057">
            <w:pPr>
              <w:autoSpaceDN w:val="0"/>
              <w:jc w:val="center"/>
              <w:rPr>
                <w:rFonts w:ascii="Times New Roman" w:hAnsi="Times New Roman" w:cs="Times New Roman"/>
                <w:sz w:val="20"/>
                <w:szCs w:val="20"/>
              </w:rPr>
            </w:pPr>
          </w:p>
        </w:tc>
      </w:tr>
    </w:tbl>
    <w:p w:rsidR="00322057" w:rsidRPr="002A73F3" w:rsidRDefault="00322057" w:rsidP="00322057">
      <w:pPr>
        <w:jc w:val="center"/>
        <w:rPr>
          <w:rFonts w:ascii="Times New Roman" w:hAnsi="Times New Roman" w:cs="Times New Roman"/>
          <w:sz w:val="20"/>
          <w:szCs w:val="20"/>
          <w:shd w:val="clear" w:color="auto" w:fill="FFFFFF"/>
        </w:rPr>
      </w:pPr>
    </w:p>
    <w:p w:rsidR="00322057" w:rsidRPr="002A73F3" w:rsidRDefault="00322057" w:rsidP="00322057">
      <w:pPr>
        <w:jc w:val="center"/>
        <w:rPr>
          <w:rFonts w:ascii="Times New Roman" w:hAnsi="Times New Roman" w:cs="Times New Roman"/>
          <w:sz w:val="20"/>
          <w:szCs w:val="20"/>
          <w:shd w:val="clear" w:color="auto" w:fill="FFFFFF"/>
        </w:rPr>
      </w:pPr>
    </w:p>
    <w:p w:rsidR="00322057" w:rsidRPr="002A73F3" w:rsidRDefault="00322057" w:rsidP="00322057">
      <w:pPr>
        <w:jc w:val="center"/>
        <w:rPr>
          <w:rFonts w:ascii="Times New Roman" w:hAnsi="Times New Roman" w:cs="Times New Roman"/>
          <w:sz w:val="20"/>
          <w:szCs w:val="20"/>
          <w:shd w:val="clear" w:color="auto" w:fill="FFFFFF"/>
        </w:rPr>
      </w:pPr>
    </w:p>
    <w:p w:rsidR="00322057" w:rsidRPr="002A73F3" w:rsidRDefault="00322057" w:rsidP="00322057">
      <w:pPr>
        <w:jc w:val="center"/>
        <w:rPr>
          <w:rFonts w:ascii="Times New Roman" w:hAnsi="Times New Roman" w:cs="Times New Roman"/>
          <w:b/>
          <w:sz w:val="20"/>
          <w:szCs w:val="20"/>
          <w:shd w:val="clear" w:color="auto" w:fill="FFFFFF"/>
        </w:rPr>
      </w:pPr>
      <w:r w:rsidRPr="002A73F3">
        <w:rPr>
          <w:rFonts w:ascii="Times New Roman" w:hAnsi="Times New Roman" w:cs="Times New Roman"/>
          <w:b/>
          <w:sz w:val="20"/>
          <w:szCs w:val="20"/>
          <w:shd w:val="clear" w:color="auto" w:fill="FFFFFF"/>
        </w:rPr>
        <w:t>Вспомогательные виды разрешенного использования</w:t>
      </w:r>
    </w:p>
    <w:p w:rsidR="00322057" w:rsidRPr="002A73F3" w:rsidRDefault="00322057" w:rsidP="00322057">
      <w:pPr>
        <w:tabs>
          <w:tab w:val="left" w:pos="1320"/>
        </w:tabs>
        <w:rPr>
          <w:rFonts w:ascii="Times New Roman" w:hAnsi="Times New Roman" w:cs="Times New Roman"/>
          <w:sz w:val="20"/>
          <w:szCs w:val="20"/>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9"/>
        <w:gridCol w:w="4109"/>
        <w:gridCol w:w="992"/>
        <w:gridCol w:w="993"/>
        <w:gridCol w:w="1134"/>
        <w:gridCol w:w="1417"/>
        <w:gridCol w:w="1701"/>
        <w:gridCol w:w="1134"/>
        <w:gridCol w:w="1987"/>
      </w:tblGrid>
      <w:tr w:rsidR="00322057" w:rsidRPr="002A73F3" w:rsidTr="00322057">
        <w:trPr>
          <w:trHeight w:val="794"/>
        </w:trPr>
        <w:tc>
          <w:tcPr>
            <w:tcW w:w="1559"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Автомобильный транспорт 7.2</w:t>
            </w:r>
          </w:p>
        </w:tc>
        <w:tc>
          <w:tcPr>
            <w:tcW w:w="4109"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автомобильного транспорта.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Содержание данного вида разрешенного использования включает в себя содержание </w:t>
            </w:r>
            <w:r w:rsidRPr="002A73F3">
              <w:rPr>
                <w:rFonts w:ascii="Times New Roman" w:hAnsi="Times New Roman" w:cs="Times New Roman"/>
                <w:sz w:val="20"/>
                <w:szCs w:val="20"/>
              </w:rPr>
              <w:lastRenderedPageBreak/>
              <w:t>видов разрешенного использования с кодами 7.2.1 - 7.2.3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1 000*</w:t>
            </w:r>
          </w:p>
          <w:p w:rsidR="00322057" w:rsidRPr="002A73F3" w:rsidRDefault="00322057" w:rsidP="00322057">
            <w:pPr>
              <w:jc w:val="center"/>
              <w:rPr>
                <w:rFonts w:ascii="Times New Roman" w:hAnsi="Times New Roman" w:cs="Times New Roman"/>
                <w:sz w:val="20"/>
                <w:szCs w:val="20"/>
              </w:rPr>
            </w:pPr>
          </w:p>
        </w:tc>
        <w:tc>
          <w:tcPr>
            <w:tcW w:w="993"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100 000*</w:t>
            </w:r>
          </w:p>
          <w:p w:rsidR="00322057" w:rsidRPr="002A73F3" w:rsidRDefault="00322057" w:rsidP="00322057">
            <w:pPr>
              <w:jc w:val="center"/>
              <w:rPr>
                <w:rFonts w:ascii="Times New Roman" w:hAnsi="Times New Roman" w:cs="Times New Roman"/>
                <w:sz w:val="20"/>
                <w:szCs w:val="20"/>
              </w:rPr>
            </w:pPr>
          </w:p>
        </w:tc>
        <w:tc>
          <w:tcPr>
            <w:tcW w:w="1134"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701"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134"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987" w:type="dxa"/>
            <w:tcBorders>
              <w:top w:val="single" w:sz="4" w:space="0" w:color="auto"/>
              <w:left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Автомобильная дорога;</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Мост;</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lastRenderedPageBreak/>
              <w:t>- Пост ДПС;</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Автовокзал; </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Автостанция;</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Автомобильная стоянка;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Остановочный комплекс</w:t>
            </w:r>
          </w:p>
        </w:tc>
      </w:tr>
    </w:tbl>
    <w:p w:rsidR="00322057" w:rsidRPr="002A73F3" w:rsidRDefault="00322057" w:rsidP="00322057">
      <w:pPr>
        <w:tabs>
          <w:tab w:val="left" w:pos="1320"/>
        </w:tabs>
        <w:ind w:firstLine="567"/>
        <w:rPr>
          <w:rFonts w:ascii="Times New Roman" w:hAnsi="Times New Roman" w:cs="Times New Roman"/>
          <w:b/>
          <w:iCs/>
          <w:sz w:val="20"/>
          <w:szCs w:val="20"/>
        </w:rPr>
      </w:pPr>
    </w:p>
    <w:p w:rsidR="00322057" w:rsidRPr="002A73F3" w:rsidRDefault="00322057" w:rsidP="00322057">
      <w:pPr>
        <w:ind w:firstLine="567"/>
        <w:jc w:val="both"/>
        <w:rPr>
          <w:rFonts w:ascii="Times New Roman" w:hAnsi="Times New Roman" w:cs="Times New Roman"/>
          <w:b/>
          <w:sz w:val="20"/>
          <w:szCs w:val="20"/>
        </w:rPr>
      </w:pPr>
      <w:r w:rsidRPr="002A73F3">
        <w:rPr>
          <w:rFonts w:ascii="Times New Roman" w:hAnsi="Times New Roman" w:cs="Times New Roman"/>
          <w:b/>
          <w:sz w:val="20"/>
          <w:szCs w:val="20"/>
        </w:rPr>
        <w:t>ОГРАНИЧЕНИЯ ИСПОЛЬЗОВАНИЯ ЗЕМЕЛЬНЫХ УЧАСТКОВ И ОБЪЕКТОВ КАПИТАЛЬНОГО СТРОИТЕЛЬСТВА:</w:t>
      </w:r>
    </w:p>
    <w:p w:rsidR="00322057" w:rsidRPr="002A73F3" w:rsidRDefault="00322057" w:rsidP="00322057">
      <w:pPr>
        <w:ind w:firstLine="567"/>
        <w:jc w:val="both"/>
        <w:rPr>
          <w:rFonts w:ascii="Times New Roman" w:hAnsi="Times New Roman" w:cs="Times New Roman"/>
          <w:sz w:val="20"/>
          <w:szCs w:val="20"/>
        </w:rPr>
      </w:pPr>
      <w:r w:rsidRPr="002A73F3">
        <w:rPr>
          <w:rFonts w:ascii="Times New Roman" w:hAnsi="Times New Roman" w:cs="Times New Roman"/>
          <w:sz w:val="20"/>
          <w:szCs w:val="20"/>
        </w:rPr>
        <w:t xml:space="preserve">Не допускается размещать склады сырья и полупродуктов для фармацевтических предприятий, </w:t>
      </w:r>
      <w:r w:rsidRPr="002A73F3">
        <w:rPr>
          <w:rFonts w:ascii="Times New Roman" w:eastAsia="Calibri" w:hAnsi="Times New Roman" w:cs="Times New Roman"/>
          <w:sz w:val="20"/>
          <w:szCs w:val="20"/>
        </w:rPr>
        <w:t>объекты по производству лекарственных веществ, лекарственных средств и (или) лекарственных форм,</w:t>
      </w:r>
      <w:r w:rsidRPr="002A73F3">
        <w:rPr>
          <w:rFonts w:ascii="Times New Roman" w:hAnsi="Times New Roman" w:cs="Times New Roman"/>
          <w:sz w:val="20"/>
          <w:szCs w:val="20"/>
        </w:rPr>
        <w:t xml:space="preserve"> оптовые склады продовольственного сырья и пищевых продуктов</w:t>
      </w:r>
      <w:r>
        <w:rPr>
          <w:rFonts w:ascii="Times New Roman" w:hAnsi="Times New Roman" w:cs="Times New Roman"/>
          <w:sz w:val="20"/>
          <w:szCs w:val="20"/>
        </w:rPr>
        <w:t xml:space="preserve"> </w:t>
      </w:r>
      <w:r w:rsidRPr="002A73F3">
        <w:rPr>
          <w:rFonts w:ascii="Times New Roman" w:hAnsi="Times New Roman" w:cs="Times New Roman"/>
          <w:sz w:val="20"/>
          <w:szCs w:val="20"/>
        </w:rPr>
        <w:t>в санитарно-защитной зоне и на территории объектов других отраслей промышленности.</w:t>
      </w:r>
    </w:p>
    <w:p w:rsidR="00322057" w:rsidRPr="002A73F3" w:rsidRDefault="00322057" w:rsidP="00322057">
      <w:pPr>
        <w:ind w:firstLine="567"/>
        <w:jc w:val="both"/>
        <w:rPr>
          <w:rFonts w:ascii="Times New Roman" w:eastAsia="Calibri" w:hAnsi="Times New Roman" w:cs="Times New Roman"/>
          <w:color w:val="000000"/>
          <w:sz w:val="20"/>
          <w:szCs w:val="20"/>
        </w:rPr>
      </w:pPr>
      <w:r w:rsidRPr="002A73F3">
        <w:rPr>
          <w:rFonts w:ascii="Times New Roman" w:eastAsia="Calibri" w:hAnsi="Times New Roman" w:cs="Times New Roman"/>
          <w:color w:val="000000"/>
          <w:sz w:val="20"/>
          <w:szCs w:val="20"/>
        </w:rPr>
        <w:t>Все производственные объекты должны быть закрыты от общего доступа ограждением, выполненным из металлических или бетонных конструкций. Цвет и конфигурация ограждения подлежат согласованию с уполномоченным органом.</w:t>
      </w:r>
    </w:p>
    <w:p w:rsidR="00322057" w:rsidRPr="002A73F3" w:rsidRDefault="00322057" w:rsidP="00322057">
      <w:pPr>
        <w:ind w:firstLine="567"/>
        <w:jc w:val="both"/>
        <w:rPr>
          <w:rFonts w:ascii="Times New Roman" w:eastAsia="Calibri" w:hAnsi="Times New Roman" w:cs="Times New Roman"/>
          <w:color w:val="000000"/>
          <w:sz w:val="20"/>
          <w:szCs w:val="20"/>
        </w:rPr>
      </w:pPr>
      <w:r w:rsidRPr="002A73F3">
        <w:rPr>
          <w:rFonts w:ascii="Times New Roman" w:eastAsia="Calibri" w:hAnsi="Times New Roman" w:cs="Times New Roman"/>
          <w:color w:val="000000"/>
          <w:sz w:val="20"/>
          <w:szCs w:val="20"/>
        </w:rPr>
        <w:t xml:space="preserve">Границы производственных объектов, выходящие на улично-дорожную сеть, а также въезды на территорию производственных объектов должны быть оборудованы элементами уличного освещения. Элементы уличного освещения необходимо устанавливать на расстояние не более </w:t>
      </w:r>
      <w:smartTag w:uri="urn:schemas-microsoft-com:office:smarttags" w:element="metricconverter">
        <w:smartTagPr>
          <w:attr w:name="ProductID" w:val="40 метров"/>
        </w:smartTagPr>
        <w:r w:rsidRPr="002A73F3">
          <w:rPr>
            <w:rFonts w:ascii="Times New Roman" w:eastAsia="Calibri" w:hAnsi="Times New Roman" w:cs="Times New Roman"/>
            <w:color w:val="000000"/>
            <w:sz w:val="20"/>
            <w:szCs w:val="20"/>
          </w:rPr>
          <w:t>40 метров</w:t>
        </w:r>
      </w:smartTag>
      <w:r w:rsidRPr="002A73F3">
        <w:rPr>
          <w:rFonts w:ascii="Times New Roman" w:eastAsia="Calibri" w:hAnsi="Times New Roman" w:cs="Times New Roman"/>
          <w:color w:val="000000"/>
          <w:sz w:val="20"/>
          <w:szCs w:val="20"/>
        </w:rPr>
        <w:t xml:space="preserve"> от одного элемента до другого.</w:t>
      </w:r>
    </w:p>
    <w:p w:rsidR="00322057" w:rsidRPr="002A73F3" w:rsidRDefault="00322057" w:rsidP="00322057">
      <w:pPr>
        <w:ind w:firstLine="567"/>
        <w:jc w:val="both"/>
        <w:rPr>
          <w:rFonts w:ascii="Times New Roman" w:hAnsi="Times New Roman" w:cs="Times New Roman"/>
          <w:sz w:val="20"/>
          <w:szCs w:val="20"/>
        </w:rPr>
      </w:pPr>
      <w:r w:rsidRPr="002A73F3">
        <w:rPr>
          <w:rFonts w:ascii="Times New Roman" w:eastAsia="Calibri" w:hAnsi="Times New Roman" w:cs="Times New Roman"/>
          <w:color w:val="000000"/>
          <w:sz w:val="20"/>
          <w:szCs w:val="20"/>
        </w:rPr>
        <w:t>Размещение строительных материалов и производственных ресурсов допускается только на специально отведенной подготовленной территории, соответствующей требованиям технических регламентов по складированию материалов, норм экологии, санитарии и другим действующим нормам.</w:t>
      </w:r>
    </w:p>
    <w:p w:rsidR="00322057" w:rsidRPr="002A73F3" w:rsidRDefault="00322057" w:rsidP="00322057">
      <w:pPr>
        <w:ind w:firstLine="567"/>
        <w:jc w:val="both"/>
        <w:rPr>
          <w:rFonts w:ascii="Times New Roman" w:hAnsi="Times New Roman" w:cs="Times New Roman"/>
          <w:sz w:val="20"/>
          <w:szCs w:val="20"/>
        </w:rPr>
      </w:pPr>
      <w:r w:rsidRPr="002A73F3">
        <w:rPr>
          <w:rFonts w:ascii="Times New Roman" w:hAnsi="Times New Roman" w:cs="Times New Roman"/>
          <w:sz w:val="20"/>
          <w:szCs w:val="20"/>
        </w:rPr>
        <w:t>Использование земельных участков в границах охранных зон объектов электросетевого хозяйства осуществлять в соответствии с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322057" w:rsidRPr="002A73F3" w:rsidRDefault="00322057" w:rsidP="00322057">
      <w:pPr>
        <w:tabs>
          <w:tab w:val="left" w:pos="1320"/>
        </w:tabs>
        <w:ind w:firstLine="567"/>
        <w:rPr>
          <w:rFonts w:ascii="Times New Roman" w:hAnsi="Times New Roman" w:cs="Times New Roman"/>
          <w:b/>
          <w:iCs/>
          <w:sz w:val="20"/>
          <w:szCs w:val="20"/>
        </w:rPr>
      </w:pPr>
      <w:r w:rsidRPr="002A73F3">
        <w:rPr>
          <w:rFonts w:ascii="Times New Roman" w:hAnsi="Times New Roman" w:cs="Times New Roman"/>
          <w:sz w:val="20"/>
          <w:szCs w:val="20"/>
        </w:rPr>
        <w:lastRenderedPageBreak/>
        <w:t>Ограничения использования земельных участков и объектов капитального строительства в зонах с особыми условиями использования территорий устанавливаются совокупностью требований, определенных главой 6 настоящих Правил.</w:t>
      </w:r>
    </w:p>
    <w:p w:rsidR="00322057" w:rsidRPr="002A73F3" w:rsidRDefault="00322057" w:rsidP="00322057">
      <w:pPr>
        <w:tabs>
          <w:tab w:val="left" w:pos="1320"/>
        </w:tabs>
        <w:jc w:val="center"/>
        <w:rPr>
          <w:rFonts w:ascii="Times New Roman" w:hAnsi="Times New Roman" w:cs="Times New Roman"/>
          <w:b/>
          <w:iCs/>
          <w:sz w:val="20"/>
          <w:szCs w:val="20"/>
        </w:rPr>
      </w:pPr>
    </w:p>
    <w:tbl>
      <w:tblPr>
        <w:tblW w:w="0" w:type="auto"/>
        <w:tblInd w:w="-459" w:type="dxa"/>
        <w:shd w:val="clear" w:color="auto" w:fill="FFFFFF" w:themeFill="background1"/>
        <w:tblLook w:val="04A0"/>
      </w:tblPr>
      <w:tblGrid>
        <w:gridCol w:w="14275"/>
      </w:tblGrid>
      <w:tr w:rsidR="00322057" w:rsidRPr="002A73F3" w:rsidTr="00322057">
        <w:tc>
          <w:tcPr>
            <w:tcW w:w="14275" w:type="dxa"/>
            <w:shd w:val="clear" w:color="auto" w:fill="FFFFFF" w:themeFill="background1"/>
          </w:tcPr>
          <w:p w:rsidR="00322057" w:rsidRDefault="00322057" w:rsidP="00322057">
            <w:pPr>
              <w:tabs>
                <w:tab w:val="left" w:pos="1320"/>
              </w:tabs>
              <w:jc w:val="center"/>
              <w:rPr>
                <w:rFonts w:ascii="Times New Roman" w:eastAsia="Calibri" w:hAnsi="Times New Roman" w:cs="Times New Roman"/>
                <w:b/>
                <w:iCs/>
                <w:sz w:val="20"/>
                <w:szCs w:val="20"/>
              </w:rPr>
            </w:pPr>
            <w:r>
              <w:rPr>
                <w:rFonts w:ascii="Times New Roman" w:eastAsia="Calibri" w:hAnsi="Times New Roman" w:cs="Times New Roman"/>
                <w:b/>
                <w:iCs/>
                <w:sz w:val="20"/>
                <w:szCs w:val="20"/>
              </w:rPr>
              <w:t xml:space="preserve">ЗОНА ПРОИЗВОДСТВЕННО-КОММУНАЛЬНЫХ ПРЕДПРИЯТИЙ V КЛАССА ОПАСНОСТИ </w:t>
            </w:r>
          </w:p>
          <w:p w:rsidR="00322057" w:rsidRPr="007A4520" w:rsidRDefault="00E52A56" w:rsidP="00322057">
            <w:pPr>
              <w:tabs>
                <w:tab w:val="left" w:pos="1320"/>
              </w:tabs>
              <w:jc w:val="center"/>
              <w:rPr>
                <w:rFonts w:ascii="Times New Roman" w:eastAsia="Calibri" w:hAnsi="Times New Roman" w:cs="Times New Roman"/>
                <w:b/>
                <w:sz w:val="20"/>
                <w:szCs w:val="20"/>
              </w:rPr>
            </w:pPr>
            <w:r>
              <w:rPr>
                <w:rFonts w:ascii="Times New Roman" w:eastAsia="Calibri" w:hAnsi="Times New Roman" w:cs="Times New Roman"/>
                <w:b/>
                <w:iCs/>
                <w:sz w:val="20"/>
                <w:szCs w:val="20"/>
              </w:rPr>
              <w:t>ПК-2</w:t>
            </w:r>
          </w:p>
          <w:p w:rsidR="00322057" w:rsidRPr="00AB370C" w:rsidRDefault="00322057" w:rsidP="00322057">
            <w:pPr>
              <w:tabs>
                <w:tab w:val="left" w:pos="1320"/>
              </w:tabs>
              <w:jc w:val="center"/>
              <w:rPr>
                <w:rFonts w:ascii="Times New Roman" w:eastAsia="Calibri" w:hAnsi="Times New Roman" w:cs="Times New Roman"/>
                <w:b/>
                <w:iCs/>
                <w:sz w:val="20"/>
                <w:szCs w:val="20"/>
              </w:rPr>
            </w:pPr>
            <w:r w:rsidRPr="00AB370C">
              <w:rPr>
                <w:rFonts w:ascii="Times New Roman" w:eastAsia="Calibri" w:hAnsi="Times New Roman" w:cs="Times New Roman"/>
                <w:iCs/>
                <w:sz w:val="20"/>
                <w:szCs w:val="20"/>
                <w:shd w:val="clear" w:color="auto" w:fill="FFFFFF" w:themeFill="background1"/>
              </w:rPr>
              <w:t xml:space="preserve">Зона производственно-коммунальных объектов V  класса опасности </w:t>
            </w:r>
            <w:r w:rsidRPr="00AB370C">
              <w:rPr>
                <w:rFonts w:ascii="Times New Roman" w:eastAsia="Calibri" w:hAnsi="Times New Roman" w:cs="Times New Roman"/>
                <w:sz w:val="20"/>
                <w:szCs w:val="20"/>
                <w:shd w:val="clear" w:color="auto" w:fill="FFFFFF" w:themeFill="background1"/>
              </w:rPr>
              <w:t>выделена для обеспечения правовых условий формирования территорий коммунально-складского назначения, предприятий производственно-коммунальных объектов  не выше V класса опасности (санитарно-защитная зона 50 м. ) Допускаются коммерческие услуги, 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tc>
      </w:tr>
    </w:tbl>
    <w:p w:rsidR="00322057" w:rsidRPr="002A73F3" w:rsidRDefault="00322057" w:rsidP="00322057">
      <w:pPr>
        <w:jc w:val="center"/>
        <w:rPr>
          <w:rFonts w:ascii="Times New Roman" w:hAnsi="Times New Roman" w:cs="Times New Roman"/>
          <w:b/>
          <w:sz w:val="20"/>
          <w:szCs w:val="20"/>
        </w:rPr>
      </w:pPr>
    </w:p>
    <w:p w:rsidR="00322057" w:rsidRPr="002A73F3" w:rsidRDefault="00322057" w:rsidP="00322057">
      <w:pPr>
        <w:jc w:val="center"/>
        <w:rPr>
          <w:rFonts w:ascii="Times New Roman" w:hAnsi="Times New Roman" w:cs="Times New Roman"/>
          <w:b/>
          <w:sz w:val="20"/>
          <w:szCs w:val="20"/>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8"/>
        <w:gridCol w:w="4107"/>
        <w:gridCol w:w="992"/>
        <w:gridCol w:w="993"/>
        <w:gridCol w:w="1134"/>
        <w:gridCol w:w="1417"/>
        <w:gridCol w:w="1421"/>
        <w:gridCol w:w="280"/>
        <w:gridCol w:w="1137"/>
        <w:gridCol w:w="1987"/>
      </w:tblGrid>
      <w:tr w:rsidR="00322057" w:rsidRPr="002A73F3" w:rsidTr="00322057">
        <w:trPr>
          <w:trHeight w:val="207"/>
          <w:tblHeader/>
        </w:trPr>
        <w:tc>
          <w:tcPr>
            <w:tcW w:w="15026" w:type="dxa"/>
            <w:gridSpan w:val="10"/>
            <w:shd w:val="clear" w:color="auto" w:fill="C6D9F1"/>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Основные виды разрешенного использования</w:t>
            </w:r>
          </w:p>
        </w:tc>
      </w:tr>
      <w:tr w:rsidR="00322057" w:rsidRPr="002A73F3" w:rsidTr="00322057">
        <w:trPr>
          <w:trHeight w:val="303"/>
          <w:tblHeader/>
        </w:trPr>
        <w:tc>
          <w:tcPr>
            <w:tcW w:w="1558"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107"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119" w:type="dxa"/>
            <w:gridSpan w:val="3"/>
            <w:tcBorders>
              <w:bottom w:val="single" w:sz="4" w:space="0" w:color="auto"/>
            </w:tcBorders>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417" w:type="dxa"/>
            <w:vMerge w:val="restart"/>
            <w:tcBorders>
              <w:bottom w:val="single" w:sz="4" w:space="0" w:color="auto"/>
            </w:tcBorders>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Предельное количество этажей. Предельная высота.</w:t>
            </w:r>
          </w:p>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421" w:type="dxa"/>
            <w:vMerge w:val="restart"/>
            <w:tcBorders>
              <w:bottom w:val="single" w:sz="4" w:space="0" w:color="auto"/>
            </w:tcBorders>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Максимальный процент застройки в границах земельного участка</w:t>
            </w:r>
          </w:p>
        </w:tc>
        <w:tc>
          <w:tcPr>
            <w:tcW w:w="1417" w:type="dxa"/>
            <w:gridSpan w:val="2"/>
            <w:vMerge w:val="restart"/>
            <w:tcBorders>
              <w:bottom w:val="single" w:sz="4" w:space="0" w:color="auto"/>
            </w:tcBorders>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Min отступы от границ земельного участка (м.)</w:t>
            </w:r>
          </w:p>
        </w:tc>
        <w:tc>
          <w:tcPr>
            <w:tcW w:w="1987"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322057" w:rsidRPr="002A73F3" w:rsidTr="00322057">
        <w:trPr>
          <w:trHeight w:val="126"/>
          <w:tblHeader/>
        </w:trPr>
        <w:tc>
          <w:tcPr>
            <w:tcW w:w="1558"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07" w:type="dxa"/>
            <w:vMerge/>
            <w:tcBorders>
              <w:right w:val="single" w:sz="4" w:space="0" w:color="auto"/>
            </w:tcBorders>
            <w:shd w:val="clear" w:color="auto" w:fill="auto"/>
            <w:vAlign w:val="center"/>
          </w:tcPr>
          <w:p w:rsidR="00322057" w:rsidRPr="002A73F3" w:rsidRDefault="00322057" w:rsidP="00322057">
            <w:pPr>
              <w:rPr>
                <w:rFonts w:ascii="Times New Roman" w:hAnsi="Times New Roman" w:cs="Times New Roman"/>
                <w:sz w:val="20"/>
                <w:szCs w:val="20"/>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134" w:type="dxa"/>
            <w:tcBorders>
              <w:top w:val="single" w:sz="4" w:space="0" w:color="auto"/>
              <w:left w:val="single" w:sz="4" w:space="0" w:color="auto"/>
              <w:bottom w:val="single" w:sz="4" w:space="0" w:color="auto"/>
              <w:right w:val="single" w:sz="4" w:space="0" w:color="auto"/>
            </w:tcBorders>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rPr>
                <w:rFonts w:ascii="Times New Roman" w:hAnsi="Times New Roman" w:cs="Times New Roman"/>
                <w:sz w:val="20"/>
                <w:szCs w:val="20"/>
              </w:rPr>
            </w:pPr>
          </w:p>
        </w:tc>
        <w:tc>
          <w:tcPr>
            <w:tcW w:w="14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rPr>
                <w:rFonts w:ascii="Times New Roman" w:hAnsi="Times New Roman" w:cs="Times New Roman"/>
                <w:sz w:val="20"/>
                <w:szCs w:val="20"/>
              </w:rPr>
            </w:pPr>
          </w:p>
        </w:tc>
        <w:tc>
          <w:tcPr>
            <w:tcW w:w="1417" w:type="dxa"/>
            <w:gridSpan w:val="2"/>
            <w:vMerge/>
            <w:tcBorders>
              <w:top w:val="single" w:sz="4" w:space="0" w:color="auto"/>
              <w:left w:val="single" w:sz="4" w:space="0" w:color="auto"/>
              <w:bottom w:val="single" w:sz="4" w:space="0" w:color="auto"/>
            </w:tcBorders>
            <w:shd w:val="clear" w:color="auto" w:fill="auto"/>
            <w:vAlign w:val="center"/>
          </w:tcPr>
          <w:p w:rsidR="00322057" w:rsidRPr="002A73F3" w:rsidRDefault="00322057" w:rsidP="00322057">
            <w:pPr>
              <w:rPr>
                <w:rFonts w:ascii="Times New Roman" w:hAnsi="Times New Roman" w:cs="Times New Roman"/>
                <w:sz w:val="20"/>
                <w:szCs w:val="20"/>
              </w:rPr>
            </w:pPr>
          </w:p>
        </w:tc>
        <w:tc>
          <w:tcPr>
            <w:tcW w:w="1987" w:type="dxa"/>
            <w:vMerge/>
          </w:tcPr>
          <w:p w:rsidR="00322057" w:rsidRPr="002A73F3" w:rsidRDefault="00322057" w:rsidP="00322057">
            <w:pPr>
              <w:rPr>
                <w:rFonts w:ascii="Times New Roman" w:hAnsi="Times New Roman" w:cs="Times New Roman"/>
                <w:sz w:val="20"/>
                <w:szCs w:val="20"/>
              </w:rPr>
            </w:pPr>
          </w:p>
        </w:tc>
      </w:tr>
      <w:tr w:rsidR="00322057" w:rsidRPr="002A73F3" w:rsidTr="00322057">
        <w:trPr>
          <w:trHeight w:val="77"/>
          <w:tblHeader/>
        </w:trPr>
        <w:tc>
          <w:tcPr>
            <w:tcW w:w="1558"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0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992" w:type="dxa"/>
            <w:tcBorders>
              <w:top w:val="single" w:sz="4" w:space="0" w:color="auto"/>
            </w:tcBorders>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993" w:type="dxa"/>
            <w:tcBorders>
              <w:top w:val="single" w:sz="4" w:space="0" w:color="auto"/>
            </w:tcBorders>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134" w:type="dxa"/>
            <w:tcBorders>
              <w:top w:val="single" w:sz="4" w:space="0" w:color="auto"/>
            </w:tcBorders>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417" w:type="dxa"/>
            <w:vMerge/>
            <w:tcBorders>
              <w:top w:val="single" w:sz="4" w:space="0" w:color="auto"/>
            </w:tcBorders>
            <w:shd w:val="clear" w:color="auto" w:fill="auto"/>
            <w:vAlign w:val="center"/>
          </w:tcPr>
          <w:p w:rsidR="00322057" w:rsidRPr="002A73F3" w:rsidRDefault="00322057" w:rsidP="00322057">
            <w:pPr>
              <w:rPr>
                <w:rFonts w:ascii="Times New Roman" w:hAnsi="Times New Roman" w:cs="Times New Roman"/>
                <w:sz w:val="20"/>
                <w:szCs w:val="20"/>
              </w:rPr>
            </w:pPr>
          </w:p>
        </w:tc>
        <w:tc>
          <w:tcPr>
            <w:tcW w:w="1421" w:type="dxa"/>
            <w:vMerge/>
            <w:tcBorders>
              <w:top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gridSpan w:val="2"/>
            <w:vMerge/>
            <w:tcBorders>
              <w:top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987" w:type="dxa"/>
            <w:vMerge/>
          </w:tcPr>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2"/>
        </w:trPr>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Коммунальное обслуживание 3.1</w:t>
            </w: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w:t>
            </w:r>
            <w:r w:rsidRPr="002A73F3">
              <w:rPr>
                <w:rFonts w:ascii="Times New Roman" w:hAnsi="Times New Roman" w:cs="Times New Roman"/>
                <w:sz w:val="20"/>
                <w:szCs w:val="20"/>
              </w:rPr>
              <w:lastRenderedPageBreak/>
              <w:t>3.1.2</w:t>
            </w:r>
          </w:p>
          <w:p w:rsidR="00322057" w:rsidRPr="002A73F3" w:rsidRDefault="00322057" w:rsidP="00322057">
            <w:pPr>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r w:rsidRPr="002A73F3">
              <w:rPr>
                <w:rFonts w:ascii="Times New Roman" w:hAnsi="Times New Roman" w:cs="Times New Roman"/>
                <w:sz w:val="20"/>
                <w:szCs w:val="20"/>
                <w:lang w:val="en-US"/>
              </w:rPr>
              <w:lastRenderedPageBreak/>
              <w:t>1</w:t>
            </w:r>
            <w:r w:rsidRPr="002A73F3">
              <w:rPr>
                <w:rFonts w:ascii="Times New Roman" w:hAnsi="Times New Roman" w:cs="Times New Roman"/>
                <w:sz w:val="20"/>
                <w:szCs w:val="20"/>
              </w:rPr>
              <w:t>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5/20</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75 %</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987"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Водонапорная башня;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Водопроводная насосная станция;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Водопровод;</w:t>
            </w:r>
          </w:p>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sz w:val="20"/>
                <w:szCs w:val="20"/>
              </w:rPr>
              <w:t>- Канализационная насосная  станция;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Канализация;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Газопровод;</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Газорегуляторный пункт;</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Кабель связи;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Кабель силовой;</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Тепловая сеть;</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Воздушная линия электропередачи;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Тепловой пункт;</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Дождевая канализация;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Котельная;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Насосная станция;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Трансформаторная подстанция;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Телефонная станция;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Станция, антенна сотовой связи;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Водозаборное сооружение</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Здание ресурсоснабжающей организации;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Площадка для сбора мусора;</w:t>
            </w:r>
          </w:p>
        </w:tc>
      </w:tr>
      <w:tr w:rsidR="00322057" w:rsidRPr="002A73F3" w:rsidTr="00322057">
        <w:trPr>
          <w:trHeight w:val="282"/>
        </w:trPr>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Склады 6.9</w:t>
            </w: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сооружений, имеющих назначение по временному хранению, </w:t>
            </w:r>
            <w:r w:rsidRPr="002A73F3">
              <w:rPr>
                <w:rFonts w:ascii="Times New Roman" w:hAnsi="Times New Roman" w:cs="Times New Roman"/>
                <w:sz w:val="20"/>
                <w:szCs w:val="20"/>
              </w:rPr>
              <w:lastRenderedPageBreak/>
              <w:t>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не подлежат </w:t>
            </w:r>
            <w:r w:rsidRPr="002A73F3">
              <w:rPr>
                <w:rFonts w:ascii="Times New Roman" w:hAnsi="Times New Roman" w:cs="Times New Roman"/>
                <w:sz w:val="20"/>
                <w:szCs w:val="20"/>
              </w:rPr>
              <w:lastRenderedPageBreak/>
              <w:t>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-/30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7"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Склады;</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Погрузочные терминалы и доки;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Нефтехранилища;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Газохранилища;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Элеваторы</w:t>
            </w:r>
          </w:p>
        </w:tc>
      </w:tr>
      <w:tr w:rsidR="00322057" w:rsidRPr="002A73F3" w:rsidTr="00322057">
        <w:trPr>
          <w:trHeight w:val="282"/>
        </w:trPr>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Хранение автотранспорта 2.7.1</w:t>
            </w: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w:t>
            </w:r>
            <w:r w:rsidR="0072344F">
              <w:rPr>
                <w:rFonts w:ascii="Times New Roman" w:hAnsi="Times New Roman" w:cs="Times New Roman"/>
                <w:sz w:val="20"/>
                <w:szCs w:val="20"/>
              </w:rPr>
              <w:t xml:space="preserve">зрешенного использования с кодами 2.7.2, </w:t>
            </w:r>
            <w:r w:rsidRPr="002A73F3">
              <w:rPr>
                <w:rFonts w:ascii="Times New Roman" w:hAnsi="Times New Roman" w:cs="Times New Roman"/>
                <w:sz w:val="20"/>
                <w:szCs w:val="20"/>
              </w:rPr>
              <w:t xml:space="preserve"> 4.9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2344F"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18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2344F"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не подлежит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1/5</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90 %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7" w:type="dxa"/>
            <w:tcBorders>
              <w:top w:val="single" w:sz="4" w:space="0" w:color="auto"/>
              <w:left w:val="single" w:sz="4" w:space="0" w:color="auto"/>
              <w:bottom w:val="single" w:sz="4" w:space="0" w:color="auto"/>
              <w:right w:val="single" w:sz="4" w:space="0" w:color="auto"/>
            </w:tcBorders>
            <w:vAlign w:val="center"/>
          </w:tcPr>
          <w:p w:rsidR="00322057"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Индивидуальный гараж</w:t>
            </w:r>
          </w:p>
          <w:p w:rsidR="0072344F" w:rsidRPr="002A73F3" w:rsidRDefault="0072344F" w:rsidP="00322057">
            <w:pPr>
              <w:autoSpaceDN w:val="0"/>
              <w:jc w:val="center"/>
              <w:rPr>
                <w:rFonts w:ascii="Times New Roman" w:hAnsi="Times New Roman" w:cs="Times New Roman"/>
                <w:sz w:val="20"/>
                <w:szCs w:val="20"/>
              </w:rPr>
            </w:pPr>
            <w:r>
              <w:rPr>
                <w:rFonts w:ascii="Times New Roman" w:hAnsi="Times New Roman" w:cs="Times New Roman"/>
                <w:sz w:val="20"/>
                <w:szCs w:val="20"/>
              </w:rPr>
              <w:t>-Гараж, блокированный общими стенами с другими гаражами в одном ряду</w:t>
            </w:r>
          </w:p>
        </w:tc>
      </w:tr>
      <w:tr w:rsidR="00322057" w:rsidRPr="002A73F3" w:rsidTr="00322057">
        <w:trPr>
          <w:trHeight w:val="282"/>
        </w:trPr>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Служебные </w:t>
            </w:r>
            <w:r w:rsidRPr="002A73F3">
              <w:rPr>
                <w:rFonts w:ascii="Times New Roman" w:hAnsi="Times New Roman" w:cs="Times New Roman"/>
                <w:sz w:val="20"/>
                <w:szCs w:val="20"/>
              </w:rPr>
              <w:lastRenderedPageBreak/>
              <w:t>гаражи 4.9</w:t>
            </w: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Размещение постоянных или временных </w:t>
            </w:r>
            <w:r w:rsidRPr="002A73F3">
              <w:rPr>
                <w:rFonts w:ascii="Times New Roman" w:hAnsi="Times New Roman" w:cs="Times New Roman"/>
                <w:sz w:val="20"/>
                <w:szCs w:val="20"/>
              </w:rPr>
              <w:lastRenderedPageBreak/>
              <w:t>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2000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не </w:t>
            </w:r>
            <w:r w:rsidRPr="002A73F3">
              <w:rPr>
                <w:rFonts w:ascii="Times New Roman" w:hAnsi="Times New Roman" w:cs="Times New Roman"/>
                <w:sz w:val="20"/>
                <w:szCs w:val="20"/>
              </w:rPr>
              <w:lastRenderedPageBreak/>
              <w:t>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3/15</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75 %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7"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Гаражи с </w:t>
            </w:r>
            <w:r w:rsidRPr="002A73F3">
              <w:rPr>
                <w:rFonts w:ascii="Times New Roman" w:hAnsi="Times New Roman" w:cs="Times New Roman"/>
                <w:sz w:val="20"/>
                <w:szCs w:val="20"/>
              </w:rPr>
              <w:lastRenderedPageBreak/>
              <w:t>несколькими стояночными местами;</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Стоянки (парковки);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Гаражи, многоярусные гаражи;</w:t>
            </w:r>
          </w:p>
        </w:tc>
      </w:tr>
      <w:tr w:rsidR="00322057" w:rsidRPr="002A73F3" w:rsidTr="00322057">
        <w:trPr>
          <w:trHeight w:val="282"/>
        </w:trPr>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Объекты дорожного сервиса 4.9.1</w:t>
            </w: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500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3/15</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7"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Кафе;</w:t>
            </w:r>
          </w:p>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Столовая</w:t>
            </w:r>
          </w:p>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Автозаправочная станция;</w:t>
            </w:r>
          </w:p>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Мотель;</w:t>
            </w:r>
          </w:p>
          <w:p w:rsidR="00322057" w:rsidRPr="002A73F3" w:rsidRDefault="00322057" w:rsidP="00322057">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Автомобильная мойка;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bCs/>
                <w:sz w:val="20"/>
                <w:szCs w:val="20"/>
                <w:lang w:bidi="ru-RU"/>
              </w:rPr>
              <w:t xml:space="preserve">- Мастерская для ремонта </w:t>
            </w:r>
            <w:r w:rsidRPr="002A73F3">
              <w:rPr>
                <w:rFonts w:ascii="Times New Roman" w:hAnsi="Times New Roman" w:cs="Times New Roman"/>
                <w:bCs/>
                <w:sz w:val="20"/>
                <w:szCs w:val="20"/>
                <w:lang w:bidi="ru-RU"/>
              </w:rPr>
              <w:lastRenderedPageBreak/>
              <w:t>автомобилей;</w:t>
            </w:r>
          </w:p>
        </w:tc>
      </w:tr>
      <w:tr w:rsidR="00322057" w:rsidRPr="002A73F3" w:rsidTr="00322057">
        <w:trPr>
          <w:trHeight w:val="282"/>
        </w:trPr>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Деловое управление 4.1</w:t>
            </w: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200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10/40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49 %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7"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Деловой центр;</w:t>
            </w:r>
          </w:p>
          <w:p w:rsidR="00322057" w:rsidRPr="002A73F3" w:rsidRDefault="00322057" w:rsidP="00322057">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Офисный центр;</w:t>
            </w:r>
          </w:p>
          <w:p w:rsidR="00322057" w:rsidRPr="002A73F3" w:rsidRDefault="00322057" w:rsidP="00322057">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Биржа ценных бумаг;</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Административное здание</w:t>
            </w:r>
          </w:p>
        </w:tc>
      </w:tr>
      <w:tr w:rsidR="00322057" w:rsidRPr="002A73F3" w:rsidTr="00322057">
        <w:trPr>
          <w:trHeight w:val="2176"/>
        </w:trPr>
        <w:tc>
          <w:tcPr>
            <w:tcW w:w="1558"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Магазины 4.4</w:t>
            </w:r>
          </w:p>
        </w:tc>
        <w:tc>
          <w:tcPr>
            <w:tcW w:w="4107"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92"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20 </w:t>
            </w:r>
          </w:p>
        </w:tc>
        <w:tc>
          <w:tcPr>
            <w:tcW w:w="993"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5600</w:t>
            </w:r>
          </w:p>
        </w:tc>
        <w:tc>
          <w:tcPr>
            <w:tcW w:w="1134"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3/15</w:t>
            </w:r>
          </w:p>
        </w:tc>
        <w:tc>
          <w:tcPr>
            <w:tcW w:w="1421" w:type="dxa"/>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90 %</w:t>
            </w:r>
          </w:p>
        </w:tc>
        <w:tc>
          <w:tcPr>
            <w:tcW w:w="1417" w:type="dxa"/>
            <w:gridSpan w:val="2"/>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7" w:type="dxa"/>
            <w:tcBorders>
              <w:top w:val="single" w:sz="4" w:space="0" w:color="auto"/>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Магазин;</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xml:space="preserve">- </w:t>
            </w:r>
            <w:r w:rsidRPr="002A73F3">
              <w:rPr>
                <w:rFonts w:ascii="Times New Roman" w:hAnsi="Times New Roman" w:cs="Times New Roman"/>
                <w:sz w:val="20"/>
                <w:szCs w:val="20"/>
              </w:rPr>
              <w:t>Аптека</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Научно-производственная деятельность</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6.12</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технологических, промышленных, агропромышленных парков, бизнес-инкубаторов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r w:rsidRPr="002A73F3">
              <w:rPr>
                <w:rFonts w:ascii="Times New Roman" w:hAnsi="Times New Roman" w:cs="Times New Roman"/>
                <w:sz w:val="20"/>
                <w:szCs w:val="20"/>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9/36</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61 %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Технологические парки;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-Агропромышленные парки;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Промышленные парки;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 Бизнес-инкубаторы.</w:t>
            </w:r>
          </w:p>
        </w:tc>
      </w:tr>
      <w:tr w:rsidR="00322057" w:rsidRPr="002A73F3" w:rsidTr="00322057">
        <w:trPr>
          <w:trHeight w:val="282"/>
        </w:trPr>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Земельные участки (территории) общего пользования 12.0</w:t>
            </w: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rPr>
                <w:rFonts w:ascii="Times New Roman" w:hAnsi="Times New Roman" w:cs="Times New Roman"/>
                <w:sz w:val="20"/>
                <w:szCs w:val="20"/>
              </w:rPr>
            </w:pPr>
            <w:r w:rsidRPr="002A73F3">
              <w:rPr>
                <w:rFonts w:ascii="Times New Roman" w:hAnsi="Times New Roman" w:cs="Times New Roman"/>
                <w:sz w:val="20"/>
                <w:szCs w:val="20"/>
              </w:rPr>
              <w:t>Земельные участки общего пользования.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tc>
        <w:tc>
          <w:tcPr>
            <w:tcW w:w="737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98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Автомобильные дороги;</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Набережные;</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xml:space="preserve">- Скверы; </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Бульвары;</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Велодорожки;</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lastRenderedPageBreak/>
              <w:t>- Площади;</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Малые архитектурные формы;</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Памятники;</w:t>
            </w:r>
          </w:p>
          <w:p w:rsidR="00322057" w:rsidRPr="002A73F3" w:rsidRDefault="00322057" w:rsidP="00322057">
            <w:pPr>
              <w:jc w:val="center"/>
              <w:rPr>
                <w:rFonts w:ascii="Times New Roman" w:hAnsi="Times New Roman" w:cs="Times New Roman"/>
                <w:sz w:val="20"/>
                <w:szCs w:val="20"/>
              </w:rPr>
            </w:pPr>
            <w:r w:rsidRPr="002A73F3">
              <w:rPr>
                <w:rFonts w:ascii="Times New Roman" w:eastAsia="SimSun" w:hAnsi="Times New Roman" w:cs="Times New Roman"/>
                <w:bCs/>
                <w:sz w:val="20"/>
                <w:szCs w:val="20"/>
              </w:rPr>
              <w:t>- Общественные туалеты</w:t>
            </w:r>
          </w:p>
        </w:tc>
      </w:tr>
    </w:tbl>
    <w:p w:rsidR="00322057" w:rsidRPr="002A73F3" w:rsidRDefault="00322057" w:rsidP="00322057">
      <w:pPr>
        <w:jc w:val="center"/>
        <w:rPr>
          <w:rFonts w:ascii="Times New Roman" w:hAnsi="Times New Roman" w:cs="Times New Roman"/>
          <w:sz w:val="20"/>
          <w:szCs w:val="20"/>
          <w:shd w:val="clear" w:color="auto" w:fill="FFFFFF"/>
        </w:rPr>
      </w:pPr>
    </w:p>
    <w:p w:rsidR="00322057" w:rsidRPr="002A73F3" w:rsidRDefault="00322057" w:rsidP="00322057">
      <w:pPr>
        <w:jc w:val="center"/>
        <w:rPr>
          <w:rFonts w:ascii="Times New Roman" w:hAnsi="Times New Roman" w:cs="Times New Roman"/>
          <w:b/>
          <w:sz w:val="20"/>
          <w:szCs w:val="20"/>
          <w:shd w:val="clear" w:color="auto" w:fill="FFFFFF"/>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3"/>
        <w:gridCol w:w="4090"/>
        <w:gridCol w:w="11"/>
        <w:gridCol w:w="1122"/>
        <w:gridCol w:w="9"/>
        <w:gridCol w:w="7"/>
        <w:gridCol w:w="11"/>
        <w:gridCol w:w="1106"/>
        <w:gridCol w:w="27"/>
        <w:gridCol w:w="995"/>
        <w:gridCol w:w="1274"/>
        <w:gridCol w:w="1420"/>
        <w:gridCol w:w="1416"/>
        <w:gridCol w:w="1985"/>
      </w:tblGrid>
      <w:tr w:rsidR="00322057" w:rsidRPr="002A73F3" w:rsidTr="00322057">
        <w:trPr>
          <w:trHeight w:val="77"/>
          <w:tblHeader/>
        </w:trPr>
        <w:tc>
          <w:tcPr>
            <w:tcW w:w="15026" w:type="dxa"/>
            <w:gridSpan w:val="14"/>
            <w:shd w:val="clear" w:color="auto" w:fill="C6D9F1"/>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shd w:val="clear" w:color="auto" w:fill="C6D9F1"/>
              </w:rPr>
              <w:t>Условно разрешенные виды использования</w:t>
            </w:r>
          </w:p>
        </w:tc>
      </w:tr>
      <w:tr w:rsidR="00322057" w:rsidRPr="002A73F3" w:rsidTr="00322057">
        <w:trPr>
          <w:trHeight w:val="77"/>
          <w:tblHeader/>
        </w:trPr>
        <w:tc>
          <w:tcPr>
            <w:tcW w:w="1554"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092"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285" w:type="dxa"/>
            <w:gridSpan w:val="8"/>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274"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Предельное количество этажей. Предельна</w:t>
            </w:r>
            <w:r w:rsidRPr="002A73F3">
              <w:rPr>
                <w:rFonts w:ascii="Times New Roman" w:hAnsi="Times New Roman" w:cs="Times New Roman"/>
                <w:b/>
                <w:sz w:val="20"/>
                <w:szCs w:val="20"/>
              </w:rPr>
              <w:lastRenderedPageBreak/>
              <w:t>я высота.</w:t>
            </w:r>
          </w:p>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420"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lastRenderedPageBreak/>
              <w:t xml:space="preserve">Максимальный процент застройки в границах земельного </w:t>
            </w:r>
            <w:r w:rsidRPr="002A73F3">
              <w:rPr>
                <w:rFonts w:ascii="Times New Roman" w:hAnsi="Times New Roman" w:cs="Times New Roman"/>
                <w:b/>
                <w:sz w:val="20"/>
                <w:szCs w:val="20"/>
              </w:rPr>
              <w:lastRenderedPageBreak/>
              <w:t>участка</w:t>
            </w:r>
          </w:p>
        </w:tc>
        <w:tc>
          <w:tcPr>
            <w:tcW w:w="1416"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lastRenderedPageBreak/>
              <w:t>Min отступы от границ земельного участка (м.)</w:t>
            </w:r>
          </w:p>
        </w:tc>
        <w:tc>
          <w:tcPr>
            <w:tcW w:w="1985"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322057" w:rsidRPr="002A73F3" w:rsidTr="00322057">
        <w:trPr>
          <w:trHeight w:val="77"/>
          <w:tblHeader/>
        </w:trPr>
        <w:tc>
          <w:tcPr>
            <w:tcW w:w="1554"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092"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2266" w:type="dxa"/>
            <w:gridSpan w:val="6"/>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019" w:type="dxa"/>
            <w:gridSpan w:val="2"/>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274"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420"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416"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985" w:type="dxa"/>
            <w:vMerge/>
          </w:tcPr>
          <w:p w:rsidR="00322057" w:rsidRPr="002A73F3" w:rsidRDefault="00322057" w:rsidP="00322057">
            <w:pPr>
              <w:rPr>
                <w:rFonts w:ascii="Times New Roman" w:hAnsi="Times New Roman" w:cs="Times New Roman"/>
                <w:sz w:val="20"/>
                <w:szCs w:val="20"/>
              </w:rPr>
            </w:pPr>
          </w:p>
        </w:tc>
      </w:tr>
      <w:tr w:rsidR="00322057" w:rsidRPr="002A73F3" w:rsidTr="00322057">
        <w:trPr>
          <w:trHeight w:val="77"/>
          <w:tblHeader/>
        </w:trPr>
        <w:tc>
          <w:tcPr>
            <w:tcW w:w="1554"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092"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133" w:type="dxa"/>
            <w:gridSpan w:val="2"/>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1133" w:type="dxa"/>
            <w:gridSpan w:val="4"/>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019" w:type="dxa"/>
            <w:gridSpan w:val="2"/>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274"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420"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416"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985" w:type="dxa"/>
            <w:vMerge/>
          </w:tcPr>
          <w:p w:rsidR="00322057" w:rsidRPr="002A73F3" w:rsidRDefault="00322057" w:rsidP="00322057">
            <w:pPr>
              <w:rPr>
                <w:rFonts w:ascii="Times New Roman" w:hAnsi="Times New Roman" w:cs="Times New Roman"/>
                <w:sz w:val="20"/>
                <w:szCs w:val="20"/>
              </w:rPr>
            </w:pPr>
          </w:p>
        </w:tc>
      </w:tr>
      <w:tr w:rsidR="00322057" w:rsidRPr="002A73F3" w:rsidTr="00322057">
        <w:trPr>
          <w:trHeight w:val="282"/>
        </w:trPr>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r w:rsidRPr="002A73F3">
              <w:rPr>
                <w:rFonts w:ascii="Times New Roman" w:hAnsi="Times New Roman" w:cs="Times New Roman"/>
                <w:sz w:val="20"/>
                <w:szCs w:val="20"/>
              </w:rPr>
              <w:lastRenderedPageBreak/>
              <w:t>Автомобилестроительная промышленность 6.2.1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p w:rsidR="00322057" w:rsidRPr="002A73F3" w:rsidRDefault="00322057" w:rsidP="00322057">
            <w:pPr>
              <w:jc w:val="center"/>
              <w:rPr>
                <w:rFonts w:ascii="Times New Roman" w:hAnsi="Times New Roman" w:cs="Times New Roman"/>
                <w:sz w:val="20"/>
                <w:szCs w:val="20"/>
              </w:rPr>
            </w:pPr>
          </w:p>
        </w:tc>
        <w:tc>
          <w:tcPr>
            <w:tcW w:w="11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2000 </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500000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55</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5"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 </w:t>
            </w:r>
          </w:p>
        </w:tc>
      </w:tr>
      <w:tr w:rsidR="00322057" w:rsidRPr="002A73F3" w:rsidTr="00322057">
        <w:trPr>
          <w:trHeight w:val="282"/>
        </w:trPr>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Легкая промышленность 6.3.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капитального строительства, предназначенных для текстильной, фарфоро-фаянсовой, </w:t>
            </w:r>
            <w:r w:rsidRPr="002A73F3">
              <w:rPr>
                <w:rFonts w:ascii="Times New Roman" w:hAnsi="Times New Roman" w:cs="Times New Roman"/>
                <w:sz w:val="20"/>
                <w:szCs w:val="20"/>
              </w:rPr>
              <w:lastRenderedPageBreak/>
              <w:t>электронной промышленности</w:t>
            </w:r>
          </w:p>
          <w:p w:rsidR="00322057" w:rsidRPr="002A73F3" w:rsidRDefault="00322057" w:rsidP="00322057">
            <w:pPr>
              <w:jc w:val="center"/>
              <w:rPr>
                <w:rFonts w:ascii="Times New Roman" w:hAnsi="Times New Roman" w:cs="Times New Roman"/>
                <w:sz w:val="20"/>
                <w:szCs w:val="20"/>
              </w:rPr>
            </w:pPr>
          </w:p>
        </w:tc>
        <w:tc>
          <w:tcPr>
            <w:tcW w:w="11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2000 </w:t>
            </w:r>
          </w:p>
        </w:tc>
        <w:tc>
          <w:tcPr>
            <w:tcW w:w="11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w:t>
            </w:r>
            <w:r w:rsidRPr="002A73F3">
              <w:rPr>
                <w:rFonts w:ascii="Times New Roman" w:hAnsi="Times New Roman" w:cs="Times New Roman"/>
                <w:sz w:val="20"/>
                <w:szCs w:val="20"/>
              </w:rPr>
              <w:lastRenderedPageBreak/>
              <w:t>ению</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-/60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65</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5"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текстильных промышленных предприятий, </w:t>
            </w:r>
            <w:r w:rsidRPr="002A73F3">
              <w:rPr>
                <w:rFonts w:ascii="Times New Roman" w:hAnsi="Times New Roman" w:cs="Times New Roman"/>
                <w:sz w:val="20"/>
                <w:szCs w:val="20"/>
              </w:rPr>
              <w:lastRenderedPageBreak/>
              <w:t xml:space="preserve">производств легкой промышленности и коммунально-складских организации </w:t>
            </w:r>
          </w:p>
        </w:tc>
      </w:tr>
      <w:tr w:rsidR="00322057" w:rsidRPr="002A73F3" w:rsidTr="00322057">
        <w:trPr>
          <w:trHeight w:val="282"/>
        </w:trPr>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r w:rsidRPr="002A73F3">
              <w:rPr>
                <w:rFonts w:ascii="Times New Roman" w:hAnsi="Times New Roman" w:cs="Times New Roman"/>
                <w:sz w:val="20"/>
                <w:szCs w:val="20"/>
              </w:rPr>
              <w:lastRenderedPageBreak/>
              <w:t>Фармацевтическая промышленность 6.3.1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1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2000</w:t>
            </w:r>
          </w:p>
        </w:tc>
        <w:tc>
          <w:tcPr>
            <w:tcW w:w="11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5"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Объекты фармацевтического производства и коммунально-складских организации </w:t>
            </w:r>
          </w:p>
        </w:tc>
      </w:tr>
      <w:tr w:rsidR="00322057" w:rsidRPr="002A73F3" w:rsidTr="00322057">
        <w:trPr>
          <w:trHeight w:val="282"/>
        </w:trPr>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r w:rsidRPr="002A73F3">
              <w:rPr>
                <w:rFonts w:ascii="Times New Roman" w:hAnsi="Times New Roman" w:cs="Times New Roman"/>
                <w:sz w:val="20"/>
                <w:szCs w:val="20"/>
              </w:rPr>
              <w:t>Пищевая промышленность 6.4</w:t>
            </w:r>
          </w:p>
        </w:tc>
        <w:tc>
          <w:tcPr>
            <w:tcW w:w="40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1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2000</w:t>
            </w:r>
          </w:p>
        </w:tc>
        <w:tc>
          <w:tcPr>
            <w:tcW w:w="11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5"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промышленных предприятий и коммунально-складских организаций </w:t>
            </w:r>
          </w:p>
        </w:tc>
      </w:tr>
      <w:tr w:rsidR="00322057" w:rsidRPr="002A73F3" w:rsidTr="00322057">
        <w:trPr>
          <w:trHeight w:val="282"/>
        </w:trPr>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Строительная промышленность 6.6</w:t>
            </w:r>
          </w:p>
        </w:tc>
        <w:tc>
          <w:tcPr>
            <w:tcW w:w="40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1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2000</w:t>
            </w:r>
          </w:p>
        </w:tc>
        <w:tc>
          <w:tcPr>
            <w:tcW w:w="11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45</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5"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строительных промышленных предприятий и коммунально-складских организаций </w:t>
            </w:r>
          </w:p>
        </w:tc>
      </w:tr>
      <w:tr w:rsidR="00322057" w:rsidRPr="002A73F3" w:rsidTr="00322057">
        <w:trPr>
          <w:trHeight w:val="131"/>
        </w:trPr>
        <w:tc>
          <w:tcPr>
            <w:tcW w:w="1554"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Энергетика 6.7</w:t>
            </w:r>
          </w:p>
        </w:tc>
        <w:tc>
          <w:tcPr>
            <w:tcW w:w="4092"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гидроэнергетики, </w:t>
            </w:r>
            <w:r w:rsidRPr="002A73F3">
              <w:rPr>
                <w:rFonts w:ascii="Times New Roman" w:hAnsi="Times New Roman" w:cs="Times New Roman"/>
                <w:sz w:val="20"/>
                <w:szCs w:val="20"/>
              </w:rPr>
              <w:lastRenderedPageBreak/>
              <w:t>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p w:rsidR="00322057" w:rsidRPr="002A73F3" w:rsidRDefault="00322057" w:rsidP="00322057">
            <w:pPr>
              <w:jc w:val="center"/>
              <w:rPr>
                <w:rFonts w:ascii="Times New Roman" w:hAnsi="Times New Roman" w:cs="Times New Roman"/>
                <w:sz w:val="20"/>
                <w:szCs w:val="20"/>
              </w:rPr>
            </w:pPr>
          </w:p>
        </w:tc>
        <w:tc>
          <w:tcPr>
            <w:tcW w:w="1133" w:type="dxa"/>
            <w:gridSpan w:val="2"/>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 2000*</w:t>
            </w:r>
          </w:p>
        </w:tc>
        <w:tc>
          <w:tcPr>
            <w:tcW w:w="1133" w:type="dxa"/>
            <w:gridSpan w:val="4"/>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1019" w:type="dxa"/>
            <w:gridSpan w:val="2"/>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не </w:t>
            </w:r>
            <w:r w:rsidRPr="002A73F3">
              <w:rPr>
                <w:rFonts w:ascii="Times New Roman" w:hAnsi="Times New Roman" w:cs="Times New Roman"/>
                <w:sz w:val="20"/>
                <w:szCs w:val="20"/>
              </w:rPr>
              <w:lastRenderedPageBreak/>
              <w:t>подлежат установлению</w:t>
            </w:r>
          </w:p>
        </w:tc>
        <w:tc>
          <w:tcPr>
            <w:tcW w:w="1274"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-/60, для </w:t>
            </w:r>
            <w:r w:rsidRPr="002A73F3">
              <w:rPr>
                <w:rFonts w:ascii="Times New Roman" w:hAnsi="Times New Roman" w:cs="Times New Roman"/>
                <w:sz w:val="20"/>
                <w:szCs w:val="20"/>
              </w:rPr>
              <w:lastRenderedPageBreak/>
              <w:t>дымовых труб ТЭС, опор линий электропередач не подлежат установлению</w:t>
            </w:r>
          </w:p>
        </w:tc>
        <w:tc>
          <w:tcPr>
            <w:tcW w:w="1420"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50 %</w:t>
            </w:r>
          </w:p>
        </w:tc>
        <w:tc>
          <w:tcPr>
            <w:tcW w:w="1416"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5" w:type="dxa"/>
            <w:vMerge w:val="restart"/>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w:t>
            </w:r>
            <w:r w:rsidRPr="002A73F3">
              <w:rPr>
                <w:rFonts w:ascii="Times New Roman" w:hAnsi="Times New Roman" w:cs="Times New Roman"/>
                <w:sz w:val="20"/>
                <w:szCs w:val="20"/>
              </w:rPr>
              <w:lastRenderedPageBreak/>
              <w:t>гидроэнергетики, тепловых станций и электростанций;</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Вспомогательные для электростанций сооружения (золоотвалы, гидротехнические сооружения);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Объекты электросетевого хозяйства;</w:t>
            </w:r>
          </w:p>
        </w:tc>
      </w:tr>
      <w:tr w:rsidR="00322057" w:rsidRPr="002A73F3" w:rsidTr="00322057">
        <w:trPr>
          <w:trHeight w:val="3301"/>
        </w:trPr>
        <w:tc>
          <w:tcPr>
            <w:tcW w:w="1554"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092"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133" w:type="dxa"/>
            <w:gridSpan w:val="2"/>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 для линий электропередач не подлежат установлению</w:t>
            </w:r>
          </w:p>
        </w:tc>
        <w:tc>
          <w:tcPr>
            <w:tcW w:w="1133" w:type="dxa"/>
            <w:gridSpan w:val="4"/>
            <w:shd w:val="clear" w:color="auto" w:fill="auto"/>
            <w:vAlign w:val="center"/>
          </w:tcPr>
          <w:p w:rsidR="00322057" w:rsidRPr="002A73F3" w:rsidRDefault="00322057" w:rsidP="00322057">
            <w:pPr>
              <w:jc w:val="center"/>
              <w:rPr>
                <w:rFonts w:ascii="Times New Roman" w:hAnsi="Times New Roman" w:cs="Times New Roman"/>
                <w:sz w:val="20"/>
                <w:szCs w:val="20"/>
              </w:rPr>
            </w:pP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 для линий электропередач не подлежат установлению</w:t>
            </w:r>
          </w:p>
        </w:tc>
        <w:tc>
          <w:tcPr>
            <w:tcW w:w="1019" w:type="dxa"/>
            <w:gridSpan w:val="2"/>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4"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20"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6"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985" w:type="dxa"/>
            <w:vMerge/>
            <w:vAlign w:val="center"/>
          </w:tcPr>
          <w:p w:rsidR="00322057" w:rsidRPr="002A73F3" w:rsidRDefault="00322057" w:rsidP="00322057">
            <w:pPr>
              <w:autoSpaceDN w:val="0"/>
              <w:jc w:val="center"/>
              <w:rPr>
                <w:rFonts w:ascii="Times New Roman" w:hAnsi="Times New Roman" w:cs="Times New Roman"/>
                <w:sz w:val="20"/>
                <w:szCs w:val="20"/>
              </w:rPr>
            </w:pPr>
          </w:p>
        </w:tc>
      </w:tr>
      <w:tr w:rsidR="00322057" w:rsidRPr="002A73F3" w:rsidTr="00322057">
        <w:trPr>
          <w:trHeight w:val="1290"/>
        </w:trPr>
        <w:tc>
          <w:tcPr>
            <w:tcW w:w="1554"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Связь 6.8</w:t>
            </w:r>
          </w:p>
        </w:tc>
        <w:tc>
          <w:tcPr>
            <w:tcW w:w="4092"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w:t>
            </w:r>
            <w:r w:rsidRPr="002A73F3">
              <w:rPr>
                <w:rFonts w:ascii="Times New Roman" w:hAnsi="Times New Roman" w:cs="Times New Roman"/>
                <w:sz w:val="20"/>
                <w:szCs w:val="20"/>
              </w:rPr>
              <w:lastRenderedPageBreak/>
              <w:t>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133" w:type="dxa"/>
            <w:gridSpan w:val="2"/>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2000*</w:t>
            </w:r>
          </w:p>
          <w:p w:rsidR="00322057" w:rsidRPr="002A73F3" w:rsidRDefault="00322057" w:rsidP="00322057">
            <w:pPr>
              <w:jc w:val="center"/>
              <w:rPr>
                <w:rFonts w:ascii="Times New Roman" w:hAnsi="Times New Roman" w:cs="Times New Roman"/>
                <w:sz w:val="20"/>
                <w:szCs w:val="20"/>
              </w:rPr>
            </w:pPr>
          </w:p>
          <w:p w:rsidR="00322057" w:rsidRPr="002A73F3" w:rsidRDefault="00322057" w:rsidP="00322057">
            <w:pPr>
              <w:jc w:val="center"/>
              <w:rPr>
                <w:rFonts w:ascii="Times New Roman" w:hAnsi="Times New Roman" w:cs="Times New Roman"/>
                <w:sz w:val="20"/>
                <w:szCs w:val="20"/>
              </w:rPr>
            </w:pPr>
          </w:p>
        </w:tc>
        <w:tc>
          <w:tcPr>
            <w:tcW w:w="1133" w:type="dxa"/>
            <w:gridSpan w:val="4"/>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500000*</w:t>
            </w:r>
          </w:p>
          <w:p w:rsidR="00322057" w:rsidRPr="002A73F3" w:rsidRDefault="00322057" w:rsidP="00322057">
            <w:pPr>
              <w:jc w:val="center"/>
              <w:rPr>
                <w:rFonts w:ascii="Times New Roman" w:hAnsi="Times New Roman" w:cs="Times New Roman"/>
                <w:sz w:val="20"/>
                <w:szCs w:val="20"/>
              </w:rPr>
            </w:pPr>
          </w:p>
          <w:p w:rsidR="00322057" w:rsidRPr="002A73F3" w:rsidRDefault="00322057" w:rsidP="00322057">
            <w:pPr>
              <w:jc w:val="center"/>
              <w:rPr>
                <w:rFonts w:ascii="Times New Roman" w:hAnsi="Times New Roman" w:cs="Times New Roman"/>
                <w:sz w:val="20"/>
                <w:szCs w:val="20"/>
              </w:rPr>
            </w:pPr>
          </w:p>
        </w:tc>
        <w:tc>
          <w:tcPr>
            <w:tcW w:w="1019" w:type="dxa"/>
            <w:gridSpan w:val="2"/>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w:t>
            </w:r>
            <w:r w:rsidRPr="002A73F3">
              <w:rPr>
                <w:rFonts w:ascii="Times New Roman" w:hAnsi="Times New Roman" w:cs="Times New Roman"/>
                <w:sz w:val="20"/>
                <w:szCs w:val="20"/>
              </w:rPr>
              <w:lastRenderedPageBreak/>
              <w:t>ению</w:t>
            </w:r>
          </w:p>
        </w:tc>
        <w:tc>
          <w:tcPr>
            <w:tcW w:w="1274"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не подлежат установлению</w:t>
            </w:r>
          </w:p>
        </w:tc>
        <w:tc>
          <w:tcPr>
            <w:tcW w:w="1420"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75 %</w:t>
            </w:r>
          </w:p>
        </w:tc>
        <w:tc>
          <w:tcPr>
            <w:tcW w:w="1416" w:type="dxa"/>
            <w:vMerge w:val="restart"/>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5" w:type="dxa"/>
            <w:vMerge w:val="restart"/>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Объект связи;</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Антенное поле;</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 </w:t>
            </w:r>
            <w:r w:rsidRPr="002A73F3">
              <w:rPr>
                <w:rFonts w:ascii="Times New Roman" w:hAnsi="Times New Roman" w:cs="Times New Roman"/>
                <w:sz w:val="20"/>
                <w:szCs w:val="20"/>
              </w:rPr>
              <w:lastRenderedPageBreak/>
              <w:t>спутниковой связи;</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Вышка сотовой связи;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Телевизионная вышка</w:t>
            </w:r>
          </w:p>
        </w:tc>
      </w:tr>
      <w:tr w:rsidR="00322057" w:rsidRPr="002A73F3" w:rsidTr="00322057">
        <w:trPr>
          <w:trHeight w:val="1221"/>
        </w:trPr>
        <w:tc>
          <w:tcPr>
            <w:tcW w:w="1554"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092"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133" w:type="dxa"/>
            <w:gridSpan w:val="2"/>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*для линий связи не подлежат установлению</w:t>
            </w:r>
          </w:p>
        </w:tc>
        <w:tc>
          <w:tcPr>
            <w:tcW w:w="1133" w:type="dxa"/>
            <w:gridSpan w:val="4"/>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*для линий связи не подлежат установлению</w:t>
            </w:r>
          </w:p>
        </w:tc>
        <w:tc>
          <w:tcPr>
            <w:tcW w:w="1019" w:type="dxa"/>
            <w:gridSpan w:val="2"/>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4"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20"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6"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985" w:type="dxa"/>
            <w:vMerge/>
            <w:vAlign w:val="center"/>
          </w:tcPr>
          <w:p w:rsidR="00322057" w:rsidRPr="002A73F3" w:rsidRDefault="00322057" w:rsidP="00322057">
            <w:pPr>
              <w:autoSpaceDN w:val="0"/>
              <w:jc w:val="center"/>
              <w:rPr>
                <w:rFonts w:ascii="Times New Roman" w:hAnsi="Times New Roman" w:cs="Times New Roman"/>
                <w:sz w:val="20"/>
                <w:szCs w:val="20"/>
              </w:rPr>
            </w:pPr>
          </w:p>
        </w:tc>
      </w:tr>
    </w:tbl>
    <w:p w:rsidR="00322057" w:rsidRPr="002A73F3" w:rsidRDefault="00322057" w:rsidP="00322057">
      <w:pPr>
        <w:jc w:val="center"/>
        <w:rPr>
          <w:rFonts w:ascii="Times New Roman" w:hAnsi="Times New Roman" w:cs="Times New Roman"/>
          <w:sz w:val="20"/>
          <w:szCs w:val="20"/>
          <w:shd w:val="clear" w:color="auto" w:fill="FFFFFF"/>
        </w:rPr>
      </w:pPr>
    </w:p>
    <w:p w:rsidR="00322057" w:rsidRPr="002A73F3" w:rsidRDefault="00322057" w:rsidP="00322057">
      <w:pPr>
        <w:jc w:val="center"/>
        <w:rPr>
          <w:rFonts w:ascii="Times New Roman" w:hAnsi="Times New Roman" w:cs="Times New Roman"/>
          <w:b/>
          <w:sz w:val="20"/>
          <w:szCs w:val="20"/>
          <w:shd w:val="clear" w:color="auto" w:fill="FFFFFF"/>
        </w:rPr>
      </w:pPr>
      <w:r w:rsidRPr="002A73F3">
        <w:rPr>
          <w:rFonts w:ascii="Times New Roman" w:hAnsi="Times New Roman" w:cs="Times New Roman"/>
          <w:b/>
          <w:sz w:val="20"/>
          <w:szCs w:val="20"/>
          <w:shd w:val="clear" w:color="auto" w:fill="FFFFFF"/>
        </w:rPr>
        <w:t>Вспомогательные виды разрешенного использования</w:t>
      </w:r>
    </w:p>
    <w:p w:rsidR="00322057" w:rsidRPr="002A73F3" w:rsidRDefault="00322057" w:rsidP="00322057">
      <w:pPr>
        <w:jc w:val="center"/>
        <w:rPr>
          <w:rFonts w:ascii="Times New Roman" w:hAnsi="Times New Roman" w:cs="Times New Roman"/>
          <w:b/>
          <w:sz w:val="20"/>
          <w:szCs w:val="20"/>
          <w:shd w:val="clear" w:color="auto" w:fill="FFFFFF"/>
        </w:rPr>
      </w:pPr>
    </w:p>
    <w:p w:rsidR="00322057" w:rsidRPr="002A73F3" w:rsidRDefault="00322057" w:rsidP="00322057">
      <w:pPr>
        <w:tabs>
          <w:tab w:val="left" w:pos="1320"/>
        </w:tabs>
        <w:ind w:firstLine="567"/>
        <w:rPr>
          <w:rFonts w:ascii="Times New Roman" w:hAnsi="Times New Roman" w:cs="Times New Roman"/>
          <w:sz w:val="20"/>
          <w:szCs w:val="20"/>
        </w:rPr>
      </w:pPr>
      <w:r w:rsidRPr="002A73F3">
        <w:rPr>
          <w:rFonts w:ascii="Times New Roman" w:hAnsi="Times New Roman" w:cs="Times New Roman"/>
          <w:sz w:val="20"/>
          <w:szCs w:val="20"/>
        </w:rPr>
        <w:t>- Не подлежат установлению.</w:t>
      </w:r>
    </w:p>
    <w:p w:rsidR="00322057" w:rsidRPr="002A73F3" w:rsidRDefault="00322057" w:rsidP="00322057">
      <w:pPr>
        <w:tabs>
          <w:tab w:val="left" w:pos="1320"/>
        </w:tabs>
        <w:ind w:firstLine="567"/>
        <w:rPr>
          <w:rFonts w:ascii="Times New Roman" w:hAnsi="Times New Roman" w:cs="Times New Roman"/>
          <w:b/>
          <w:iCs/>
          <w:sz w:val="20"/>
          <w:szCs w:val="20"/>
        </w:rPr>
      </w:pPr>
    </w:p>
    <w:p w:rsidR="00322057" w:rsidRPr="002A73F3" w:rsidRDefault="00322057" w:rsidP="00322057">
      <w:pPr>
        <w:ind w:firstLine="567"/>
        <w:jc w:val="both"/>
        <w:rPr>
          <w:rFonts w:ascii="Times New Roman" w:hAnsi="Times New Roman" w:cs="Times New Roman"/>
          <w:b/>
          <w:sz w:val="20"/>
          <w:szCs w:val="20"/>
        </w:rPr>
      </w:pPr>
      <w:r w:rsidRPr="002A73F3">
        <w:rPr>
          <w:rFonts w:ascii="Times New Roman" w:hAnsi="Times New Roman" w:cs="Times New Roman"/>
          <w:b/>
          <w:sz w:val="20"/>
          <w:szCs w:val="20"/>
        </w:rPr>
        <w:t>ОГРАНИЧЕНИЯ ИСПОЛЬЗОВАНИЯ ЗЕМЕЛЬНЫХ УЧАСТКОВ И ОБЪЕКТОВ КАПИТАЛЬНОГО СТРОИТЕЛЬСТВА:</w:t>
      </w:r>
    </w:p>
    <w:p w:rsidR="00322057" w:rsidRPr="002A73F3" w:rsidRDefault="00322057" w:rsidP="00322057">
      <w:pPr>
        <w:ind w:firstLine="567"/>
        <w:jc w:val="both"/>
        <w:rPr>
          <w:rFonts w:ascii="Times New Roman" w:hAnsi="Times New Roman" w:cs="Times New Roman"/>
          <w:sz w:val="20"/>
          <w:szCs w:val="20"/>
        </w:rPr>
      </w:pPr>
      <w:r w:rsidRPr="002A73F3">
        <w:rPr>
          <w:rFonts w:ascii="Times New Roman" w:hAnsi="Times New Roman" w:cs="Times New Roman"/>
          <w:sz w:val="20"/>
          <w:szCs w:val="20"/>
        </w:rPr>
        <w:t xml:space="preserve">Не допускается размещать склады сырья и полупродуктов для фармацевтических предприятий, </w:t>
      </w:r>
      <w:r w:rsidRPr="002A73F3">
        <w:rPr>
          <w:rFonts w:ascii="Times New Roman" w:eastAsia="Calibri" w:hAnsi="Times New Roman" w:cs="Times New Roman"/>
          <w:sz w:val="20"/>
          <w:szCs w:val="20"/>
        </w:rPr>
        <w:t>объекты по производству лекарственных веществ, лекарственных средств и (или) лекарственных форм,</w:t>
      </w:r>
      <w:r w:rsidRPr="002A73F3">
        <w:rPr>
          <w:rFonts w:ascii="Times New Roman" w:hAnsi="Times New Roman" w:cs="Times New Roman"/>
          <w:sz w:val="20"/>
          <w:szCs w:val="20"/>
        </w:rPr>
        <w:t xml:space="preserve"> оптовые склады продовольственного сырья и пищевых продуктовв санитарно-защитной зоне и на территории объектов других отраслей промышленности.</w:t>
      </w:r>
    </w:p>
    <w:p w:rsidR="00322057" w:rsidRPr="002A73F3" w:rsidRDefault="00322057" w:rsidP="00322057">
      <w:pPr>
        <w:ind w:firstLine="567"/>
        <w:jc w:val="both"/>
        <w:rPr>
          <w:rFonts w:ascii="Times New Roman" w:eastAsia="Calibri" w:hAnsi="Times New Roman" w:cs="Times New Roman"/>
          <w:color w:val="000000"/>
          <w:sz w:val="20"/>
          <w:szCs w:val="20"/>
        </w:rPr>
      </w:pPr>
      <w:r w:rsidRPr="002A73F3">
        <w:rPr>
          <w:rFonts w:ascii="Times New Roman" w:eastAsia="Calibri" w:hAnsi="Times New Roman" w:cs="Times New Roman"/>
          <w:color w:val="000000"/>
          <w:sz w:val="20"/>
          <w:szCs w:val="20"/>
        </w:rPr>
        <w:lastRenderedPageBreak/>
        <w:t>Все производственные объекты должны быть закрыты от общего доступа ограждением, выполненным из металлических или бетонных конструкций. Цвет и конфигурация ограждения подлежат согласованию с уполномоченным органом.</w:t>
      </w:r>
    </w:p>
    <w:p w:rsidR="00322057" w:rsidRPr="002A73F3" w:rsidRDefault="00322057" w:rsidP="00322057">
      <w:pPr>
        <w:ind w:firstLine="567"/>
        <w:jc w:val="both"/>
        <w:rPr>
          <w:rFonts w:ascii="Times New Roman" w:eastAsia="Calibri" w:hAnsi="Times New Roman" w:cs="Times New Roman"/>
          <w:color w:val="000000"/>
          <w:sz w:val="20"/>
          <w:szCs w:val="20"/>
        </w:rPr>
      </w:pPr>
      <w:r w:rsidRPr="002A73F3">
        <w:rPr>
          <w:rFonts w:ascii="Times New Roman" w:eastAsia="Calibri" w:hAnsi="Times New Roman" w:cs="Times New Roman"/>
          <w:color w:val="000000"/>
          <w:sz w:val="20"/>
          <w:szCs w:val="20"/>
        </w:rPr>
        <w:t xml:space="preserve">Границы производственных объектов, выходящие на улично-дорожную сеть, а также въезды на территорию производственных объектов должны быть оборудованы элементами уличного освещения. Элементы уличного освещения необходимо устанавливать на расстояние не более </w:t>
      </w:r>
      <w:smartTag w:uri="urn:schemas-microsoft-com:office:smarttags" w:element="metricconverter">
        <w:smartTagPr>
          <w:attr w:name="ProductID" w:val="40 метров"/>
        </w:smartTagPr>
        <w:r w:rsidRPr="002A73F3">
          <w:rPr>
            <w:rFonts w:ascii="Times New Roman" w:eastAsia="Calibri" w:hAnsi="Times New Roman" w:cs="Times New Roman"/>
            <w:color w:val="000000"/>
            <w:sz w:val="20"/>
            <w:szCs w:val="20"/>
          </w:rPr>
          <w:t>40 метров</w:t>
        </w:r>
      </w:smartTag>
      <w:r w:rsidRPr="002A73F3">
        <w:rPr>
          <w:rFonts w:ascii="Times New Roman" w:eastAsia="Calibri" w:hAnsi="Times New Roman" w:cs="Times New Roman"/>
          <w:color w:val="000000"/>
          <w:sz w:val="20"/>
          <w:szCs w:val="20"/>
        </w:rPr>
        <w:t xml:space="preserve"> от одного элемента до другого.</w:t>
      </w:r>
    </w:p>
    <w:p w:rsidR="00322057" w:rsidRPr="002A73F3" w:rsidRDefault="00322057" w:rsidP="00322057">
      <w:pPr>
        <w:ind w:firstLine="567"/>
        <w:jc w:val="both"/>
        <w:rPr>
          <w:rFonts w:ascii="Times New Roman" w:hAnsi="Times New Roman" w:cs="Times New Roman"/>
          <w:sz w:val="20"/>
          <w:szCs w:val="20"/>
        </w:rPr>
      </w:pPr>
      <w:r w:rsidRPr="002A73F3">
        <w:rPr>
          <w:rFonts w:ascii="Times New Roman" w:eastAsia="Calibri" w:hAnsi="Times New Roman" w:cs="Times New Roman"/>
          <w:color w:val="000000"/>
          <w:sz w:val="20"/>
          <w:szCs w:val="20"/>
        </w:rPr>
        <w:t>Размещение строительных материалов и производственных ресурсов допускается только на специально отведенной подготовленной территории, соответствующей требованиям технических регламентов по складированию материалов, норм экологии, санитарии и другим действующим нормам.</w:t>
      </w:r>
    </w:p>
    <w:p w:rsidR="00322057" w:rsidRPr="002A73F3" w:rsidRDefault="00322057" w:rsidP="00322057">
      <w:pPr>
        <w:ind w:firstLine="567"/>
        <w:jc w:val="both"/>
        <w:rPr>
          <w:rFonts w:ascii="Times New Roman" w:hAnsi="Times New Roman" w:cs="Times New Roman"/>
          <w:sz w:val="20"/>
          <w:szCs w:val="20"/>
        </w:rPr>
      </w:pPr>
      <w:r w:rsidRPr="002A73F3">
        <w:rPr>
          <w:rFonts w:ascii="Times New Roman" w:hAnsi="Times New Roman" w:cs="Times New Roman"/>
          <w:sz w:val="20"/>
          <w:szCs w:val="20"/>
        </w:rPr>
        <w:t>Использование земельных участков в границах охранных зон объектов электросетевого хозяйства осуществлять в соответствии с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322057" w:rsidRDefault="00322057" w:rsidP="00322057">
      <w:pPr>
        <w:tabs>
          <w:tab w:val="left" w:pos="1320"/>
        </w:tabs>
        <w:ind w:firstLine="567"/>
        <w:rPr>
          <w:rFonts w:ascii="Times New Roman" w:hAnsi="Times New Roman" w:cs="Times New Roman"/>
          <w:sz w:val="20"/>
          <w:szCs w:val="20"/>
        </w:rPr>
      </w:pPr>
      <w:r w:rsidRPr="002A73F3">
        <w:rPr>
          <w:rFonts w:ascii="Times New Roman" w:hAnsi="Times New Roman" w:cs="Times New Roman"/>
          <w:sz w:val="20"/>
          <w:szCs w:val="20"/>
        </w:rPr>
        <w:t>Ограничения использования земельных участков и объектов капитального строительства в зонах с особыми условиями использования территорий устанавливаются совокупностью требований, определенных главой 6 настоящих Правил.</w:t>
      </w:r>
    </w:p>
    <w:p w:rsidR="00E52A56" w:rsidRDefault="00E52A56" w:rsidP="00E52A56">
      <w:pPr>
        <w:tabs>
          <w:tab w:val="left" w:pos="1320"/>
        </w:tabs>
        <w:ind w:firstLine="567"/>
        <w:jc w:val="center"/>
        <w:rPr>
          <w:rFonts w:ascii="Times New Roman" w:hAnsi="Times New Roman" w:cs="Times New Roman"/>
          <w:b/>
          <w:sz w:val="20"/>
          <w:szCs w:val="20"/>
        </w:rPr>
      </w:pPr>
      <w:r>
        <w:rPr>
          <w:rFonts w:ascii="Times New Roman" w:hAnsi="Times New Roman" w:cs="Times New Roman"/>
          <w:b/>
          <w:sz w:val="20"/>
          <w:szCs w:val="20"/>
        </w:rPr>
        <w:t>ЗОНА РАЗВИТИЯ ПРОИЗВОДСТВЕННО-КОММУНАЛЬНЫХ ОБЪЕКТОВ</w:t>
      </w:r>
    </w:p>
    <w:p w:rsidR="00E52A56" w:rsidRDefault="00E52A56" w:rsidP="00E52A56">
      <w:pPr>
        <w:tabs>
          <w:tab w:val="left" w:pos="1320"/>
        </w:tabs>
        <w:ind w:firstLine="567"/>
        <w:jc w:val="center"/>
        <w:rPr>
          <w:rFonts w:ascii="Times New Roman" w:hAnsi="Times New Roman" w:cs="Times New Roman"/>
          <w:b/>
          <w:sz w:val="20"/>
          <w:szCs w:val="20"/>
        </w:rPr>
      </w:pPr>
      <w:r>
        <w:rPr>
          <w:rFonts w:ascii="Times New Roman" w:hAnsi="Times New Roman" w:cs="Times New Roman"/>
          <w:b/>
          <w:sz w:val="20"/>
          <w:szCs w:val="20"/>
        </w:rPr>
        <w:t>ПК-3</w:t>
      </w:r>
    </w:p>
    <w:p w:rsidR="00E52A56" w:rsidRPr="00E52A56" w:rsidRDefault="00E52A56" w:rsidP="00E52A56">
      <w:pPr>
        <w:tabs>
          <w:tab w:val="left" w:pos="1320"/>
        </w:tabs>
        <w:ind w:firstLine="567"/>
        <w:jc w:val="center"/>
        <w:rPr>
          <w:rFonts w:ascii="Times New Roman" w:hAnsi="Times New Roman" w:cs="Times New Roman"/>
          <w:sz w:val="20"/>
          <w:szCs w:val="20"/>
        </w:rPr>
      </w:pPr>
      <w:r>
        <w:rPr>
          <w:rFonts w:ascii="Times New Roman" w:hAnsi="Times New Roman" w:cs="Times New Roman"/>
          <w:sz w:val="20"/>
          <w:szCs w:val="20"/>
        </w:rPr>
        <w:t>Зона выделена для формирования промышленных и коммунальных территорий с возможностью определения параметров промышленной застройки и набора услуг по мере принятия решений о застройке территории. Списки видов разрешенного использования, предельные параметры разрешенного строительства определяются в порядке статьи 33.4</w:t>
      </w:r>
    </w:p>
    <w:p w:rsidR="00322057" w:rsidRPr="000B421B" w:rsidRDefault="00322057" w:rsidP="00322057">
      <w:pPr>
        <w:tabs>
          <w:tab w:val="left" w:pos="1320"/>
        </w:tabs>
        <w:jc w:val="center"/>
        <w:rPr>
          <w:rFonts w:ascii="Times New Roman" w:hAnsi="Times New Roman" w:cs="Times New Roman"/>
          <w:b/>
          <w:iCs/>
          <w:sz w:val="20"/>
          <w:szCs w:val="20"/>
        </w:rPr>
      </w:pPr>
    </w:p>
    <w:p w:rsidR="00322057" w:rsidRPr="002A73F3" w:rsidRDefault="00322057" w:rsidP="00322057">
      <w:pPr>
        <w:tabs>
          <w:tab w:val="left" w:pos="1320"/>
        </w:tabs>
        <w:jc w:val="center"/>
        <w:rPr>
          <w:rFonts w:ascii="Times New Roman" w:hAnsi="Times New Roman" w:cs="Times New Roman"/>
          <w:b/>
          <w:iCs/>
          <w:sz w:val="20"/>
          <w:szCs w:val="20"/>
        </w:rPr>
      </w:pPr>
      <w:bookmarkStart w:id="10" w:name="СТАТЬЯ40"/>
    </w:p>
    <w:bookmarkEnd w:id="10"/>
    <w:p w:rsidR="00322057" w:rsidRPr="002A73F3" w:rsidRDefault="00322057" w:rsidP="00322057">
      <w:pPr>
        <w:tabs>
          <w:tab w:val="left" w:pos="1320"/>
        </w:tabs>
        <w:jc w:val="center"/>
        <w:rPr>
          <w:rFonts w:ascii="Times New Roman" w:hAnsi="Times New Roman" w:cs="Times New Roman"/>
          <w:b/>
          <w:iCs/>
          <w:sz w:val="20"/>
          <w:szCs w:val="20"/>
        </w:rPr>
      </w:pPr>
    </w:p>
    <w:p w:rsidR="00322057" w:rsidRPr="002A73F3" w:rsidRDefault="000809CB" w:rsidP="00322057">
      <w:pPr>
        <w:tabs>
          <w:tab w:val="left" w:pos="1320"/>
        </w:tabs>
        <w:jc w:val="center"/>
        <w:rPr>
          <w:rFonts w:ascii="Times New Roman" w:hAnsi="Times New Roman" w:cs="Times New Roman"/>
          <w:b/>
          <w:iCs/>
          <w:sz w:val="20"/>
          <w:szCs w:val="20"/>
        </w:rPr>
      </w:pPr>
      <w:bookmarkStart w:id="11" w:name="СТАТЬЯ41"/>
      <w:r>
        <w:rPr>
          <w:rFonts w:ascii="Times New Roman" w:hAnsi="Times New Roman" w:cs="Times New Roman"/>
          <w:b/>
          <w:iCs/>
          <w:sz w:val="20"/>
          <w:szCs w:val="20"/>
        </w:rPr>
        <w:t>СТАТЬЯ 33.5</w:t>
      </w:r>
      <w:r w:rsidR="00322057" w:rsidRPr="002A73F3">
        <w:rPr>
          <w:rFonts w:ascii="Times New Roman" w:hAnsi="Times New Roman" w:cs="Times New Roman"/>
          <w:b/>
          <w:iCs/>
          <w:sz w:val="20"/>
          <w:szCs w:val="20"/>
        </w:rPr>
        <w:t xml:space="preserve">. ГРАДОСТРОИТЕЛЬНЫЕ РЕГЛАМЕНТЫ </w:t>
      </w:r>
      <w:bookmarkEnd w:id="11"/>
      <w:r w:rsidR="00322057">
        <w:rPr>
          <w:rFonts w:ascii="Times New Roman" w:hAnsi="Times New Roman" w:cs="Times New Roman"/>
          <w:b/>
          <w:iCs/>
          <w:sz w:val="20"/>
          <w:szCs w:val="20"/>
        </w:rPr>
        <w:t>ПРИРОДНО-РЕКРЕАЦИОННЫЕ ЗОНЫ</w:t>
      </w:r>
    </w:p>
    <w:p w:rsidR="00054A57" w:rsidRDefault="00054A57" w:rsidP="00322057">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Р-1</w:t>
      </w:r>
    </w:p>
    <w:p w:rsidR="00054A57" w:rsidRDefault="00054A57" w:rsidP="00322057">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ЗЕМЛИ (ЗОНА) ОСОБО ОХРАНЯЕМЫХ ПРИРОДНЫХ ТЕРРИТОРИЙ</w:t>
      </w:r>
    </w:p>
    <w:p w:rsidR="00054A57" w:rsidRDefault="00054A57" w:rsidP="00322057">
      <w:pPr>
        <w:tabs>
          <w:tab w:val="left" w:pos="1320"/>
        </w:tabs>
        <w:jc w:val="center"/>
        <w:rPr>
          <w:rFonts w:ascii="Times New Roman" w:hAnsi="Times New Roman" w:cs="Times New Roman"/>
          <w:iCs/>
          <w:sz w:val="20"/>
          <w:szCs w:val="20"/>
        </w:rPr>
      </w:pPr>
      <w:r>
        <w:rPr>
          <w:rFonts w:ascii="Times New Roman" w:hAnsi="Times New Roman" w:cs="Times New Roman"/>
          <w:iCs/>
          <w:sz w:val="20"/>
          <w:szCs w:val="20"/>
        </w:rPr>
        <w:lastRenderedPageBreak/>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власти Костромской области в соответствии с федеральными законами</w:t>
      </w:r>
      <w:r w:rsidR="00880A30">
        <w:rPr>
          <w:rFonts w:ascii="Times New Roman" w:hAnsi="Times New Roman" w:cs="Times New Roman"/>
          <w:iCs/>
          <w:sz w:val="20"/>
          <w:szCs w:val="20"/>
        </w:rPr>
        <w:t>.</w:t>
      </w:r>
    </w:p>
    <w:p w:rsidR="00880A30" w:rsidRPr="00054A57" w:rsidRDefault="00880A30" w:rsidP="00880A30">
      <w:pPr>
        <w:tabs>
          <w:tab w:val="left" w:pos="1320"/>
        </w:tabs>
        <w:rPr>
          <w:rFonts w:ascii="Times New Roman" w:hAnsi="Times New Roman" w:cs="Times New Roman"/>
          <w:iCs/>
          <w:sz w:val="20"/>
          <w:szCs w:val="20"/>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4111"/>
        <w:gridCol w:w="9355"/>
      </w:tblGrid>
      <w:tr w:rsidR="00202A74" w:rsidRPr="00762515" w:rsidTr="00202A74">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02A74" w:rsidRPr="00762515" w:rsidRDefault="00202A74" w:rsidP="00202A74">
            <w:pPr>
              <w:jc w:val="center"/>
            </w:pPr>
            <w:r w:rsidRPr="00762515">
              <w:t>Деятельность по особой охране и изучению природы 9.0</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202A74" w:rsidRPr="00762515" w:rsidRDefault="00202A74" w:rsidP="00202A74">
            <w:pPr>
              <w:jc w:val="center"/>
            </w:pPr>
            <w:r w:rsidRPr="00762515">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9355" w:type="dxa"/>
            <w:tcBorders>
              <w:top w:val="single" w:sz="4" w:space="0" w:color="auto"/>
              <w:left w:val="single" w:sz="4" w:space="0" w:color="auto"/>
              <w:bottom w:val="single" w:sz="4" w:space="0" w:color="auto"/>
              <w:right w:val="single" w:sz="4" w:space="0" w:color="auto"/>
            </w:tcBorders>
            <w:shd w:val="clear" w:color="auto" w:fill="auto"/>
            <w:vAlign w:val="center"/>
          </w:tcPr>
          <w:p w:rsidR="00202A74" w:rsidRPr="00762515" w:rsidRDefault="00202A74" w:rsidP="00202A74">
            <w:pPr>
              <w:jc w:val="center"/>
            </w:pPr>
            <w:r w:rsidRPr="00762515">
              <w:t>не подлежат установлению</w:t>
            </w:r>
          </w:p>
        </w:tc>
      </w:tr>
      <w:tr w:rsidR="00202A74" w:rsidRPr="00762515" w:rsidTr="00202A74">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02A74" w:rsidRPr="00762515" w:rsidRDefault="00202A74" w:rsidP="00202A74">
            <w:pPr>
              <w:jc w:val="center"/>
            </w:pPr>
            <w:r w:rsidRPr="00762515">
              <w:t>Охрана природных территорий 9.1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02A74" w:rsidRPr="00762515" w:rsidRDefault="00202A74" w:rsidP="00202A74">
            <w:r w:rsidRPr="00762515">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w:t>
            </w:r>
            <w:r w:rsidRPr="00762515">
              <w:lastRenderedPageBreak/>
              <w:t>лесах, соблюдение режима использования природных ресурсов в заказниках, сохранение свойств земель, являющихся особо ценными</w:t>
            </w:r>
          </w:p>
        </w:tc>
        <w:tc>
          <w:tcPr>
            <w:tcW w:w="9355" w:type="dxa"/>
            <w:tcBorders>
              <w:top w:val="single" w:sz="4" w:space="0" w:color="auto"/>
              <w:left w:val="single" w:sz="4" w:space="0" w:color="auto"/>
              <w:bottom w:val="single" w:sz="4" w:space="0" w:color="auto"/>
              <w:right w:val="single" w:sz="4" w:space="0" w:color="auto"/>
            </w:tcBorders>
            <w:shd w:val="clear" w:color="auto" w:fill="auto"/>
            <w:vAlign w:val="center"/>
          </w:tcPr>
          <w:p w:rsidR="00202A74" w:rsidRPr="00762515" w:rsidRDefault="00202A74" w:rsidP="00202A74">
            <w:pPr>
              <w:jc w:val="center"/>
            </w:pPr>
            <w:r w:rsidRPr="00762515">
              <w:lastRenderedPageBreak/>
              <w:t>не подлежат установлению</w:t>
            </w:r>
          </w:p>
        </w:tc>
      </w:tr>
    </w:tbl>
    <w:p w:rsidR="00054A57" w:rsidRDefault="00054A57" w:rsidP="00322057">
      <w:pPr>
        <w:tabs>
          <w:tab w:val="left" w:pos="1320"/>
        </w:tabs>
        <w:jc w:val="center"/>
        <w:rPr>
          <w:rFonts w:ascii="Times New Roman" w:hAnsi="Times New Roman" w:cs="Times New Roman"/>
          <w:b/>
          <w:iCs/>
          <w:sz w:val="20"/>
          <w:szCs w:val="20"/>
        </w:rPr>
      </w:pPr>
    </w:p>
    <w:p w:rsidR="00322057" w:rsidRDefault="00054A57" w:rsidP="00322057">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Р-2</w:t>
      </w:r>
    </w:p>
    <w:p w:rsidR="00322057" w:rsidRDefault="00322057" w:rsidP="00322057">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ЗОНА ПАРКОВ</w:t>
      </w:r>
    </w:p>
    <w:p w:rsidR="00322057" w:rsidRDefault="00322057" w:rsidP="00322057">
      <w:pPr>
        <w:tabs>
          <w:tab w:val="left" w:pos="1320"/>
        </w:tabs>
        <w:jc w:val="center"/>
        <w:rPr>
          <w:rFonts w:ascii="Times New Roman" w:hAnsi="Times New Roman" w:cs="Times New Roman"/>
          <w:iCs/>
          <w:sz w:val="20"/>
          <w:szCs w:val="20"/>
        </w:rPr>
      </w:pPr>
      <w:r>
        <w:rPr>
          <w:rFonts w:ascii="Times New Roman" w:hAnsi="Times New Roman" w:cs="Times New Roman"/>
          <w:iCs/>
          <w:sz w:val="20"/>
          <w:szCs w:val="20"/>
        </w:rPr>
        <w:t>Представленные ниже градостроительные регламенты могут быть распространены на земельные участки в составе данной зоны Р-1 только в случае, когда части территорий общего пользования-парков, набережных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322057" w:rsidRDefault="00322057" w:rsidP="00322057">
      <w:pPr>
        <w:tabs>
          <w:tab w:val="left" w:pos="1320"/>
        </w:tabs>
        <w:jc w:val="center"/>
        <w:rPr>
          <w:rFonts w:ascii="Times New Roman" w:hAnsi="Times New Roman" w:cs="Times New Roman"/>
          <w:iCs/>
          <w:sz w:val="20"/>
          <w:szCs w:val="20"/>
        </w:rPr>
      </w:pPr>
      <w:r>
        <w:rPr>
          <w:rFonts w:ascii="Times New Roman" w:hAnsi="Times New Roman" w:cs="Times New Roman"/>
          <w:iCs/>
          <w:sz w:val="20"/>
          <w:szCs w:val="20"/>
        </w:rPr>
        <w:t>В иных случаях – применительно к частям территории в пределах данной зоны, которые относятся к территории общего пользования. Ограниченной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Данная зона выделена для обеспечения правовых условий сохранения использования земельных участков озеленения в целях проведения досуга населения.</w:t>
      </w:r>
    </w:p>
    <w:tbl>
      <w:tblPr>
        <w:tblW w:w="15395" w:type="dxa"/>
        <w:tblInd w:w="-476" w:type="dxa"/>
        <w:shd w:val="clear" w:color="auto" w:fill="FFFFFF" w:themeFill="background1"/>
        <w:tblLayout w:type="fixed"/>
        <w:tblLook w:val="04A0"/>
      </w:tblPr>
      <w:tblGrid>
        <w:gridCol w:w="158"/>
        <w:gridCol w:w="1515"/>
        <w:gridCol w:w="2645"/>
        <w:gridCol w:w="928"/>
        <w:gridCol w:w="915"/>
        <w:gridCol w:w="1564"/>
        <w:gridCol w:w="1803"/>
        <w:gridCol w:w="2301"/>
        <w:gridCol w:w="1235"/>
        <w:gridCol w:w="2262"/>
        <w:gridCol w:w="69"/>
      </w:tblGrid>
      <w:tr w:rsidR="00322057" w:rsidRPr="002A73F3" w:rsidTr="00322057">
        <w:tc>
          <w:tcPr>
            <w:tcW w:w="15395" w:type="dxa"/>
            <w:gridSpan w:val="11"/>
            <w:shd w:val="clear" w:color="auto" w:fill="FFFFFF" w:themeFill="background1"/>
          </w:tcPr>
          <w:p w:rsidR="00322057" w:rsidRPr="00AF3A3A" w:rsidRDefault="00322057" w:rsidP="00322057">
            <w:pPr>
              <w:tabs>
                <w:tab w:val="left" w:pos="1320"/>
              </w:tabs>
              <w:jc w:val="center"/>
              <w:rPr>
                <w:rFonts w:ascii="Times New Roman" w:eastAsia="Calibri" w:hAnsi="Times New Roman" w:cs="Times New Roman"/>
                <w:b/>
                <w:sz w:val="20"/>
                <w:szCs w:val="20"/>
              </w:rPr>
            </w:pPr>
            <w:r w:rsidRPr="00AF3A3A">
              <w:rPr>
                <w:rFonts w:ascii="Times New Roman" w:eastAsia="Calibri" w:hAnsi="Times New Roman" w:cs="Times New Roman"/>
                <w:b/>
                <w:sz w:val="20"/>
                <w:szCs w:val="20"/>
              </w:rPr>
              <w:t>Основной вид разрешенного использования</w:t>
            </w:r>
          </w:p>
        </w:tc>
      </w:tr>
      <w:tr w:rsidR="00322057" w:rsidRPr="002A73F3" w:rsidTr="00322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gridAfter w:val="1"/>
          <w:wBefore w:w="158" w:type="dxa"/>
          <w:wAfter w:w="69" w:type="dxa"/>
          <w:trHeight w:val="830"/>
        </w:trPr>
        <w:tc>
          <w:tcPr>
            <w:tcW w:w="1515" w:type="dxa"/>
            <w:vMerge w:val="restart"/>
            <w:tcBorders>
              <w:top w:val="single" w:sz="4" w:space="0" w:color="auto"/>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rPr>
            </w:pPr>
            <w:r w:rsidRPr="000B421B">
              <w:rPr>
                <w:rFonts w:ascii="Times New Roman" w:hAnsi="Times New Roman" w:cs="Times New Roman"/>
                <w:b/>
                <w:sz w:val="20"/>
                <w:szCs w:val="20"/>
              </w:rPr>
              <w:t>Наименование и код ВРИ</w:t>
            </w:r>
          </w:p>
        </w:tc>
        <w:tc>
          <w:tcPr>
            <w:tcW w:w="2645" w:type="dxa"/>
            <w:vMerge w:val="restart"/>
            <w:tcBorders>
              <w:top w:val="single" w:sz="4" w:space="0" w:color="auto"/>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rPr>
            </w:pPr>
            <w:r w:rsidRPr="000B421B">
              <w:rPr>
                <w:rFonts w:ascii="Times New Roman" w:hAnsi="Times New Roman" w:cs="Times New Roman"/>
                <w:b/>
                <w:sz w:val="20"/>
                <w:szCs w:val="20"/>
              </w:rPr>
              <w:t>Описание ВРИ</w:t>
            </w:r>
          </w:p>
        </w:tc>
        <w:tc>
          <w:tcPr>
            <w:tcW w:w="3407" w:type="dxa"/>
            <w:gridSpan w:val="3"/>
            <w:tcBorders>
              <w:top w:val="single" w:sz="4" w:space="0" w:color="auto"/>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rPr>
            </w:pPr>
            <w:r w:rsidRPr="000B421B">
              <w:rPr>
                <w:rFonts w:ascii="Times New Roman" w:hAnsi="Times New Roman" w:cs="Times New Roman"/>
                <w:b/>
                <w:sz w:val="20"/>
                <w:szCs w:val="20"/>
              </w:rPr>
              <w:t>ПРЕДЕЛЬНЫЕ РАЗМЕРЫ ЗЕМЕЛЬНЫХ УЧАСТКОВ</w:t>
            </w:r>
          </w:p>
        </w:tc>
        <w:tc>
          <w:tcPr>
            <w:tcW w:w="1803" w:type="dxa"/>
            <w:vMerge w:val="restart"/>
            <w:tcBorders>
              <w:top w:val="single" w:sz="4" w:space="0" w:color="auto"/>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rPr>
            </w:pPr>
            <w:r w:rsidRPr="000B421B">
              <w:rPr>
                <w:rFonts w:ascii="Times New Roman" w:hAnsi="Times New Roman" w:cs="Times New Roman"/>
                <w:b/>
                <w:sz w:val="20"/>
                <w:szCs w:val="20"/>
              </w:rPr>
              <w:t>Предельное количество этажей</w:t>
            </w:r>
          </w:p>
          <w:p w:rsidR="00322057" w:rsidRPr="000B421B" w:rsidRDefault="00322057" w:rsidP="00322057">
            <w:pPr>
              <w:jc w:val="center"/>
              <w:rPr>
                <w:rFonts w:ascii="Times New Roman" w:hAnsi="Times New Roman" w:cs="Times New Roman"/>
                <w:b/>
                <w:sz w:val="20"/>
                <w:szCs w:val="20"/>
              </w:rPr>
            </w:pPr>
            <w:r w:rsidRPr="000B421B">
              <w:rPr>
                <w:rFonts w:ascii="Times New Roman" w:hAnsi="Times New Roman" w:cs="Times New Roman"/>
                <w:b/>
                <w:sz w:val="20"/>
                <w:szCs w:val="20"/>
              </w:rPr>
              <w:t>Предельная высота</w:t>
            </w:r>
          </w:p>
          <w:p w:rsidR="00322057" w:rsidRPr="000B421B" w:rsidRDefault="00322057" w:rsidP="00322057">
            <w:pPr>
              <w:jc w:val="center"/>
              <w:rPr>
                <w:rFonts w:ascii="Times New Roman" w:hAnsi="Times New Roman" w:cs="Times New Roman"/>
                <w:sz w:val="20"/>
                <w:szCs w:val="20"/>
              </w:rPr>
            </w:pPr>
            <w:r w:rsidRPr="000B421B">
              <w:rPr>
                <w:rFonts w:ascii="Times New Roman" w:hAnsi="Times New Roman" w:cs="Times New Roman"/>
                <w:b/>
                <w:sz w:val="20"/>
                <w:szCs w:val="20"/>
              </w:rPr>
              <w:t>(эт/м)</w:t>
            </w:r>
          </w:p>
        </w:tc>
        <w:tc>
          <w:tcPr>
            <w:tcW w:w="2301" w:type="dxa"/>
            <w:vMerge w:val="restart"/>
            <w:tcBorders>
              <w:top w:val="single" w:sz="4" w:space="0" w:color="auto"/>
              <w:left w:val="single" w:sz="4" w:space="0" w:color="auto"/>
              <w:right w:val="single" w:sz="4" w:space="0" w:color="auto"/>
            </w:tcBorders>
            <w:shd w:val="clear" w:color="auto" w:fill="auto"/>
            <w:vAlign w:val="center"/>
          </w:tcPr>
          <w:p w:rsidR="00322057" w:rsidRPr="00434BEB" w:rsidRDefault="00322057" w:rsidP="00322057">
            <w:pPr>
              <w:jc w:val="center"/>
              <w:rPr>
                <w:rFonts w:ascii="Times New Roman" w:hAnsi="Times New Roman" w:cs="Times New Roman"/>
                <w:b/>
                <w:sz w:val="20"/>
                <w:szCs w:val="20"/>
              </w:rPr>
            </w:pPr>
            <w:r w:rsidRPr="00434BEB">
              <w:rPr>
                <w:rFonts w:ascii="Times New Roman" w:hAnsi="Times New Roman" w:cs="Times New Roman"/>
                <w:b/>
                <w:sz w:val="20"/>
                <w:szCs w:val="20"/>
              </w:rPr>
              <w:t>Максимальный процент застройки в границах земельного участка</w:t>
            </w:r>
          </w:p>
        </w:tc>
        <w:tc>
          <w:tcPr>
            <w:tcW w:w="1235" w:type="dxa"/>
            <w:vMerge w:val="restart"/>
            <w:tcBorders>
              <w:top w:val="single" w:sz="4" w:space="0" w:color="auto"/>
              <w:left w:val="single" w:sz="4" w:space="0" w:color="auto"/>
              <w:right w:val="single" w:sz="4" w:space="0" w:color="auto"/>
            </w:tcBorders>
            <w:shd w:val="clear" w:color="auto" w:fill="auto"/>
            <w:vAlign w:val="center"/>
          </w:tcPr>
          <w:p w:rsidR="00322057" w:rsidRPr="00434BEB" w:rsidRDefault="00322057" w:rsidP="00322057">
            <w:pPr>
              <w:jc w:val="center"/>
              <w:rPr>
                <w:rFonts w:ascii="Times New Roman" w:hAnsi="Times New Roman" w:cs="Times New Roman"/>
                <w:b/>
                <w:sz w:val="20"/>
                <w:szCs w:val="20"/>
              </w:rPr>
            </w:pPr>
            <w:r>
              <w:rPr>
                <w:rFonts w:ascii="Times New Roman" w:hAnsi="Times New Roman" w:cs="Times New Roman"/>
                <w:b/>
                <w:sz w:val="20"/>
                <w:szCs w:val="20"/>
                <w:lang w:val="en-GB"/>
              </w:rPr>
              <w:t>Min</w:t>
            </w:r>
            <w:r w:rsidRPr="00434BEB">
              <w:rPr>
                <w:rFonts w:ascii="Times New Roman" w:hAnsi="Times New Roman" w:cs="Times New Roman"/>
                <w:b/>
                <w:sz w:val="20"/>
                <w:szCs w:val="20"/>
              </w:rPr>
              <w:t xml:space="preserve"> отступы от границ земельного участка</w:t>
            </w:r>
          </w:p>
          <w:p w:rsidR="00322057" w:rsidRPr="00434BEB" w:rsidRDefault="00322057" w:rsidP="00322057">
            <w:pPr>
              <w:jc w:val="center"/>
              <w:rPr>
                <w:rFonts w:ascii="Times New Roman" w:hAnsi="Times New Roman" w:cs="Times New Roman"/>
                <w:b/>
                <w:sz w:val="20"/>
                <w:szCs w:val="20"/>
              </w:rPr>
            </w:pPr>
            <w:r>
              <w:rPr>
                <w:rFonts w:ascii="Times New Roman" w:hAnsi="Times New Roman" w:cs="Times New Roman"/>
                <w:b/>
                <w:sz w:val="20"/>
                <w:szCs w:val="20"/>
              </w:rPr>
              <w:t>(м)</w:t>
            </w:r>
          </w:p>
        </w:tc>
        <w:tc>
          <w:tcPr>
            <w:tcW w:w="2262" w:type="dxa"/>
            <w:vMerge w:val="restart"/>
            <w:tcBorders>
              <w:top w:val="single" w:sz="4" w:space="0" w:color="auto"/>
              <w:left w:val="single" w:sz="4" w:space="0" w:color="auto"/>
              <w:right w:val="single" w:sz="4" w:space="0" w:color="auto"/>
            </w:tcBorders>
            <w:vAlign w:val="center"/>
          </w:tcPr>
          <w:p w:rsidR="00322057" w:rsidRPr="00434BEB" w:rsidRDefault="00322057" w:rsidP="00322057">
            <w:pPr>
              <w:jc w:val="center"/>
              <w:rPr>
                <w:rFonts w:ascii="Times New Roman" w:hAnsi="Times New Roman" w:cs="Times New Roman"/>
                <w:b/>
                <w:sz w:val="20"/>
                <w:szCs w:val="20"/>
              </w:rPr>
            </w:pPr>
            <w:r>
              <w:rPr>
                <w:rFonts w:ascii="Times New Roman" w:hAnsi="Times New Roman" w:cs="Times New Roman"/>
                <w:b/>
                <w:sz w:val="20"/>
                <w:szCs w:val="20"/>
              </w:rPr>
              <w:t>Наименование ВРИ объекта капитального строительства</w:t>
            </w:r>
          </w:p>
        </w:tc>
      </w:tr>
      <w:tr w:rsidR="00322057" w:rsidRPr="002A73F3" w:rsidTr="00322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gridAfter w:val="1"/>
          <w:wBefore w:w="158" w:type="dxa"/>
          <w:wAfter w:w="69" w:type="dxa"/>
          <w:trHeight w:val="255"/>
        </w:trPr>
        <w:tc>
          <w:tcPr>
            <w:tcW w:w="1515" w:type="dxa"/>
            <w:vMerge/>
            <w:tcBorders>
              <w:left w:val="single" w:sz="4" w:space="0" w:color="auto"/>
              <w:right w:val="single" w:sz="4" w:space="0" w:color="auto"/>
            </w:tcBorders>
            <w:shd w:val="clear" w:color="auto" w:fill="auto"/>
            <w:vAlign w:val="center"/>
          </w:tcPr>
          <w:p w:rsidR="00322057" w:rsidRDefault="00322057" w:rsidP="00322057">
            <w:pPr>
              <w:jc w:val="center"/>
              <w:rPr>
                <w:rFonts w:ascii="Times New Roman" w:hAnsi="Times New Roman" w:cs="Times New Roman"/>
                <w:sz w:val="20"/>
                <w:szCs w:val="20"/>
              </w:rPr>
            </w:pPr>
          </w:p>
        </w:tc>
        <w:tc>
          <w:tcPr>
            <w:tcW w:w="2645" w:type="dxa"/>
            <w:vMerge/>
            <w:tcBorders>
              <w:left w:val="single" w:sz="4" w:space="0" w:color="auto"/>
              <w:right w:val="single" w:sz="4" w:space="0" w:color="auto"/>
            </w:tcBorders>
            <w:shd w:val="clear" w:color="auto" w:fill="auto"/>
            <w:vAlign w:val="center"/>
          </w:tcPr>
          <w:p w:rsidR="00322057" w:rsidRDefault="00322057" w:rsidP="00322057">
            <w:pPr>
              <w:jc w:val="center"/>
              <w:rPr>
                <w:rFonts w:ascii="Times New Roman" w:hAnsi="Times New Roman" w:cs="Times New Roman"/>
                <w:sz w:val="20"/>
                <w:szCs w:val="20"/>
              </w:rPr>
            </w:pPr>
          </w:p>
        </w:tc>
        <w:tc>
          <w:tcPr>
            <w:tcW w:w="1843" w:type="dxa"/>
            <w:gridSpan w:val="2"/>
            <w:tcBorders>
              <w:top w:val="single" w:sz="4" w:space="0" w:color="auto"/>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rPr>
            </w:pPr>
            <w:r w:rsidRPr="000B421B">
              <w:rPr>
                <w:rFonts w:ascii="Times New Roman" w:hAnsi="Times New Roman" w:cs="Times New Roman"/>
                <w:b/>
                <w:sz w:val="20"/>
                <w:szCs w:val="20"/>
              </w:rPr>
              <w:t>Площадь (кв.м)</w:t>
            </w:r>
          </w:p>
        </w:tc>
        <w:tc>
          <w:tcPr>
            <w:tcW w:w="1564" w:type="dxa"/>
            <w:tcBorders>
              <w:top w:val="single" w:sz="4" w:space="0" w:color="auto"/>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rPr>
            </w:pPr>
            <w:r w:rsidRPr="000B421B">
              <w:rPr>
                <w:rFonts w:ascii="Times New Roman" w:hAnsi="Times New Roman" w:cs="Times New Roman"/>
                <w:b/>
                <w:sz w:val="20"/>
                <w:szCs w:val="20"/>
              </w:rPr>
              <w:t>Размер (м)</w:t>
            </w:r>
          </w:p>
        </w:tc>
        <w:tc>
          <w:tcPr>
            <w:tcW w:w="1803" w:type="dxa"/>
            <w:vMerge/>
            <w:tcBorders>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2301" w:type="dxa"/>
            <w:vMerge/>
            <w:tcBorders>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35" w:type="dxa"/>
            <w:vMerge/>
            <w:tcBorders>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2262" w:type="dxa"/>
            <w:vMerge/>
            <w:tcBorders>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p>
        </w:tc>
      </w:tr>
      <w:tr w:rsidR="00322057" w:rsidRPr="002A73F3" w:rsidTr="00322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gridAfter w:val="1"/>
          <w:wBefore w:w="158" w:type="dxa"/>
          <w:wAfter w:w="69" w:type="dxa"/>
          <w:trHeight w:val="297"/>
        </w:trPr>
        <w:tc>
          <w:tcPr>
            <w:tcW w:w="1515" w:type="dxa"/>
            <w:vMerge/>
            <w:tcBorders>
              <w:left w:val="single" w:sz="4" w:space="0" w:color="auto"/>
              <w:right w:val="single" w:sz="4" w:space="0" w:color="auto"/>
            </w:tcBorders>
            <w:shd w:val="clear" w:color="auto" w:fill="auto"/>
            <w:vAlign w:val="center"/>
          </w:tcPr>
          <w:p w:rsidR="00322057" w:rsidRDefault="00322057" w:rsidP="00322057">
            <w:pPr>
              <w:jc w:val="center"/>
              <w:rPr>
                <w:rFonts w:ascii="Times New Roman" w:hAnsi="Times New Roman" w:cs="Times New Roman"/>
                <w:sz w:val="20"/>
                <w:szCs w:val="20"/>
              </w:rPr>
            </w:pPr>
          </w:p>
        </w:tc>
        <w:tc>
          <w:tcPr>
            <w:tcW w:w="2645" w:type="dxa"/>
            <w:vMerge/>
            <w:tcBorders>
              <w:left w:val="single" w:sz="4" w:space="0" w:color="auto"/>
              <w:right w:val="single" w:sz="4" w:space="0" w:color="auto"/>
            </w:tcBorders>
            <w:shd w:val="clear" w:color="auto" w:fill="auto"/>
            <w:vAlign w:val="center"/>
          </w:tcPr>
          <w:p w:rsidR="00322057" w:rsidRDefault="00322057" w:rsidP="00322057">
            <w:pPr>
              <w:jc w:val="center"/>
              <w:rPr>
                <w:rFonts w:ascii="Times New Roman" w:hAnsi="Times New Roman" w:cs="Times New Roman"/>
                <w:sz w:val="20"/>
                <w:szCs w:val="20"/>
              </w:rPr>
            </w:pPr>
          </w:p>
        </w:tc>
        <w:tc>
          <w:tcPr>
            <w:tcW w:w="928" w:type="dxa"/>
            <w:tcBorders>
              <w:top w:val="single" w:sz="4" w:space="0" w:color="auto"/>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lang w:val="en-GB"/>
              </w:rPr>
            </w:pPr>
            <w:r w:rsidRPr="000B421B">
              <w:rPr>
                <w:rFonts w:ascii="Times New Roman" w:hAnsi="Times New Roman" w:cs="Times New Roman"/>
                <w:b/>
                <w:sz w:val="20"/>
                <w:szCs w:val="20"/>
                <w:lang w:val="en-GB"/>
              </w:rPr>
              <w:t>min</w:t>
            </w:r>
          </w:p>
        </w:tc>
        <w:tc>
          <w:tcPr>
            <w:tcW w:w="915" w:type="dxa"/>
            <w:tcBorders>
              <w:top w:val="single" w:sz="4" w:space="0" w:color="auto"/>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lang w:val="en-GB"/>
              </w:rPr>
            </w:pPr>
            <w:r w:rsidRPr="000B421B">
              <w:rPr>
                <w:rFonts w:ascii="Times New Roman" w:hAnsi="Times New Roman" w:cs="Times New Roman"/>
                <w:b/>
                <w:sz w:val="20"/>
                <w:szCs w:val="20"/>
                <w:lang w:val="en-GB"/>
              </w:rPr>
              <w:t>max</w:t>
            </w:r>
          </w:p>
        </w:tc>
        <w:tc>
          <w:tcPr>
            <w:tcW w:w="1564" w:type="dxa"/>
            <w:tcBorders>
              <w:top w:val="single" w:sz="4" w:space="0" w:color="auto"/>
              <w:left w:val="single" w:sz="4" w:space="0" w:color="auto"/>
              <w:right w:val="single" w:sz="4" w:space="0" w:color="auto"/>
            </w:tcBorders>
            <w:shd w:val="clear" w:color="auto" w:fill="auto"/>
            <w:vAlign w:val="center"/>
          </w:tcPr>
          <w:p w:rsidR="00322057" w:rsidRPr="000B421B" w:rsidRDefault="00322057" w:rsidP="00322057">
            <w:pPr>
              <w:jc w:val="center"/>
              <w:rPr>
                <w:rFonts w:ascii="Times New Roman" w:hAnsi="Times New Roman" w:cs="Times New Roman"/>
                <w:b/>
                <w:sz w:val="20"/>
                <w:szCs w:val="20"/>
                <w:lang w:val="en-GB"/>
              </w:rPr>
            </w:pPr>
            <w:r w:rsidRPr="000B421B">
              <w:rPr>
                <w:rFonts w:ascii="Times New Roman" w:hAnsi="Times New Roman" w:cs="Times New Roman"/>
                <w:b/>
                <w:sz w:val="20"/>
                <w:szCs w:val="20"/>
                <w:lang w:val="en-GB"/>
              </w:rPr>
              <w:t>min/max</w:t>
            </w:r>
          </w:p>
        </w:tc>
        <w:tc>
          <w:tcPr>
            <w:tcW w:w="1803" w:type="dxa"/>
            <w:vMerge/>
            <w:tcBorders>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2301" w:type="dxa"/>
            <w:vMerge/>
            <w:tcBorders>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35"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2262" w:type="dxa"/>
            <w:vMerge/>
            <w:tcBorders>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p>
        </w:tc>
      </w:tr>
      <w:tr w:rsidR="00322057" w:rsidRPr="002A73F3" w:rsidTr="00322057">
        <w:tc>
          <w:tcPr>
            <w:tcW w:w="15395" w:type="dxa"/>
            <w:gridSpan w:val="11"/>
            <w:shd w:val="clear" w:color="auto" w:fill="FFFFFF" w:themeFill="background1"/>
          </w:tcPr>
          <w:tbl>
            <w:tblPr>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739"/>
              <w:gridCol w:w="850"/>
              <w:gridCol w:w="992"/>
              <w:gridCol w:w="1560"/>
              <w:gridCol w:w="1701"/>
              <w:gridCol w:w="2409"/>
              <w:gridCol w:w="1089"/>
              <w:gridCol w:w="2268"/>
            </w:tblGrid>
            <w:tr w:rsidR="00322057" w:rsidRPr="00762515" w:rsidTr="00322057">
              <w:trPr>
                <w:trHeight w:val="61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62515" w:rsidRDefault="00322057" w:rsidP="00322057">
                  <w:pPr>
                    <w:jc w:val="center"/>
                  </w:pPr>
                  <w:r w:rsidRPr="00762515">
                    <w:t>Общественное питание 4.6</w:t>
                  </w: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62515" w:rsidRDefault="00322057" w:rsidP="00322057">
                  <w:pPr>
                    <w:jc w:val="center"/>
                  </w:pPr>
                  <w:r w:rsidRPr="00762515">
                    <w:t xml:space="preserve">Размещение объектов капитального </w:t>
                  </w:r>
                  <w:r w:rsidRPr="00762515">
                    <w:lastRenderedPageBreak/>
                    <w:t>строительства в целях устройства мест общественного питания (рестораны, кафе, столовые, закусочные, бары)</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62515" w:rsidRDefault="00322057" w:rsidP="00322057">
                  <w:pPr>
                    <w:jc w:val="center"/>
                  </w:pPr>
                  <w:r w:rsidRPr="00762515">
                    <w:lastRenderedPageBreak/>
                    <w:t xml:space="preserve">200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62515" w:rsidRDefault="00322057" w:rsidP="00322057">
                  <w:pPr>
                    <w:jc w:val="center"/>
                  </w:pPr>
                  <w:r w:rsidRPr="00762515">
                    <w:t>10000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62515" w:rsidRDefault="00322057" w:rsidP="00322057">
                  <w:pPr>
                    <w:jc w:val="center"/>
                  </w:pPr>
                  <w:r w:rsidRPr="00762515">
                    <w:t>не подлежат установлению</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62515" w:rsidRDefault="00322057" w:rsidP="00322057">
                  <w:pPr>
                    <w:jc w:val="center"/>
                  </w:pPr>
                  <w:r w:rsidRPr="00762515">
                    <w:t>3/15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62515" w:rsidRDefault="00322057" w:rsidP="00322057">
                  <w:pPr>
                    <w:jc w:val="center"/>
                  </w:pPr>
                  <w:r w:rsidRPr="00762515">
                    <w:t>59 %</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62515" w:rsidRDefault="00322057" w:rsidP="00322057">
                  <w:pPr>
                    <w:jc w:val="center"/>
                  </w:pPr>
                  <w:r w:rsidRPr="00762515">
                    <w:t>1</w:t>
                  </w:r>
                </w:p>
              </w:tc>
              <w:tc>
                <w:tcPr>
                  <w:tcW w:w="2268" w:type="dxa"/>
                  <w:tcBorders>
                    <w:top w:val="single" w:sz="4" w:space="0" w:color="auto"/>
                    <w:left w:val="single" w:sz="4" w:space="0" w:color="auto"/>
                    <w:bottom w:val="single" w:sz="4" w:space="0" w:color="auto"/>
                    <w:right w:val="single" w:sz="4" w:space="0" w:color="auto"/>
                  </w:tcBorders>
                  <w:vAlign w:val="center"/>
                </w:tcPr>
                <w:p w:rsidR="00322057" w:rsidRPr="00762515" w:rsidRDefault="00322057" w:rsidP="00322057">
                  <w:pPr>
                    <w:jc w:val="center"/>
                    <w:rPr>
                      <w:bCs/>
                      <w:lang w:bidi="ru-RU"/>
                    </w:rPr>
                  </w:pPr>
                  <w:r w:rsidRPr="00762515">
                    <w:rPr>
                      <w:bCs/>
                      <w:lang w:bidi="ru-RU"/>
                    </w:rPr>
                    <w:t>- Ресторан;</w:t>
                  </w:r>
                </w:p>
                <w:p w:rsidR="00322057" w:rsidRPr="00762515" w:rsidRDefault="00322057" w:rsidP="00322057">
                  <w:pPr>
                    <w:jc w:val="center"/>
                    <w:rPr>
                      <w:bCs/>
                      <w:lang w:bidi="ru-RU"/>
                    </w:rPr>
                  </w:pPr>
                  <w:r w:rsidRPr="00762515">
                    <w:rPr>
                      <w:bCs/>
                      <w:lang w:bidi="ru-RU"/>
                    </w:rPr>
                    <w:lastRenderedPageBreak/>
                    <w:t>- Кафе;</w:t>
                  </w:r>
                </w:p>
                <w:p w:rsidR="00322057" w:rsidRPr="00762515" w:rsidRDefault="00322057" w:rsidP="00322057">
                  <w:pPr>
                    <w:jc w:val="center"/>
                    <w:rPr>
                      <w:bCs/>
                      <w:lang w:bidi="ru-RU"/>
                    </w:rPr>
                  </w:pPr>
                  <w:r w:rsidRPr="00762515">
                    <w:rPr>
                      <w:bCs/>
                      <w:lang w:bidi="ru-RU"/>
                    </w:rPr>
                    <w:t>- Столовая</w:t>
                  </w:r>
                </w:p>
                <w:p w:rsidR="00322057" w:rsidRPr="00762515" w:rsidRDefault="00322057" w:rsidP="00322057">
                  <w:pPr>
                    <w:jc w:val="center"/>
                  </w:pPr>
                </w:p>
              </w:tc>
            </w:tr>
          </w:tbl>
          <w:tbl>
            <w:tblPr>
              <w:tblpPr w:leftFromText="180" w:rightFromText="180" w:vertAnchor="text" w:horzAnchor="margin" w:tblpY="-5568"/>
              <w:tblOverlap w:val="never"/>
              <w:tblW w:w="15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3"/>
              <w:gridCol w:w="2705"/>
              <w:gridCol w:w="3402"/>
              <w:gridCol w:w="1701"/>
              <w:gridCol w:w="2410"/>
              <w:gridCol w:w="1172"/>
              <w:gridCol w:w="2236"/>
            </w:tblGrid>
            <w:tr w:rsidR="00322057" w:rsidRPr="00762515" w:rsidTr="00322057">
              <w:trPr>
                <w:trHeight w:val="1309"/>
              </w:trPr>
              <w:tc>
                <w:tcPr>
                  <w:tcW w:w="1543" w:type="dxa"/>
                  <w:tcBorders>
                    <w:top w:val="single" w:sz="4" w:space="0" w:color="auto"/>
                    <w:left w:val="single" w:sz="4" w:space="0" w:color="auto"/>
                    <w:right w:val="single" w:sz="4" w:space="0" w:color="auto"/>
                  </w:tcBorders>
                  <w:shd w:val="clear" w:color="auto" w:fill="auto"/>
                  <w:vAlign w:val="center"/>
                </w:tcPr>
                <w:p w:rsidR="00322057" w:rsidRPr="00762515" w:rsidRDefault="00322057" w:rsidP="00322057">
                  <w:pPr>
                    <w:jc w:val="center"/>
                  </w:pPr>
                  <w:r>
                    <w:lastRenderedPageBreak/>
                    <w:t>Парки культуры и отдыха 3.6.2</w:t>
                  </w:r>
                </w:p>
              </w:tc>
              <w:tc>
                <w:tcPr>
                  <w:tcW w:w="2705" w:type="dxa"/>
                  <w:tcBorders>
                    <w:top w:val="single" w:sz="4" w:space="0" w:color="auto"/>
                    <w:left w:val="single" w:sz="4" w:space="0" w:color="auto"/>
                    <w:right w:val="single" w:sz="4" w:space="0" w:color="auto"/>
                  </w:tcBorders>
                  <w:shd w:val="clear" w:color="auto" w:fill="auto"/>
                  <w:vAlign w:val="center"/>
                </w:tcPr>
                <w:p w:rsidR="00322057" w:rsidRPr="00762515" w:rsidRDefault="00322057" w:rsidP="00322057">
                  <w:pPr>
                    <w:jc w:val="center"/>
                  </w:pPr>
                  <w:r>
                    <w:t>Размещение парков культуры и отдыха</w:t>
                  </w:r>
                </w:p>
              </w:tc>
              <w:tc>
                <w:tcPr>
                  <w:tcW w:w="3402" w:type="dxa"/>
                  <w:tcBorders>
                    <w:top w:val="single" w:sz="4" w:space="0" w:color="auto"/>
                    <w:left w:val="single" w:sz="4" w:space="0" w:color="auto"/>
                    <w:right w:val="single" w:sz="4" w:space="0" w:color="auto"/>
                  </w:tcBorders>
                  <w:shd w:val="clear" w:color="auto" w:fill="auto"/>
                  <w:vAlign w:val="center"/>
                </w:tcPr>
                <w:p w:rsidR="00322057" w:rsidRPr="00762515" w:rsidRDefault="00322057" w:rsidP="00322057"/>
                <w:p w:rsidR="00322057" w:rsidRPr="00762515" w:rsidRDefault="00322057" w:rsidP="00322057">
                  <w:pPr>
                    <w:jc w:val="center"/>
                  </w:pPr>
                  <w:r w:rsidRPr="00762515">
                    <w:t>не подлежат установлению</w:t>
                  </w:r>
                </w:p>
              </w:tc>
              <w:tc>
                <w:tcPr>
                  <w:tcW w:w="1701" w:type="dxa"/>
                  <w:tcBorders>
                    <w:top w:val="single" w:sz="4" w:space="0" w:color="auto"/>
                    <w:left w:val="single" w:sz="4" w:space="0" w:color="auto"/>
                    <w:right w:val="single" w:sz="4" w:space="0" w:color="auto"/>
                  </w:tcBorders>
                  <w:shd w:val="clear" w:color="auto" w:fill="auto"/>
                  <w:vAlign w:val="center"/>
                </w:tcPr>
                <w:p w:rsidR="00322057" w:rsidRPr="00762515" w:rsidRDefault="00322057" w:rsidP="00322057">
                  <w:pPr>
                    <w:jc w:val="center"/>
                  </w:pPr>
                  <w:r>
                    <w:t>2</w:t>
                  </w:r>
                  <w:r w:rsidRPr="00762515">
                    <w:t>/</w:t>
                  </w:r>
                  <w:r>
                    <w:t>7</w:t>
                  </w:r>
                </w:p>
              </w:tc>
              <w:tc>
                <w:tcPr>
                  <w:tcW w:w="2410" w:type="dxa"/>
                  <w:tcBorders>
                    <w:top w:val="single" w:sz="4" w:space="0" w:color="auto"/>
                    <w:left w:val="single" w:sz="4" w:space="0" w:color="auto"/>
                    <w:right w:val="single" w:sz="4" w:space="0" w:color="auto"/>
                  </w:tcBorders>
                  <w:shd w:val="clear" w:color="auto" w:fill="auto"/>
                  <w:vAlign w:val="center"/>
                </w:tcPr>
                <w:p w:rsidR="00322057" w:rsidRPr="00762515" w:rsidRDefault="00322057" w:rsidP="00322057">
                  <w:pPr>
                    <w:jc w:val="center"/>
                  </w:pPr>
                  <w:r>
                    <w:t>1</w:t>
                  </w:r>
                  <w:r w:rsidRPr="00762515">
                    <w:t>0 %</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62515" w:rsidRDefault="00322057" w:rsidP="00322057">
                  <w:pPr>
                    <w:jc w:val="center"/>
                  </w:pPr>
                  <w:r w:rsidRPr="00762515">
                    <w:t>3</w:t>
                  </w:r>
                </w:p>
              </w:tc>
              <w:tc>
                <w:tcPr>
                  <w:tcW w:w="2236" w:type="dxa"/>
                  <w:tcBorders>
                    <w:top w:val="single" w:sz="4" w:space="0" w:color="auto"/>
                    <w:left w:val="single" w:sz="4" w:space="0" w:color="auto"/>
                    <w:right w:val="single" w:sz="4" w:space="0" w:color="auto"/>
                  </w:tcBorders>
                  <w:vAlign w:val="center"/>
                </w:tcPr>
                <w:p w:rsidR="00322057" w:rsidRDefault="00322057" w:rsidP="00322057">
                  <w:pPr>
                    <w:jc w:val="center"/>
                  </w:pPr>
                  <w:r>
                    <w:t>-парки</w:t>
                  </w:r>
                </w:p>
                <w:p w:rsidR="00322057" w:rsidRDefault="00322057" w:rsidP="00322057">
                  <w:pPr>
                    <w:jc w:val="center"/>
                  </w:pPr>
                  <w:r>
                    <w:t>-набережные</w:t>
                  </w:r>
                </w:p>
                <w:p w:rsidR="00322057" w:rsidRDefault="00322057" w:rsidP="00322057">
                  <w:pPr>
                    <w:jc w:val="center"/>
                  </w:pPr>
                  <w:r>
                    <w:t>-озеленение</w:t>
                  </w:r>
                </w:p>
                <w:p w:rsidR="00322057" w:rsidRPr="00762515" w:rsidRDefault="00322057" w:rsidP="00322057">
                  <w:pPr>
                    <w:jc w:val="center"/>
                  </w:pPr>
                  <w:r>
                    <w:t>-вспомогательные сооружения набережных</w:t>
                  </w:r>
                </w:p>
              </w:tc>
            </w:tr>
          </w:tbl>
          <w:tbl>
            <w:tblPr>
              <w:tblW w:w="15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739"/>
              <w:gridCol w:w="850"/>
              <w:gridCol w:w="992"/>
              <w:gridCol w:w="1560"/>
              <w:gridCol w:w="1701"/>
              <w:gridCol w:w="2409"/>
              <w:gridCol w:w="1089"/>
              <w:gridCol w:w="2313"/>
            </w:tblGrid>
            <w:tr w:rsidR="00322057" w:rsidRPr="00762515" w:rsidTr="00322057">
              <w:trPr>
                <w:trHeight w:val="1628"/>
              </w:trPr>
              <w:tc>
                <w:tcPr>
                  <w:tcW w:w="1560" w:type="dxa"/>
                  <w:tcBorders>
                    <w:top w:val="single" w:sz="4" w:space="0" w:color="auto"/>
                    <w:left w:val="single" w:sz="4" w:space="0" w:color="auto"/>
                    <w:right w:val="single" w:sz="4" w:space="0" w:color="auto"/>
                  </w:tcBorders>
                  <w:shd w:val="clear" w:color="auto" w:fill="auto"/>
                  <w:vAlign w:val="center"/>
                </w:tcPr>
                <w:p w:rsidR="00322057" w:rsidRPr="00762515" w:rsidRDefault="00322057" w:rsidP="00322057">
                  <w:pPr>
                    <w:jc w:val="center"/>
                  </w:pPr>
                  <w:r>
                    <w:t>Площадки для занятия спортом</w:t>
                  </w:r>
                  <w:r w:rsidRPr="00762515">
                    <w:t xml:space="preserve"> 5.1</w:t>
                  </w:r>
                  <w:r>
                    <w:t>.3-5.1.4</w:t>
                  </w:r>
                </w:p>
              </w:tc>
              <w:tc>
                <w:tcPr>
                  <w:tcW w:w="2739" w:type="dxa"/>
                  <w:tcBorders>
                    <w:top w:val="single" w:sz="4" w:space="0" w:color="auto"/>
                    <w:left w:val="single" w:sz="4" w:space="0" w:color="auto"/>
                    <w:right w:val="single" w:sz="4" w:space="0" w:color="auto"/>
                  </w:tcBorders>
                  <w:shd w:val="clear" w:color="auto" w:fill="auto"/>
                  <w:vAlign w:val="center"/>
                </w:tcPr>
                <w:p w:rsidR="00322057" w:rsidRPr="00762515" w:rsidRDefault="00322057" w:rsidP="00322057">
                  <w:pPr>
                    <w:jc w:val="center"/>
                  </w:pPr>
                  <w:r w:rsidRPr="00762515">
                    <w:t xml:space="preserve">Размещение </w:t>
                  </w:r>
                  <w:r>
                    <w:t>площадок для занятия спортом и физкультурой на открытом воздухе</w:t>
                  </w:r>
                </w:p>
              </w:tc>
              <w:tc>
                <w:tcPr>
                  <w:tcW w:w="850" w:type="dxa"/>
                  <w:tcBorders>
                    <w:top w:val="single" w:sz="4" w:space="0" w:color="auto"/>
                    <w:left w:val="single" w:sz="4" w:space="0" w:color="auto"/>
                    <w:right w:val="single" w:sz="4" w:space="0" w:color="auto"/>
                  </w:tcBorders>
                  <w:shd w:val="clear" w:color="auto" w:fill="auto"/>
                  <w:vAlign w:val="center"/>
                </w:tcPr>
                <w:p w:rsidR="00322057" w:rsidRPr="00762515" w:rsidRDefault="00322057" w:rsidP="00322057">
                  <w:pPr>
                    <w:jc w:val="center"/>
                  </w:pPr>
                  <w:r w:rsidRPr="00762515">
                    <w:t xml:space="preserve">1000 </w:t>
                  </w:r>
                </w:p>
              </w:tc>
              <w:tc>
                <w:tcPr>
                  <w:tcW w:w="992" w:type="dxa"/>
                  <w:tcBorders>
                    <w:top w:val="single" w:sz="4" w:space="0" w:color="auto"/>
                    <w:left w:val="single" w:sz="4" w:space="0" w:color="auto"/>
                    <w:right w:val="single" w:sz="4" w:space="0" w:color="auto"/>
                  </w:tcBorders>
                  <w:shd w:val="clear" w:color="auto" w:fill="auto"/>
                  <w:vAlign w:val="center"/>
                </w:tcPr>
                <w:p w:rsidR="00322057" w:rsidRPr="00762515" w:rsidRDefault="00322057" w:rsidP="00322057">
                  <w:pPr>
                    <w:jc w:val="center"/>
                  </w:pPr>
                  <w:r w:rsidRPr="00762515">
                    <w:t>100000</w:t>
                  </w:r>
                </w:p>
              </w:tc>
              <w:tc>
                <w:tcPr>
                  <w:tcW w:w="1560" w:type="dxa"/>
                  <w:tcBorders>
                    <w:top w:val="single" w:sz="4" w:space="0" w:color="auto"/>
                    <w:left w:val="single" w:sz="4" w:space="0" w:color="auto"/>
                    <w:right w:val="single" w:sz="4" w:space="0" w:color="auto"/>
                  </w:tcBorders>
                  <w:shd w:val="clear" w:color="auto" w:fill="auto"/>
                  <w:vAlign w:val="center"/>
                </w:tcPr>
                <w:p w:rsidR="00322057" w:rsidRPr="00762515" w:rsidRDefault="00322057" w:rsidP="00322057">
                  <w:pPr>
                    <w:jc w:val="center"/>
                  </w:pPr>
                  <w:r w:rsidRPr="00762515">
                    <w:t>не подлежат установлению</w:t>
                  </w:r>
                </w:p>
              </w:tc>
              <w:tc>
                <w:tcPr>
                  <w:tcW w:w="1701" w:type="dxa"/>
                  <w:tcBorders>
                    <w:top w:val="single" w:sz="4" w:space="0" w:color="auto"/>
                    <w:left w:val="single" w:sz="4" w:space="0" w:color="auto"/>
                    <w:right w:val="single" w:sz="4" w:space="0" w:color="auto"/>
                  </w:tcBorders>
                  <w:shd w:val="clear" w:color="auto" w:fill="auto"/>
                  <w:vAlign w:val="center"/>
                </w:tcPr>
                <w:p w:rsidR="00322057" w:rsidRPr="00762515" w:rsidRDefault="00322057" w:rsidP="00322057">
                  <w:pPr>
                    <w:jc w:val="center"/>
                  </w:pPr>
                  <w:r w:rsidRPr="00762515">
                    <w:t>3/30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62515" w:rsidRDefault="00322057" w:rsidP="00322057">
                  <w:pPr>
                    <w:jc w:val="center"/>
                  </w:pPr>
                  <w:r w:rsidRPr="00762515">
                    <w:t>50 %</w:t>
                  </w:r>
                </w:p>
              </w:tc>
              <w:tc>
                <w:tcPr>
                  <w:tcW w:w="1089" w:type="dxa"/>
                  <w:tcBorders>
                    <w:top w:val="single" w:sz="4" w:space="0" w:color="auto"/>
                    <w:left w:val="single" w:sz="4" w:space="0" w:color="auto"/>
                    <w:right w:val="single" w:sz="4" w:space="0" w:color="auto"/>
                  </w:tcBorders>
                  <w:shd w:val="clear" w:color="auto" w:fill="auto"/>
                  <w:vAlign w:val="center"/>
                </w:tcPr>
                <w:p w:rsidR="00322057" w:rsidRPr="00762515" w:rsidRDefault="00322057" w:rsidP="00322057">
                  <w:pPr>
                    <w:jc w:val="center"/>
                  </w:pPr>
                  <w:r w:rsidRPr="00762515">
                    <w:t>1</w:t>
                  </w:r>
                </w:p>
              </w:tc>
              <w:tc>
                <w:tcPr>
                  <w:tcW w:w="2313" w:type="dxa"/>
                  <w:tcBorders>
                    <w:top w:val="single" w:sz="4" w:space="0" w:color="auto"/>
                    <w:left w:val="single" w:sz="4" w:space="0" w:color="auto"/>
                    <w:right w:val="single" w:sz="4" w:space="0" w:color="auto"/>
                  </w:tcBorders>
                  <w:vAlign w:val="center"/>
                </w:tcPr>
                <w:p w:rsidR="00322057" w:rsidRPr="00762515" w:rsidRDefault="00322057" w:rsidP="00322057">
                  <w:pPr>
                    <w:jc w:val="center"/>
                    <w:rPr>
                      <w:bCs/>
                      <w:lang w:bidi="ru-RU"/>
                    </w:rPr>
                  </w:pPr>
                  <w:r w:rsidRPr="00762515">
                    <w:rPr>
                      <w:bCs/>
                      <w:lang w:bidi="ru-RU"/>
                    </w:rPr>
                    <w:t>- Физкультурно – оздоровительный комплекс;</w:t>
                  </w:r>
                </w:p>
                <w:p w:rsidR="00322057" w:rsidRPr="00762515" w:rsidRDefault="00322057" w:rsidP="00322057">
                  <w:pPr>
                    <w:jc w:val="center"/>
                    <w:rPr>
                      <w:bCs/>
                      <w:lang w:bidi="ru-RU"/>
                    </w:rPr>
                  </w:pPr>
                  <w:r w:rsidRPr="00762515">
                    <w:rPr>
                      <w:bCs/>
                      <w:lang w:bidi="ru-RU"/>
                    </w:rPr>
                    <w:t>- Физкультурно – спортивное сооружение;</w:t>
                  </w:r>
                </w:p>
                <w:p w:rsidR="00322057" w:rsidRPr="00762515" w:rsidRDefault="00322057" w:rsidP="00322057">
                  <w:pPr>
                    <w:jc w:val="center"/>
                    <w:rPr>
                      <w:bCs/>
                      <w:lang w:bidi="ru-RU"/>
                    </w:rPr>
                  </w:pPr>
                  <w:r w:rsidRPr="00762515">
                    <w:rPr>
                      <w:bCs/>
                      <w:lang w:bidi="ru-RU"/>
                    </w:rPr>
                    <w:t>- Спортивный комплекс;</w:t>
                  </w:r>
                </w:p>
                <w:p w:rsidR="00322057" w:rsidRPr="00762515" w:rsidRDefault="00322057" w:rsidP="00322057">
                  <w:pPr>
                    <w:jc w:val="center"/>
                    <w:rPr>
                      <w:bCs/>
                      <w:lang w:bidi="ru-RU"/>
                    </w:rPr>
                  </w:pPr>
                  <w:r w:rsidRPr="00762515">
                    <w:rPr>
                      <w:bCs/>
                      <w:lang w:bidi="ru-RU"/>
                    </w:rPr>
                    <w:t>- Теннисный корт;</w:t>
                  </w:r>
                </w:p>
                <w:p w:rsidR="00322057" w:rsidRPr="00762515" w:rsidRDefault="00322057" w:rsidP="00322057">
                  <w:pPr>
                    <w:jc w:val="center"/>
                    <w:rPr>
                      <w:bCs/>
                      <w:lang w:bidi="ru-RU"/>
                    </w:rPr>
                  </w:pPr>
                  <w:r w:rsidRPr="00762515">
                    <w:rPr>
                      <w:bCs/>
                      <w:lang w:bidi="ru-RU"/>
                    </w:rPr>
                    <w:lastRenderedPageBreak/>
                    <w:t>- Трамплины;</w:t>
                  </w:r>
                </w:p>
                <w:p w:rsidR="00322057" w:rsidRPr="00762515" w:rsidRDefault="00322057" w:rsidP="00322057">
                  <w:pPr>
                    <w:jc w:val="center"/>
                    <w:rPr>
                      <w:bCs/>
                      <w:lang w:bidi="ru-RU"/>
                    </w:rPr>
                  </w:pPr>
                  <w:r w:rsidRPr="00762515">
                    <w:rPr>
                      <w:bCs/>
                      <w:lang w:bidi="ru-RU"/>
                    </w:rPr>
                    <w:t>- Спортивные стрельбища;</w:t>
                  </w:r>
                </w:p>
                <w:p w:rsidR="00322057" w:rsidRPr="00762515" w:rsidRDefault="00322057" w:rsidP="00322057">
                  <w:pPr>
                    <w:jc w:val="center"/>
                    <w:rPr>
                      <w:bCs/>
                      <w:lang w:bidi="ru-RU"/>
                    </w:rPr>
                  </w:pPr>
                  <w:r w:rsidRPr="00762515">
                    <w:rPr>
                      <w:bCs/>
                      <w:lang w:bidi="ru-RU"/>
                    </w:rPr>
                    <w:t>;</w:t>
                  </w:r>
                </w:p>
                <w:p w:rsidR="00322057" w:rsidRPr="00762515" w:rsidRDefault="00322057" w:rsidP="00322057">
                  <w:pPr>
                    <w:jc w:val="center"/>
                    <w:rPr>
                      <w:bCs/>
                      <w:lang w:bidi="ru-RU"/>
                    </w:rPr>
                  </w:pPr>
                  <w:r w:rsidRPr="00762515">
                    <w:rPr>
                      <w:bCs/>
                      <w:lang w:bidi="ru-RU"/>
                    </w:rPr>
                    <w:t>- Бассейн;</w:t>
                  </w:r>
                </w:p>
                <w:p w:rsidR="00322057" w:rsidRDefault="00322057" w:rsidP="00322057">
                  <w:pPr>
                    <w:rPr>
                      <w:bCs/>
                      <w:lang w:bidi="ru-RU"/>
                    </w:rPr>
                  </w:pPr>
                  <w:r>
                    <w:rPr>
                      <w:bCs/>
                      <w:lang w:bidi="ru-RU"/>
                    </w:rPr>
                    <w:t>-беговые дорожки</w:t>
                  </w:r>
                </w:p>
                <w:p w:rsidR="00322057" w:rsidRDefault="00322057" w:rsidP="00322057">
                  <w:pPr>
                    <w:rPr>
                      <w:bCs/>
                      <w:lang w:bidi="ru-RU"/>
                    </w:rPr>
                  </w:pPr>
                  <w:r>
                    <w:rPr>
                      <w:bCs/>
                      <w:lang w:bidi="ru-RU"/>
                    </w:rPr>
                    <w:t>-поля для спортивной игры</w:t>
                  </w:r>
                </w:p>
                <w:p w:rsidR="00322057" w:rsidRPr="00762515" w:rsidRDefault="00322057" w:rsidP="00322057">
                  <w:pPr>
                    <w:rPr>
                      <w:bCs/>
                      <w:lang w:bidi="ru-RU"/>
                    </w:rPr>
                  </w:pPr>
                  <w:r>
                    <w:rPr>
                      <w:bCs/>
                      <w:lang w:bidi="ru-RU"/>
                    </w:rPr>
                    <w:t>-прокат спортивного инвентаря</w:t>
                  </w:r>
                </w:p>
                <w:p w:rsidR="00322057" w:rsidRDefault="00322057" w:rsidP="00322057">
                  <w:pPr>
                    <w:jc w:val="center"/>
                    <w:rPr>
                      <w:bCs/>
                      <w:lang w:bidi="ru-RU"/>
                    </w:rPr>
                  </w:pPr>
                  <w:r w:rsidRPr="00762515">
                    <w:rPr>
                      <w:bCs/>
                      <w:lang w:bidi="ru-RU"/>
                    </w:rPr>
                    <w:t>- Площадка для занятия спортом</w:t>
                  </w:r>
                </w:p>
                <w:p w:rsidR="00322057" w:rsidRPr="00762515" w:rsidRDefault="00322057" w:rsidP="00322057">
                  <w:pPr>
                    <w:jc w:val="center"/>
                  </w:pPr>
                  <w:r>
                    <w:rPr>
                      <w:bCs/>
                      <w:lang w:bidi="ru-RU"/>
                    </w:rPr>
                    <w:t>-вспомогательные строения</w:t>
                  </w:r>
                </w:p>
              </w:tc>
            </w:tr>
          </w:tbl>
          <w:p w:rsidR="00322057" w:rsidRDefault="00322057" w:rsidP="00322057">
            <w:pPr>
              <w:tabs>
                <w:tab w:val="left" w:pos="1320"/>
              </w:tabs>
              <w:jc w:val="center"/>
              <w:rPr>
                <w:rFonts w:ascii="Times New Roman" w:eastAsia="Calibri" w:hAnsi="Times New Roman" w:cs="Times New Roman"/>
                <w:b/>
                <w:sz w:val="20"/>
                <w:szCs w:val="20"/>
              </w:rPr>
            </w:pPr>
          </w:p>
          <w:tbl>
            <w:tblPr>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4108"/>
              <w:gridCol w:w="992"/>
              <w:gridCol w:w="993"/>
              <w:gridCol w:w="1134"/>
              <w:gridCol w:w="1417"/>
              <w:gridCol w:w="1562"/>
              <w:gridCol w:w="1276"/>
              <w:gridCol w:w="1984"/>
            </w:tblGrid>
            <w:tr w:rsidR="00322057" w:rsidRPr="00762515"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62515" w:rsidRDefault="00322057" w:rsidP="00322057">
                  <w:pPr>
                    <w:jc w:val="center"/>
                  </w:pPr>
                  <w:r w:rsidRPr="00762515">
                    <w:t>Развлечение 4.8</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62515" w:rsidRDefault="00322057" w:rsidP="00322057">
                  <w:pPr>
                    <w:jc w:val="center"/>
                  </w:pPr>
                  <w:r w:rsidRPr="00762515">
                    <w:t>Размещение зданий и сооружений, предназначенных для развлечения.</w:t>
                  </w:r>
                </w:p>
                <w:p w:rsidR="00322057" w:rsidRPr="00762515" w:rsidRDefault="00322057" w:rsidP="00322057">
                  <w:pPr>
                    <w:jc w:val="center"/>
                  </w:pPr>
                  <w:r w:rsidRPr="00762515">
                    <w:t xml:space="preserve">Содержание данного вида разрешенного использования включает в себя содержание видов разрешенного </w:t>
                  </w:r>
                  <w:r w:rsidRPr="00762515">
                    <w:lastRenderedPageBreak/>
                    <w:t>использования с кодами 4.8.1 - 4.8.3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62515" w:rsidRDefault="00322057" w:rsidP="00322057">
                  <w:pPr>
                    <w:jc w:val="center"/>
                  </w:pPr>
                  <w:r w:rsidRPr="00762515">
                    <w:lastRenderedPageBreak/>
                    <w:t>1000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62515" w:rsidRDefault="00322057" w:rsidP="00322057">
                  <w:pPr>
                    <w:jc w:val="center"/>
                  </w:pPr>
                  <w:r w:rsidRPr="00762515">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62515" w:rsidRDefault="00322057" w:rsidP="00322057">
                  <w:pPr>
                    <w:jc w:val="center"/>
                  </w:pPr>
                  <w:r w:rsidRPr="00762515">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62515" w:rsidRDefault="00322057" w:rsidP="00322057">
                  <w:pPr>
                    <w:jc w:val="center"/>
                  </w:pPr>
                  <w:r w:rsidRPr="00762515">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62515" w:rsidRDefault="00322057" w:rsidP="00322057">
                  <w:pPr>
                    <w:jc w:val="center"/>
                  </w:pPr>
                  <w:r w:rsidRPr="00762515">
                    <w:rPr>
                      <w:szCs w:val="24"/>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62515" w:rsidRDefault="00322057" w:rsidP="00322057">
                  <w:pPr>
                    <w:jc w:val="center"/>
                  </w:pPr>
                  <w:r w:rsidRPr="00762515">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Pr="00762515" w:rsidRDefault="00322057" w:rsidP="00322057">
                  <w:pPr>
                    <w:jc w:val="center"/>
                  </w:pPr>
                  <w:r w:rsidRPr="00762515">
                    <w:t>- Дискотека;</w:t>
                  </w:r>
                </w:p>
                <w:p w:rsidR="00322057" w:rsidRDefault="00322057" w:rsidP="00322057">
                  <w:pPr>
                    <w:jc w:val="center"/>
                  </w:pPr>
                  <w:r>
                    <w:t>Эстрады</w:t>
                  </w:r>
                </w:p>
                <w:p w:rsidR="00322057" w:rsidRDefault="00322057" w:rsidP="00322057">
                  <w:pPr>
                    <w:jc w:val="center"/>
                  </w:pPr>
                  <w:r>
                    <w:t>-летние театры</w:t>
                  </w:r>
                </w:p>
                <w:p w:rsidR="00322057" w:rsidRDefault="00322057" w:rsidP="00322057">
                  <w:pPr>
                    <w:jc w:val="center"/>
                  </w:pPr>
                  <w:r>
                    <w:t xml:space="preserve">Игровые </w:t>
                  </w:r>
                  <w:r>
                    <w:lastRenderedPageBreak/>
                    <w:t>площадки</w:t>
                  </w:r>
                </w:p>
                <w:p w:rsidR="00322057" w:rsidRDefault="00322057" w:rsidP="00322057">
                  <w:pPr>
                    <w:jc w:val="center"/>
                  </w:pPr>
                  <w:r>
                    <w:t>-комплексы аттракционов</w:t>
                  </w:r>
                </w:p>
                <w:p w:rsidR="00322057" w:rsidRPr="00762515" w:rsidRDefault="00322057" w:rsidP="00322057">
                  <w:pPr>
                    <w:jc w:val="center"/>
                  </w:pPr>
                  <w:r>
                    <w:t>--игровые залы</w:t>
                  </w:r>
                </w:p>
                <w:p w:rsidR="00322057" w:rsidRPr="00762515" w:rsidRDefault="00322057" w:rsidP="00322057">
                  <w:pPr>
                    <w:jc w:val="center"/>
                  </w:pPr>
                  <w:r w:rsidRPr="00762515">
                    <w:t>- Танцевальные площадки;</w:t>
                  </w:r>
                </w:p>
                <w:p w:rsidR="00322057" w:rsidRPr="00762515" w:rsidRDefault="00322057" w:rsidP="00322057">
                  <w:pPr>
                    <w:jc w:val="center"/>
                  </w:pPr>
                  <w:r w:rsidRPr="00762515">
                    <w:t>- Аквапарк;</w:t>
                  </w:r>
                </w:p>
                <w:p w:rsidR="00322057" w:rsidRPr="00762515" w:rsidRDefault="00322057" w:rsidP="00322057">
                  <w:pPr>
                    <w:jc w:val="center"/>
                  </w:pPr>
                  <w:r w:rsidRPr="00762515">
                    <w:t>- Боулинг;</w:t>
                  </w:r>
                </w:p>
                <w:p w:rsidR="00322057" w:rsidRPr="00762515" w:rsidRDefault="00322057" w:rsidP="00322057">
                  <w:pPr>
                    <w:jc w:val="center"/>
                  </w:pPr>
                  <w:r w:rsidRPr="00762515">
                    <w:t>-</w:t>
                  </w:r>
                </w:p>
                <w:p w:rsidR="00322057" w:rsidRPr="00762515" w:rsidRDefault="00322057" w:rsidP="00322057">
                  <w:pPr>
                    <w:jc w:val="center"/>
                  </w:pPr>
                </w:p>
              </w:tc>
            </w:tr>
          </w:tbl>
          <w:p w:rsidR="00322057" w:rsidRPr="002A73F3" w:rsidRDefault="00322057" w:rsidP="00322057">
            <w:pPr>
              <w:jc w:val="center"/>
              <w:rPr>
                <w:rFonts w:ascii="Times New Roman" w:hAnsi="Times New Roman" w:cs="Times New Roman"/>
                <w:b/>
                <w:sz w:val="20"/>
                <w:szCs w:val="20"/>
                <w:shd w:val="clear" w:color="auto" w:fill="FFFFFF"/>
              </w:rPr>
            </w:pPr>
            <w:r w:rsidRPr="002A73F3">
              <w:rPr>
                <w:rFonts w:ascii="Times New Roman" w:hAnsi="Times New Roman" w:cs="Times New Roman"/>
                <w:b/>
                <w:sz w:val="20"/>
                <w:szCs w:val="20"/>
                <w:shd w:val="clear" w:color="auto" w:fill="FFFFFF"/>
              </w:rPr>
              <w:lastRenderedPageBreak/>
              <w:t>Вспомогательные виды разрешенного использования</w:t>
            </w:r>
          </w:p>
          <w:tbl>
            <w:tblPr>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4108"/>
              <w:gridCol w:w="6098"/>
              <w:gridCol w:w="1276"/>
              <w:gridCol w:w="1984"/>
            </w:tblGrid>
            <w:tr w:rsidR="00322057" w:rsidRPr="00762515"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62515" w:rsidRDefault="00322057" w:rsidP="00322057">
                  <w:pPr>
                    <w:jc w:val="center"/>
                  </w:pPr>
                  <w:r w:rsidRPr="00762515">
                    <w:rPr>
                      <w:iCs/>
                    </w:rPr>
                    <w:t>Выставочно-ярмарочная деятельность 4.10</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62515" w:rsidRDefault="00322057" w:rsidP="00322057">
                  <w:pPr>
                    <w:jc w:val="center"/>
                    <w:rPr>
                      <w:iCs/>
                    </w:rPr>
                  </w:pPr>
                  <w:r w:rsidRPr="00762515">
                    <w:rPr>
                      <w:iCs/>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098"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62515" w:rsidRDefault="00322057" w:rsidP="00322057">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762515" w:rsidRDefault="00322057" w:rsidP="00322057">
                  <w:pPr>
                    <w:jc w:val="center"/>
                  </w:pPr>
                  <w:r w:rsidRPr="00762515">
                    <w:t>1</w:t>
                  </w:r>
                </w:p>
              </w:tc>
              <w:tc>
                <w:tcPr>
                  <w:tcW w:w="1984" w:type="dxa"/>
                  <w:tcBorders>
                    <w:top w:val="single" w:sz="4" w:space="0" w:color="auto"/>
                    <w:left w:val="single" w:sz="4" w:space="0" w:color="auto"/>
                    <w:bottom w:val="single" w:sz="4" w:space="0" w:color="auto"/>
                    <w:right w:val="single" w:sz="4" w:space="0" w:color="auto"/>
                  </w:tcBorders>
                  <w:vAlign w:val="center"/>
                </w:tcPr>
                <w:p w:rsidR="00322057" w:rsidRDefault="00322057" w:rsidP="00322057">
                  <w:pPr>
                    <w:jc w:val="center"/>
                  </w:pPr>
                </w:p>
                <w:p w:rsidR="00322057" w:rsidRPr="00762515" w:rsidRDefault="00322057" w:rsidP="00322057">
                  <w:pPr>
                    <w:jc w:val="center"/>
                  </w:pPr>
                  <w:r w:rsidRPr="00762515">
                    <w:t>- Здание для выставочно-ярморочной и конгрессной деятельности;</w:t>
                  </w:r>
                </w:p>
                <w:p w:rsidR="00322057" w:rsidRDefault="00322057" w:rsidP="00322057">
                  <w:pPr>
                    <w:jc w:val="center"/>
                  </w:pPr>
                  <w:r w:rsidRPr="00762515">
                    <w:t>- Выставочный центр</w:t>
                  </w:r>
                </w:p>
                <w:p w:rsidR="00322057" w:rsidRDefault="00322057" w:rsidP="00322057">
                  <w:pPr>
                    <w:jc w:val="center"/>
                  </w:pPr>
                  <w:r>
                    <w:lastRenderedPageBreak/>
                    <w:t>-киоски</w:t>
                  </w:r>
                </w:p>
                <w:p w:rsidR="00322057" w:rsidRDefault="00322057" w:rsidP="00322057">
                  <w:pPr>
                    <w:jc w:val="center"/>
                  </w:pPr>
                  <w:r>
                    <w:t>-лоточная торговля</w:t>
                  </w:r>
                </w:p>
                <w:p w:rsidR="00322057" w:rsidRPr="00762515" w:rsidRDefault="00322057" w:rsidP="00322057">
                  <w:pPr>
                    <w:jc w:val="center"/>
                  </w:pPr>
                  <w:r>
                    <w:t>-временные павильоны розничной торговли и обслуживания</w:t>
                  </w:r>
                </w:p>
              </w:tc>
            </w:tr>
          </w:tbl>
          <w:p w:rsidR="00322057" w:rsidRDefault="00322057" w:rsidP="00322057">
            <w:pPr>
              <w:tabs>
                <w:tab w:val="left" w:pos="1320"/>
              </w:tabs>
              <w:jc w:val="center"/>
              <w:rPr>
                <w:rFonts w:ascii="Times New Roman" w:eastAsia="Calibri" w:hAnsi="Times New Roman" w:cs="Times New Roman"/>
                <w:b/>
                <w:sz w:val="20"/>
                <w:szCs w:val="20"/>
              </w:rPr>
            </w:pPr>
          </w:p>
          <w:p w:rsidR="00322057" w:rsidRDefault="00322057" w:rsidP="00322057">
            <w:pPr>
              <w:tabs>
                <w:tab w:val="left" w:pos="1320"/>
              </w:tabs>
              <w:jc w:val="center"/>
              <w:rPr>
                <w:rFonts w:ascii="Times New Roman" w:eastAsia="Calibri" w:hAnsi="Times New Roman" w:cs="Times New Roman"/>
                <w:b/>
                <w:sz w:val="20"/>
                <w:szCs w:val="20"/>
              </w:rPr>
            </w:pPr>
          </w:p>
          <w:p w:rsidR="00322057" w:rsidRDefault="00322057" w:rsidP="00322057">
            <w:pPr>
              <w:tabs>
                <w:tab w:val="left" w:pos="1320"/>
              </w:tabs>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ЗОНА РЕКРЕАЦИОННО-ЛАНДШАФТНЫХ ТЕРРИТОРИЙ </w:t>
            </w:r>
          </w:p>
          <w:p w:rsidR="00322057" w:rsidRPr="002A73F3" w:rsidRDefault="00322057" w:rsidP="00322057">
            <w:pPr>
              <w:tabs>
                <w:tab w:val="left" w:pos="1320"/>
              </w:tabs>
              <w:jc w:val="center"/>
              <w:rPr>
                <w:rFonts w:ascii="Times New Roman" w:eastAsia="Calibri" w:hAnsi="Times New Roman" w:cs="Times New Roman"/>
                <w:b/>
                <w:sz w:val="20"/>
                <w:szCs w:val="20"/>
              </w:rPr>
            </w:pPr>
            <w:r>
              <w:rPr>
                <w:rFonts w:ascii="Times New Roman" w:eastAsia="Calibri" w:hAnsi="Times New Roman" w:cs="Times New Roman"/>
                <w:b/>
                <w:sz w:val="20"/>
                <w:szCs w:val="20"/>
              </w:rPr>
              <w:t>Р-3</w:t>
            </w:r>
          </w:p>
          <w:p w:rsidR="00322057" w:rsidRPr="002A73F3" w:rsidRDefault="00322057" w:rsidP="00322057">
            <w:pPr>
              <w:tabs>
                <w:tab w:val="left" w:pos="1320"/>
              </w:tabs>
              <w:jc w:val="center"/>
              <w:rPr>
                <w:rFonts w:ascii="Times New Roman" w:eastAsia="Calibri" w:hAnsi="Times New Roman" w:cs="Times New Roman"/>
                <w:b/>
                <w:iCs/>
                <w:sz w:val="20"/>
                <w:szCs w:val="20"/>
              </w:rPr>
            </w:pPr>
            <w:r>
              <w:rPr>
                <w:rFonts w:ascii="Times New Roman" w:eastAsia="Calibri" w:hAnsi="Times New Roman" w:cs="Times New Roman"/>
                <w:sz w:val="20"/>
                <w:szCs w:val="20"/>
              </w:rPr>
              <w:t xml:space="preserve">Зона рекреационно-ландшафтных территорий  </w:t>
            </w:r>
            <w:r w:rsidRPr="002A73F3">
              <w:rPr>
                <w:rFonts w:ascii="Times New Roman" w:eastAsia="HiddenHorzOCR" w:hAnsi="Times New Roman" w:cs="Times New Roman"/>
                <w:sz w:val="20"/>
                <w:szCs w:val="20"/>
              </w:rPr>
              <w:t xml:space="preserve">(Р1) установлена для обеспечения правовых условий использования территорий, предназначенных </w:t>
            </w:r>
            <w:r w:rsidRPr="002A73F3">
              <w:rPr>
                <w:rFonts w:ascii="Times New Roman" w:eastAsia="Calibri" w:hAnsi="Times New Roman" w:cs="Times New Roman"/>
                <w:sz w:val="20"/>
                <w:szCs w:val="20"/>
              </w:rPr>
              <w:t xml:space="preserve">для активного отдыха, проведения досуга, размещения рекреационных, курортных объектов;занятий физической культурой и спортом; </w:t>
            </w:r>
            <w:r w:rsidRPr="002A73F3">
              <w:rPr>
                <w:rFonts w:ascii="Times New Roman" w:eastAsia="HiddenHorzOCR" w:hAnsi="Times New Roman" w:cs="Times New Roman"/>
                <w:sz w:val="20"/>
                <w:szCs w:val="20"/>
                <w:shd w:val="clear" w:color="auto" w:fill="DAEEF3"/>
              </w:rPr>
              <w:t>лесо</w:t>
            </w:r>
            <w:r w:rsidRPr="002A73F3">
              <w:rPr>
                <w:rFonts w:ascii="Times New Roman" w:eastAsia="Calibri" w:hAnsi="Times New Roman" w:cs="Times New Roman"/>
                <w:sz w:val="20"/>
                <w:szCs w:val="20"/>
                <w:shd w:val="clear" w:color="auto" w:fill="DAEEF3"/>
              </w:rPr>
              <w:t>парков с рекреационными функциями</w:t>
            </w:r>
            <w:r w:rsidRPr="002A73F3">
              <w:rPr>
                <w:rFonts w:ascii="Times New Roman" w:eastAsia="HiddenHorzOCR" w:hAnsi="Times New Roman" w:cs="Times New Roman"/>
                <w:sz w:val="20"/>
                <w:szCs w:val="20"/>
              </w:rPr>
              <w:t xml:space="preserve">; </w:t>
            </w:r>
            <w:r w:rsidRPr="002A73F3">
              <w:rPr>
                <w:rFonts w:ascii="Times New Roman" w:eastAsia="Calibri" w:hAnsi="Times New Roman" w:cs="Times New Roman"/>
                <w:sz w:val="20"/>
                <w:szCs w:val="20"/>
              </w:rPr>
              <w:t xml:space="preserve">скверов, бульваров, площадей, проездов, малых архитектурных форм благоустройства, </w:t>
            </w:r>
            <w:r w:rsidRPr="002A73F3">
              <w:rPr>
                <w:rFonts w:ascii="Times New Roman" w:eastAsia="HiddenHorzOCR" w:hAnsi="Times New Roman" w:cs="Times New Roman"/>
                <w:sz w:val="20"/>
                <w:szCs w:val="20"/>
              </w:rPr>
              <w:t>а также сохранения окружающей среды.</w:t>
            </w:r>
          </w:p>
        </w:tc>
      </w:tr>
    </w:tbl>
    <w:p w:rsidR="00322057" w:rsidRPr="002A73F3" w:rsidRDefault="00322057" w:rsidP="00322057">
      <w:pPr>
        <w:tabs>
          <w:tab w:val="left" w:pos="1320"/>
        </w:tabs>
        <w:jc w:val="center"/>
        <w:rPr>
          <w:rFonts w:ascii="Times New Roman" w:hAnsi="Times New Roman" w:cs="Times New Roman"/>
          <w:b/>
          <w:iCs/>
          <w:sz w:val="20"/>
          <w:szCs w:val="20"/>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4111"/>
        <w:gridCol w:w="992"/>
        <w:gridCol w:w="993"/>
        <w:gridCol w:w="1134"/>
        <w:gridCol w:w="1417"/>
        <w:gridCol w:w="1701"/>
        <w:gridCol w:w="1134"/>
        <w:gridCol w:w="142"/>
        <w:gridCol w:w="1842"/>
      </w:tblGrid>
      <w:tr w:rsidR="00322057" w:rsidRPr="002A73F3" w:rsidTr="00322057">
        <w:trPr>
          <w:trHeight w:val="232"/>
          <w:tblHeader/>
        </w:trPr>
        <w:tc>
          <w:tcPr>
            <w:tcW w:w="15026" w:type="dxa"/>
            <w:gridSpan w:val="10"/>
            <w:shd w:val="clear" w:color="auto" w:fill="C6D9F1"/>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Основные виды разрешенного использования</w:t>
            </w:r>
          </w:p>
        </w:tc>
      </w:tr>
      <w:tr w:rsidR="00322057" w:rsidRPr="002A73F3" w:rsidTr="00322057">
        <w:trPr>
          <w:trHeight w:val="232"/>
          <w:tblHeader/>
        </w:trPr>
        <w:tc>
          <w:tcPr>
            <w:tcW w:w="1560"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111"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119" w:type="dxa"/>
            <w:gridSpan w:val="3"/>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417"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Предельное количество этажей. Предельная </w:t>
            </w:r>
            <w:r w:rsidRPr="002A73F3">
              <w:rPr>
                <w:rFonts w:ascii="Times New Roman" w:hAnsi="Times New Roman" w:cs="Times New Roman"/>
                <w:b/>
                <w:sz w:val="20"/>
                <w:szCs w:val="20"/>
              </w:rPr>
              <w:lastRenderedPageBreak/>
              <w:t>высота.</w:t>
            </w:r>
          </w:p>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701"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lastRenderedPageBreak/>
              <w:t xml:space="preserve">Максимальный процент застройки в границах земельного </w:t>
            </w:r>
            <w:r w:rsidRPr="002A73F3">
              <w:rPr>
                <w:rFonts w:ascii="Times New Roman" w:hAnsi="Times New Roman" w:cs="Times New Roman"/>
                <w:b/>
                <w:sz w:val="20"/>
                <w:szCs w:val="20"/>
              </w:rPr>
              <w:lastRenderedPageBreak/>
              <w:t>участка</w:t>
            </w:r>
          </w:p>
        </w:tc>
        <w:tc>
          <w:tcPr>
            <w:tcW w:w="1134"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lastRenderedPageBreak/>
              <w:t xml:space="preserve">Min отступы от границ земельного </w:t>
            </w:r>
            <w:r w:rsidRPr="002A73F3">
              <w:rPr>
                <w:rFonts w:ascii="Times New Roman" w:hAnsi="Times New Roman" w:cs="Times New Roman"/>
                <w:b/>
                <w:sz w:val="20"/>
                <w:szCs w:val="20"/>
              </w:rPr>
              <w:lastRenderedPageBreak/>
              <w:t>участка (м.)</w:t>
            </w:r>
          </w:p>
        </w:tc>
        <w:tc>
          <w:tcPr>
            <w:tcW w:w="1984" w:type="dxa"/>
            <w:gridSpan w:val="2"/>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lastRenderedPageBreak/>
              <w:t>Наименование ВРИ объекта капитального строительства</w:t>
            </w:r>
          </w:p>
        </w:tc>
      </w:tr>
      <w:tr w:rsidR="00322057" w:rsidRPr="002A73F3" w:rsidTr="00322057">
        <w:trPr>
          <w:trHeight w:val="182"/>
          <w:tblHeader/>
        </w:trPr>
        <w:tc>
          <w:tcPr>
            <w:tcW w:w="1560"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11"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985" w:type="dxa"/>
            <w:gridSpan w:val="2"/>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134"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701"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134"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984" w:type="dxa"/>
            <w:gridSpan w:val="2"/>
            <w:vMerge/>
          </w:tcPr>
          <w:p w:rsidR="00322057" w:rsidRPr="002A73F3" w:rsidRDefault="00322057" w:rsidP="00322057">
            <w:pPr>
              <w:rPr>
                <w:rFonts w:ascii="Times New Roman" w:hAnsi="Times New Roman" w:cs="Times New Roman"/>
                <w:sz w:val="20"/>
                <w:szCs w:val="20"/>
              </w:rPr>
            </w:pPr>
          </w:p>
        </w:tc>
      </w:tr>
      <w:tr w:rsidR="00322057" w:rsidRPr="002A73F3" w:rsidTr="00322057">
        <w:trPr>
          <w:trHeight w:val="77"/>
          <w:tblHeader/>
        </w:trPr>
        <w:tc>
          <w:tcPr>
            <w:tcW w:w="1560"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11"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992"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993" w:type="dxa"/>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134" w:type="dxa"/>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701"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134"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984" w:type="dxa"/>
            <w:gridSpan w:val="2"/>
            <w:vMerge/>
          </w:tcPr>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1269"/>
        </w:trPr>
        <w:tc>
          <w:tcPr>
            <w:tcW w:w="1560"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Спорт 5.1</w:t>
            </w:r>
          </w:p>
        </w:tc>
        <w:tc>
          <w:tcPr>
            <w:tcW w:w="4111"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1000 </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6/40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50 %</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gridSpan w:val="2"/>
            <w:vMerge w:val="restart"/>
            <w:tcBorders>
              <w:top w:val="single" w:sz="4" w:space="0" w:color="auto"/>
              <w:left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Стадион;</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Физкультурно – оздоровительный комплекс;</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Физкультурно – спортивное сооружение;</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Спортивный комплекс;</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Теннисный корт;</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Автодром;</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-Ипподром;</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Трамплины;</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Спортивные стрельбища;</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Спортивный клуб;</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Спортивный зал;</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Бассейн;</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Ледовый дворец;</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lastRenderedPageBreak/>
              <w:t>- Дворец спорта;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bCs/>
                <w:sz w:val="20"/>
                <w:szCs w:val="20"/>
                <w:lang w:bidi="ru-RU"/>
              </w:rPr>
              <w:t>- Площадка для занятия спортом</w:t>
            </w:r>
          </w:p>
        </w:tc>
      </w:tr>
      <w:tr w:rsidR="00322057" w:rsidRPr="002A73F3" w:rsidTr="00322057">
        <w:trPr>
          <w:trHeight w:val="1702"/>
        </w:trPr>
        <w:tc>
          <w:tcPr>
            <w:tcW w:w="1560"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111"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417"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Для плоскостных сооружений -</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75 %</w:t>
            </w:r>
          </w:p>
        </w:tc>
        <w:tc>
          <w:tcPr>
            <w:tcW w:w="1134"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984" w:type="dxa"/>
            <w:gridSpan w:val="2"/>
            <w:vMerge/>
            <w:tcBorders>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Природно-познавательный туризм 5.2</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осуществление необходимых природоохранных и природовосстановительных мероприятий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-Базы отдыха</w:t>
            </w:r>
            <w:r w:rsidRPr="002A73F3">
              <w:rPr>
                <w:rFonts w:ascii="Times New Roman" w:hAnsi="Times New Roman" w:cs="Times New Roman"/>
                <w:sz w:val="20"/>
                <w:szCs w:val="20"/>
                <w:lang w:val="en-US"/>
              </w:rPr>
              <w:t>;</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Туристическое обслуживание 5.2.1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72344F">
            <w:pPr>
              <w:jc w:val="center"/>
              <w:rPr>
                <w:rFonts w:ascii="Times New Roman" w:hAnsi="Times New Roman" w:cs="Times New Roman"/>
                <w:sz w:val="20"/>
                <w:szCs w:val="20"/>
              </w:rPr>
            </w:pPr>
            <w:r w:rsidRPr="002A73F3">
              <w:rPr>
                <w:rFonts w:ascii="Times New Roman" w:hAnsi="Times New Roman" w:cs="Times New Roman"/>
                <w:sz w:val="20"/>
                <w:szCs w:val="20"/>
              </w:rPr>
              <w:t>Размещение</w:t>
            </w:r>
            <w:r w:rsidR="0072344F">
              <w:rPr>
                <w:rFonts w:ascii="Times New Roman" w:hAnsi="Times New Roman" w:cs="Times New Roman"/>
                <w:sz w:val="20"/>
                <w:szCs w:val="20"/>
              </w:rPr>
              <w:t xml:space="preserve"> пансионатов, </w:t>
            </w:r>
            <w:r w:rsidRPr="002A73F3">
              <w:rPr>
                <w:rFonts w:ascii="Times New Roman" w:hAnsi="Times New Roman" w:cs="Times New Roman"/>
                <w:sz w:val="20"/>
                <w:szCs w:val="20"/>
              </w:rPr>
              <w:t xml:space="preserve"> гостиниц, кемпингов, домов отдыха, не оказывающих услуги по лечению; размещение детских лагерей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10000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40 %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Пансионаты;</w:t>
            </w:r>
          </w:p>
          <w:p w:rsidR="00322057" w:rsidRPr="002A73F3" w:rsidRDefault="0072344F" w:rsidP="00322057">
            <w:pPr>
              <w:autoSpaceDN w:val="0"/>
              <w:jc w:val="center"/>
              <w:rPr>
                <w:rFonts w:ascii="Times New Roman" w:hAnsi="Times New Roman" w:cs="Times New Roman"/>
                <w:sz w:val="20"/>
                <w:szCs w:val="20"/>
              </w:rPr>
            </w:pPr>
            <w:r>
              <w:rPr>
                <w:rFonts w:ascii="Times New Roman" w:hAnsi="Times New Roman" w:cs="Times New Roman"/>
                <w:sz w:val="20"/>
                <w:szCs w:val="20"/>
              </w:rPr>
              <w:t>-</w:t>
            </w:r>
            <w:r w:rsidR="00322057" w:rsidRPr="002A73F3">
              <w:rPr>
                <w:rFonts w:ascii="Times New Roman" w:hAnsi="Times New Roman" w:cs="Times New Roman"/>
                <w:sz w:val="20"/>
                <w:szCs w:val="20"/>
              </w:rPr>
              <w:t xml:space="preserve"> гостиницы;</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lastRenderedPageBreak/>
              <w:t>-Кемпинги;</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Дома отдыха;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Детские лагеря;</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Охота и рыбалка 5.3</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322057" w:rsidRPr="002A73F3" w:rsidRDefault="00322057" w:rsidP="00322057">
            <w:pPr>
              <w:pStyle w:val="ConsPlusNormal"/>
              <w:jc w:val="center"/>
              <w:rPr>
                <w:rFonts w:ascii="Times New Roman" w:hAnsi="Times New Roman" w:cs="Times New Roman"/>
              </w:rPr>
            </w:pPr>
            <w:r w:rsidRPr="002A73F3">
              <w:rPr>
                <w:rFonts w:ascii="Times New Roman" w:hAnsi="Times New Roman" w:cs="Times New Roman"/>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5000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-Дом охотника или рыболова;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-Технологическое здание;</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Причалы для маломерных судов 5.4</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сооружений, предназначенных для причаливания, хранения и обслуживания яхт, катеров, лодок и других маломерных судов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40 %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Причал</w:t>
            </w:r>
            <w:r w:rsidRPr="002A73F3">
              <w:rPr>
                <w:rFonts w:ascii="Times New Roman" w:hAnsi="Times New Roman" w:cs="Times New Roman"/>
                <w:sz w:val="20"/>
                <w:szCs w:val="20"/>
                <w:lang w:val="en-US"/>
              </w:rPr>
              <w:t>;</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Поля для гольфа или конных прогулок 5.5</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w:t>
            </w:r>
            <w:r w:rsidRPr="002A73F3">
              <w:rPr>
                <w:rFonts w:ascii="Times New Roman" w:hAnsi="Times New Roman" w:cs="Times New Roman"/>
                <w:sz w:val="20"/>
                <w:szCs w:val="20"/>
              </w:rPr>
              <w:lastRenderedPageBreak/>
              <w:t>предусматривающих устройство трибун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10000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100000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Конноспортивный манеж</w:t>
            </w:r>
            <w:r w:rsidRPr="002A73F3">
              <w:rPr>
                <w:rFonts w:ascii="Times New Roman" w:hAnsi="Times New Roman" w:cs="Times New Roman"/>
                <w:sz w:val="20"/>
                <w:szCs w:val="20"/>
                <w:lang w:val="en-US"/>
              </w:rPr>
              <w:t>;</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Обеспечение внутреннего правопорядка 8.3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23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Здание РОВД, ГИБДД, военные комиссариаты;</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Здание, сооружение следственных органов;</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Отделение, участковый пункт полиции;</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Пожарное депо;</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Пожарная часть;</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Объект гражданской обороны;</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Спасательная </w:t>
            </w:r>
            <w:r w:rsidRPr="002A73F3">
              <w:rPr>
                <w:rFonts w:ascii="Times New Roman" w:hAnsi="Times New Roman" w:cs="Times New Roman"/>
                <w:sz w:val="20"/>
                <w:szCs w:val="20"/>
              </w:rPr>
              <w:lastRenderedPageBreak/>
              <w:t>служба;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Гараж</w:t>
            </w:r>
            <w:r w:rsidRPr="002A73F3">
              <w:rPr>
                <w:rFonts w:ascii="Times New Roman" w:hAnsi="Times New Roman" w:cs="Times New Roman"/>
                <w:sz w:val="20"/>
                <w:szCs w:val="20"/>
                <w:lang w:val="en-US"/>
              </w:rPr>
              <w:t>;</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Деятельность по особой охране и изучению природы 9.0</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93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Охрана природных территорий 9.1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rPr>
                <w:rFonts w:ascii="Times New Roman" w:hAnsi="Times New Roman" w:cs="Times New Roman"/>
                <w:sz w:val="20"/>
                <w:szCs w:val="20"/>
              </w:rPr>
            </w:pPr>
            <w:r w:rsidRPr="002A73F3">
              <w:rPr>
                <w:rFonts w:ascii="Times New Roman" w:hAnsi="Times New Roman" w:cs="Times New Roman"/>
                <w:sz w:val="20"/>
                <w:szCs w:val="20"/>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w:t>
            </w:r>
            <w:r w:rsidRPr="002A73F3">
              <w:rPr>
                <w:rFonts w:ascii="Times New Roman" w:hAnsi="Times New Roman" w:cs="Times New Roman"/>
                <w:sz w:val="20"/>
                <w:szCs w:val="20"/>
              </w:rPr>
              <w:lastRenderedPageBreak/>
              <w:t>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93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не подлежат установлению</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Курортная деятельность 9.2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623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842"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Санатории;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-Профилактории;</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Обустройство лечебно-оздоровительных местностей;</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Лечебно-оздоровительные лагеря;</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Санаторная деятельность </w:t>
            </w:r>
            <w:r w:rsidRPr="002A73F3">
              <w:rPr>
                <w:rFonts w:ascii="Times New Roman" w:hAnsi="Times New Roman" w:cs="Times New Roman"/>
                <w:sz w:val="20"/>
                <w:szCs w:val="20"/>
              </w:rPr>
              <w:lastRenderedPageBreak/>
              <w:t>9.2.1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Размещение санаториев , профилакториев, бальнеологических лечебниц, грязелечебниц, </w:t>
            </w:r>
            <w:r w:rsidRPr="002A73F3">
              <w:rPr>
                <w:rFonts w:ascii="Times New Roman" w:hAnsi="Times New Roman" w:cs="Times New Roman"/>
                <w:sz w:val="20"/>
                <w:szCs w:val="20"/>
              </w:rPr>
              <w:lastRenderedPageBreak/>
              <w:t>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5000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не подлежат </w:t>
            </w:r>
            <w:r w:rsidRPr="002A73F3">
              <w:rPr>
                <w:rFonts w:ascii="Times New Roman" w:hAnsi="Times New Roman" w:cs="Times New Roman"/>
                <w:sz w:val="20"/>
                <w:szCs w:val="20"/>
              </w:rPr>
              <w:lastRenderedPageBreak/>
              <w:t>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10/40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20 %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842"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Санатории;</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lastRenderedPageBreak/>
              <w:t>-Профилактории;</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Обустройство лечебно-оздоровительных местностей;</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Лечебно-оздоровительные лагеря;</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Историко-культурная деятельность 9.3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rPr>
                <w:rFonts w:ascii="Times New Roman" w:hAnsi="Times New Roman" w:cs="Times New Roman"/>
                <w:sz w:val="20"/>
                <w:szCs w:val="20"/>
              </w:rPr>
            </w:pPr>
            <w:r w:rsidRPr="002A73F3">
              <w:rPr>
                <w:rFonts w:ascii="Times New Roman" w:hAnsi="Times New Roman" w:cs="Times New Roman"/>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w:t>
            </w:r>
            <w:r w:rsidRPr="002A73F3">
              <w:rPr>
                <w:rFonts w:ascii="Times New Roman" w:hAnsi="Times New Roman" w:cs="Times New Roman"/>
                <w:sz w:val="20"/>
                <w:szCs w:val="20"/>
              </w:rPr>
              <w:lastRenderedPageBreak/>
              <w:t>ремеслом, а также хозяйственная деятельность, обеспечивающая познавательный туризм</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842"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Объект культурного</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наследия;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Памятник истории 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культуры;</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Ансамбль</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Передвижное жилье 2.4</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600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40 %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842"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Палаточные городки;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Кемпинги;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Жилые вагончики;</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Жилые прицепы</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Общественное питание 4.6</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200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59 %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842"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Ресторан;</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Кафе;</w:t>
            </w:r>
          </w:p>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Столовая</w:t>
            </w:r>
          </w:p>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lang w:val="en-US"/>
              </w:rPr>
            </w:pPr>
            <w:r w:rsidRPr="002A73F3">
              <w:rPr>
                <w:rFonts w:ascii="Times New Roman" w:hAnsi="Times New Roman" w:cs="Times New Roman"/>
                <w:sz w:val="20"/>
                <w:szCs w:val="20"/>
              </w:rPr>
              <w:lastRenderedPageBreak/>
              <w:t>Гостиничное обслуживание 4.7</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72344F">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гостиниц</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500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10/40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59 %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842" w:type="dxa"/>
            <w:tcBorders>
              <w:top w:val="single" w:sz="4" w:space="0" w:color="auto"/>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Гостиница;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Гостевой дом</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Водные объекты 11.0</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rPr>
                <w:rFonts w:ascii="Times New Roman" w:hAnsi="Times New Roman" w:cs="Times New Roman"/>
                <w:sz w:val="20"/>
                <w:szCs w:val="20"/>
              </w:rPr>
            </w:pPr>
            <w:r w:rsidRPr="002A73F3">
              <w:rPr>
                <w:rFonts w:ascii="Times New Roman" w:hAnsi="Times New Roman" w:cs="Times New Roman"/>
                <w:sz w:val="20"/>
                <w:szCs w:val="20"/>
              </w:rPr>
              <w:t>Ледники, снежники, ручьи, реки, озера, болота, территориальные моря и другие поверхностные водные объекты</w:t>
            </w:r>
          </w:p>
        </w:tc>
        <w:tc>
          <w:tcPr>
            <w:tcW w:w="93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Общее пользование водными объектами 11.1</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w:t>
            </w:r>
            <w:r w:rsidRPr="002A73F3">
              <w:rPr>
                <w:rFonts w:ascii="Times New Roman" w:hAnsi="Times New Roman" w:cs="Times New Roman"/>
                <w:sz w:val="20"/>
                <w:szCs w:val="20"/>
              </w:rPr>
              <w:lastRenderedPageBreak/>
              <w:t>запреты не установлены законодательством)</w:t>
            </w:r>
          </w:p>
          <w:p w:rsidR="00322057" w:rsidRPr="002A73F3" w:rsidRDefault="00322057" w:rsidP="00322057">
            <w:pPr>
              <w:pStyle w:val="ConsPlusNormal"/>
              <w:ind w:firstLine="0"/>
              <w:rPr>
                <w:rFonts w:ascii="Times New Roman" w:hAnsi="Times New Roman" w:cs="Times New Roman"/>
              </w:rPr>
            </w:pPr>
          </w:p>
        </w:tc>
        <w:tc>
          <w:tcPr>
            <w:tcW w:w="73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не подлежат установлению</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Причал;</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bCs/>
                <w:sz w:val="20"/>
                <w:szCs w:val="20"/>
                <w:lang w:bidi="ru-RU"/>
              </w:rPr>
              <w:t>- Пляж</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Специальное пользование водными объектами 11.2</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93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Запас 12.3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pStyle w:val="ConsPlusNormal"/>
              <w:ind w:firstLine="0"/>
              <w:rPr>
                <w:rFonts w:ascii="Times New Roman" w:hAnsi="Times New Roman" w:cs="Times New Roman"/>
              </w:rPr>
            </w:pPr>
            <w:r w:rsidRPr="002A73F3">
              <w:rPr>
                <w:rFonts w:ascii="Times New Roman" w:hAnsi="Times New Roman" w:cs="Times New Roman"/>
              </w:rPr>
              <w:t>Отсутствие хозяйственной деятельности</w:t>
            </w:r>
          </w:p>
        </w:tc>
        <w:tc>
          <w:tcPr>
            <w:tcW w:w="93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r>
      <w:tr w:rsidR="00322057" w:rsidRPr="002A73F3" w:rsidTr="00322057">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Земельные участки (территории) общего пользования 12.0</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rPr>
                <w:rFonts w:ascii="Times New Roman" w:hAnsi="Times New Roman" w:cs="Times New Roman"/>
                <w:sz w:val="20"/>
                <w:szCs w:val="20"/>
              </w:rPr>
            </w:pPr>
            <w:r w:rsidRPr="002A73F3">
              <w:rPr>
                <w:rFonts w:ascii="Times New Roman" w:hAnsi="Times New Roman" w:cs="Times New Roman"/>
                <w:sz w:val="20"/>
                <w:szCs w:val="20"/>
              </w:rPr>
              <w:t>Земельные участки общего пользования.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tc>
        <w:tc>
          <w:tcPr>
            <w:tcW w:w="73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Style w:val="FontStyle102"/>
                <w:rFonts w:ascii="Times New Roman" w:eastAsia="SimSun" w:hAnsi="Times New Roman" w:cs="Times New Roman"/>
                <w:b w:val="0"/>
                <w:sz w:val="20"/>
                <w:szCs w:val="20"/>
              </w:rPr>
            </w:pPr>
            <w:r w:rsidRPr="002A73F3">
              <w:rPr>
                <w:rFonts w:ascii="Times New Roman" w:hAnsi="Times New Roman" w:cs="Times New Roman"/>
                <w:sz w:val="20"/>
                <w:szCs w:val="20"/>
              </w:rPr>
              <w:t>не подлежат установлению</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Автомобильные дороги;</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Набережные;</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xml:space="preserve">- Скверы; </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Бульвары;</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lastRenderedPageBreak/>
              <w:t>- Велодорожки;</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Площади;</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Малые архитектурные формы;</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Памятники;</w:t>
            </w:r>
          </w:p>
          <w:p w:rsidR="00322057" w:rsidRPr="002A73F3" w:rsidRDefault="00322057" w:rsidP="00322057">
            <w:pPr>
              <w:jc w:val="center"/>
              <w:rPr>
                <w:rStyle w:val="FontStyle102"/>
                <w:rFonts w:ascii="Times New Roman" w:eastAsia="SimSun" w:hAnsi="Times New Roman" w:cs="Times New Roman"/>
                <w:b w:val="0"/>
                <w:sz w:val="20"/>
                <w:szCs w:val="20"/>
              </w:rPr>
            </w:pPr>
            <w:r w:rsidRPr="002A73F3">
              <w:rPr>
                <w:rFonts w:ascii="Times New Roman" w:eastAsia="SimSun" w:hAnsi="Times New Roman" w:cs="Times New Roman"/>
                <w:bCs/>
                <w:sz w:val="20"/>
                <w:szCs w:val="20"/>
              </w:rPr>
              <w:t>- Общественные туалеты</w:t>
            </w:r>
          </w:p>
        </w:tc>
      </w:tr>
    </w:tbl>
    <w:p w:rsidR="00322057" w:rsidRPr="002A73F3" w:rsidRDefault="00322057" w:rsidP="00322057">
      <w:pPr>
        <w:jc w:val="center"/>
        <w:rPr>
          <w:rFonts w:ascii="Times New Roman" w:hAnsi="Times New Roman" w:cs="Times New Roman"/>
          <w:b/>
          <w:sz w:val="20"/>
          <w:szCs w:val="20"/>
        </w:rPr>
      </w:pPr>
    </w:p>
    <w:p w:rsidR="00322057" w:rsidRPr="002A73F3" w:rsidRDefault="00322057" w:rsidP="00322057">
      <w:pPr>
        <w:jc w:val="center"/>
        <w:rPr>
          <w:rFonts w:ascii="Times New Roman" w:hAnsi="Times New Roman" w:cs="Times New Roman"/>
          <w:b/>
          <w:sz w:val="20"/>
          <w:szCs w:val="20"/>
          <w:shd w:val="clear" w:color="auto" w:fill="FFFFFF"/>
        </w:rPr>
      </w:pPr>
      <w:r w:rsidRPr="002A73F3">
        <w:rPr>
          <w:rFonts w:ascii="Times New Roman" w:hAnsi="Times New Roman" w:cs="Times New Roman"/>
          <w:b/>
          <w:sz w:val="20"/>
          <w:szCs w:val="20"/>
          <w:shd w:val="clear" w:color="auto" w:fill="FFFFFF"/>
        </w:rPr>
        <w:t>Условно разрешенные виды использования</w:t>
      </w:r>
    </w:p>
    <w:p w:rsidR="00322057" w:rsidRPr="002A73F3" w:rsidRDefault="00322057" w:rsidP="00322057">
      <w:pPr>
        <w:ind w:firstLine="567"/>
        <w:rPr>
          <w:rFonts w:ascii="Times New Roman" w:hAnsi="Times New Roman" w:cs="Times New Roman"/>
          <w:sz w:val="20"/>
          <w:szCs w:val="20"/>
        </w:rPr>
      </w:pPr>
    </w:p>
    <w:p w:rsidR="00322057" w:rsidRPr="002A73F3" w:rsidRDefault="00322057" w:rsidP="00322057">
      <w:pPr>
        <w:ind w:firstLine="567"/>
        <w:rPr>
          <w:rFonts w:ascii="Times New Roman" w:hAnsi="Times New Roman" w:cs="Times New Roman"/>
          <w:sz w:val="20"/>
          <w:szCs w:val="20"/>
        </w:rPr>
      </w:pPr>
      <w:r w:rsidRPr="002A73F3">
        <w:rPr>
          <w:rFonts w:ascii="Times New Roman" w:hAnsi="Times New Roman" w:cs="Times New Roman"/>
          <w:sz w:val="20"/>
          <w:szCs w:val="20"/>
        </w:rPr>
        <w:t>- Не подлежат установлению.</w:t>
      </w:r>
    </w:p>
    <w:p w:rsidR="00322057" w:rsidRPr="002A73F3" w:rsidRDefault="00322057" w:rsidP="00322057">
      <w:pPr>
        <w:ind w:firstLine="567"/>
        <w:rPr>
          <w:rFonts w:ascii="Times New Roman" w:hAnsi="Times New Roman" w:cs="Times New Roman"/>
          <w:sz w:val="20"/>
          <w:szCs w:val="20"/>
        </w:rPr>
      </w:pPr>
    </w:p>
    <w:p w:rsidR="00322057" w:rsidRPr="002A73F3" w:rsidRDefault="00322057" w:rsidP="00322057">
      <w:pPr>
        <w:jc w:val="center"/>
        <w:rPr>
          <w:rFonts w:ascii="Times New Roman" w:hAnsi="Times New Roman" w:cs="Times New Roman"/>
          <w:b/>
          <w:sz w:val="20"/>
          <w:szCs w:val="20"/>
          <w:shd w:val="clear" w:color="auto" w:fill="FFFFFF"/>
        </w:rPr>
      </w:pPr>
      <w:r w:rsidRPr="002A73F3">
        <w:rPr>
          <w:rFonts w:ascii="Times New Roman" w:hAnsi="Times New Roman" w:cs="Times New Roman"/>
          <w:b/>
          <w:sz w:val="20"/>
          <w:szCs w:val="20"/>
          <w:shd w:val="clear" w:color="auto" w:fill="FFFFFF"/>
        </w:rPr>
        <w:t>Вспомогательные виды разрешенного использования</w:t>
      </w:r>
    </w:p>
    <w:p w:rsidR="00322057" w:rsidRPr="002A73F3" w:rsidRDefault="00322057" w:rsidP="00322057">
      <w:pPr>
        <w:jc w:val="center"/>
        <w:rPr>
          <w:rFonts w:ascii="Times New Roman" w:hAnsi="Times New Roman" w:cs="Times New Roman"/>
          <w:b/>
          <w:sz w:val="20"/>
          <w:szCs w:val="20"/>
          <w:shd w:val="clear" w:color="auto" w:fill="FFFFFF"/>
        </w:rPr>
      </w:pPr>
    </w:p>
    <w:p w:rsidR="00322057" w:rsidRPr="002A73F3" w:rsidRDefault="00322057" w:rsidP="00322057">
      <w:pPr>
        <w:ind w:firstLine="567"/>
        <w:rPr>
          <w:rFonts w:ascii="Times New Roman" w:hAnsi="Times New Roman" w:cs="Times New Roman"/>
          <w:sz w:val="20"/>
          <w:szCs w:val="20"/>
        </w:rPr>
      </w:pPr>
      <w:r w:rsidRPr="002A73F3">
        <w:rPr>
          <w:rFonts w:ascii="Times New Roman" w:hAnsi="Times New Roman" w:cs="Times New Roman"/>
          <w:sz w:val="20"/>
          <w:szCs w:val="20"/>
        </w:rPr>
        <w:t>- Не подлежат установлению.</w:t>
      </w:r>
    </w:p>
    <w:p w:rsidR="00322057" w:rsidRPr="002A73F3" w:rsidRDefault="00322057" w:rsidP="00322057">
      <w:pPr>
        <w:ind w:firstLine="567"/>
        <w:rPr>
          <w:rFonts w:ascii="Times New Roman" w:hAnsi="Times New Roman" w:cs="Times New Roman"/>
          <w:b/>
          <w:sz w:val="20"/>
          <w:szCs w:val="20"/>
          <w:shd w:val="clear" w:color="auto" w:fill="FFFFFF"/>
        </w:rPr>
      </w:pPr>
    </w:p>
    <w:p w:rsidR="00322057" w:rsidRPr="002A73F3" w:rsidRDefault="00322057" w:rsidP="00322057">
      <w:pPr>
        <w:ind w:firstLine="567"/>
        <w:jc w:val="both"/>
        <w:rPr>
          <w:rFonts w:ascii="Times New Roman" w:hAnsi="Times New Roman" w:cs="Times New Roman"/>
          <w:b/>
          <w:sz w:val="20"/>
          <w:szCs w:val="20"/>
        </w:rPr>
      </w:pPr>
      <w:r w:rsidRPr="002A73F3">
        <w:rPr>
          <w:rFonts w:ascii="Times New Roman" w:hAnsi="Times New Roman" w:cs="Times New Roman"/>
          <w:b/>
          <w:sz w:val="20"/>
          <w:szCs w:val="20"/>
        </w:rPr>
        <w:t>ОГРАНИЧЕНИЯ ИСПОЛЬЗОВАНИЯ ЗЕМЕЛЬНЫХ УЧАСТКОВ И ОБЪЕКТОВ КАПИТАЛЬНОГО СТРОИТЕЛЬСТВА:</w:t>
      </w:r>
    </w:p>
    <w:p w:rsidR="00322057" w:rsidRPr="002A73F3" w:rsidRDefault="00322057" w:rsidP="00322057">
      <w:pPr>
        <w:ind w:firstLine="709"/>
        <w:jc w:val="both"/>
        <w:rPr>
          <w:rFonts w:ascii="Times New Roman" w:hAnsi="Times New Roman" w:cs="Times New Roman"/>
          <w:sz w:val="20"/>
          <w:szCs w:val="20"/>
        </w:rPr>
      </w:pPr>
    </w:p>
    <w:p w:rsidR="00322057" w:rsidRPr="002A73F3" w:rsidRDefault="00322057" w:rsidP="00322057">
      <w:pPr>
        <w:ind w:firstLine="567"/>
        <w:jc w:val="both"/>
        <w:rPr>
          <w:rFonts w:ascii="Times New Roman" w:hAnsi="Times New Roman" w:cs="Times New Roman"/>
          <w:sz w:val="20"/>
          <w:szCs w:val="20"/>
        </w:rPr>
      </w:pPr>
      <w:r w:rsidRPr="002A73F3">
        <w:rPr>
          <w:rFonts w:ascii="Times New Roman" w:hAnsi="Times New Roman" w:cs="Times New Roman"/>
          <w:sz w:val="20"/>
          <w:szCs w:val="20"/>
        </w:rPr>
        <w:t xml:space="preserve">Не допускается размещать ландшафтно-рекреационные зоны, зоны отдыха, </w:t>
      </w:r>
      <w:r w:rsidRPr="002A73F3">
        <w:rPr>
          <w:rFonts w:ascii="Times New Roman" w:eastAsia="Calibri" w:hAnsi="Times New Roman" w:cs="Times New Roman"/>
          <w:sz w:val="20"/>
          <w:szCs w:val="20"/>
        </w:rPr>
        <w:t>спортивные сооружения</w:t>
      </w:r>
      <w:r w:rsidRPr="002A73F3">
        <w:rPr>
          <w:rFonts w:ascii="Times New Roman" w:hAnsi="Times New Roman" w:cs="Times New Roman"/>
          <w:sz w:val="20"/>
          <w:szCs w:val="20"/>
        </w:rPr>
        <w:t xml:space="preserve"> в санитарно-защитных зонах, установленных в предусмотренном действующим законодательством порядке.</w:t>
      </w:r>
    </w:p>
    <w:p w:rsidR="00322057" w:rsidRPr="002A73F3" w:rsidRDefault="00322057" w:rsidP="00322057">
      <w:pPr>
        <w:ind w:firstLine="567"/>
        <w:jc w:val="both"/>
        <w:rPr>
          <w:rFonts w:ascii="Times New Roman" w:hAnsi="Times New Roman" w:cs="Times New Roman"/>
          <w:sz w:val="20"/>
          <w:szCs w:val="20"/>
        </w:rPr>
      </w:pPr>
      <w:r w:rsidRPr="002A73F3">
        <w:rPr>
          <w:rFonts w:ascii="Times New Roman" w:hAnsi="Times New Roman" w:cs="Times New Roman"/>
          <w:sz w:val="20"/>
          <w:szCs w:val="20"/>
        </w:rPr>
        <w:t xml:space="preserve">Запрещается </w:t>
      </w:r>
      <w:r w:rsidRPr="002A73F3">
        <w:rPr>
          <w:rFonts w:ascii="Times New Roman" w:eastAsia="Calibri" w:hAnsi="Times New Roman" w:cs="Times New Roman"/>
          <w:sz w:val="20"/>
          <w:szCs w:val="20"/>
        </w:rPr>
        <w:t>использование токсичных химических препаратов для охраны и защиты лесов, в том числе в научных целях.</w:t>
      </w:r>
    </w:p>
    <w:p w:rsidR="00322057" w:rsidRPr="002A73F3" w:rsidRDefault="00322057" w:rsidP="00322057">
      <w:pPr>
        <w:ind w:firstLine="567"/>
        <w:jc w:val="both"/>
        <w:rPr>
          <w:rFonts w:ascii="Times New Roman" w:hAnsi="Times New Roman" w:cs="Times New Roman"/>
          <w:sz w:val="20"/>
          <w:szCs w:val="20"/>
        </w:rPr>
      </w:pPr>
      <w:r w:rsidRPr="002A73F3">
        <w:rPr>
          <w:rFonts w:ascii="Times New Roman" w:hAnsi="Times New Roman" w:cs="Times New Roman"/>
          <w:sz w:val="20"/>
          <w:szCs w:val="20"/>
        </w:rPr>
        <w:t>Использование земельных участков в границах охранных зон объектов электросетевого хозяйства осуществлять в соответствии с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322057" w:rsidRDefault="00322057" w:rsidP="00322057">
      <w:pPr>
        <w:ind w:firstLine="567"/>
        <w:rPr>
          <w:rFonts w:ascii="Times New Roman" w:hAnsi="Times New Roman" w:cs="Times New Roman"/>
          <w:sz w:val="20"/>
          <w:szCs w:val="20"/>
        </w:rPr>
      </w:pPr>
      <w:r w:rsidRPr="002A73F3">
        <w:rPr>
          <w:rFonts w:ascii="Times New Roman" w:hAnsi="Times New Roman" w:cs="Times New Roman"/>
          <w:sz w:val="20"/>
          <w:szCs w:val="20"/>
        </w:rPr>
        <w:t>Ограничения использования земельных участков и объектов капитального строительства в зонах с особыми условиями использования территорий устанавливаются совокупностью требований, определенных главой 6 настоящих Правил.</w:t>
      </w:r>
    </w:p>
    <w:p w:rsidR="00322057" w:rsidRDefault="00322057" w:rsidP="00322057">
      <w:pPr>
        <w:ind w:firstLine="567"/>
        <w:jc w:val="center"/>
        <w:rPr>
          <w:rFonts w:ascii="Times New Roman" w:hAnsi="Times New Roman" w:cs="Times New Roman"/>
          <w:b/>
          <w:sz w:val="20"/>
          <w:szCs w:val="20"/>
        </w:rPr>
      </w:pPr>
    </w:p>
    <w:p w:rsidR="00322057" w:rsidRDefault="00322057" w:rsidP="00322057">
      <w:pPr>
        <w:ind w:firstLine="567"/>
        <w:jc w:val="center"/>
        <w:rPr>
          <w:rFonts w:ascii="Times New Roman" w:hAnsi="Times New Roman" w:cs="Times New Roman"/>
          <w:b/>
          <w:sz w:val="20"/>
          <w:szCs w:val="20"/>
        </w:rPr>
      </w:pPr>
      <w:r w:rsidRPr="00AF0AFD">
        <w:rPr>
          <w:rFonts w:ascii="Times New Roman" w:hAnsi="Times New Roman" w:cs="Times New Roman"/>
          <w:b/>
          <w:sz w:val="20"/>
          <w:szCs w:val="20"/>
        </w:rPr>
        <w:t>ЗОНА САНИТАРНО-ЗАЩИТНОГО ОЗЕЛЕНЕНИЯ</w:t>
      </w:r>
    </w:p>
    <w:p w:rsidR="00322057" w:rsidRDefault="00322057" w:rsidP="00322057">
      <w:pPr>
        <w:ind w:firstLine="567"/>
        <w:jc w:val="center"/>
        <w:rPr>
          <w:rFonts w:ascii="Times New Roman" w:hAnsi="Times New Roman" w:cs="Times New Roman"/>
          <w:b/>
          <w:sz w:val="20"/>
          <w:szCs w:val="20"/>
        </w:rPr>
      </w:pPr>
      <w:r>
        <w:rPr>
          <w:rFonts w:ascii="Times New Roman" w:hAnsi="Times New Roman" w:cs="Times New Roman"/>
          <w:b/>
          <w:sz w:val="20"/>
          <w:szCs w:val="20"/>
        </w:rPr>
        <w:t>Р-4</w:t>
      </w:r>
    </w:p>
    <w:p w:rsidR="00322057" w:rsidRPr="001C4AED" w:rsidRDefault="00322057" w:rsidP="00322057">
      <w:pPr>
        <w:autoSpaceDE w:val="0"/>
        <w:autoSpaceDN w:val="0"/>
        <w:adjustRightInd w:val="0"/>
        <w:spacing w:after="0" w:line="240" w:lineRule="auto"/>
        <w:jc w:val="both"/>
        <w:rPr>
          <w:rFonts w:ascii="Calibri" w:hAnsi="Calibri" w:cs="Calibri"/>
        </w:rPr>
      </w:pPr>
    </w:p>
    <w:p w:rsidR="00322057" w:rsidRDefault="00322057" w:rsidP="00322057">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Зона санитарно – защитного озеленения Р – 2 предназначена для уменьшения химического, биологического и физического воздействия от автомагистралей, гаражей, автостоянок, и уменьшающего эти воздействия до значений гигиенических нормативов.  </w:t>
      </w:r>
    </w:p>
    <w:p w:rsidR="00322057" w:rsidRPr="001C4AED" w:rsidRDefault="00322057" w:rsidP="00322057">
      <w:pPr>
        <w:autoSpaceDE w:val="0"/>
        <w:autoSpaceDN w:val="0"/>
        <w:adjustRightInd w:val="0"/>
        <w:spacing w:after="0" w:line="240" w:lineRule="auto"/>
        <w:jc w:val="center"/>
        <w:rPr>
          <w:rFonts w:ascii="Calibri" w:hAnsi="Calibri" w:cs="Calibri"/>
        </w:rPr>
      </w:pPr>
    </w:p>
    <w:tbl>
      <w:tblPr>
        <w:tblW w:w="0" w:type="auto"/>
        <w:tblInd w:w="36" w:type="dxa"/>
        <w:tblLayout w:type="fixed"/>
        <w:tblLook w:val="0000"/>
      </w:tblPr>
      <w:tblGrid>
        <w:gridCol w:w="720"/>
        <w:gridCol w:w="1392"/>
        <w:gridCol w:w="1329"/>
        <w:gridCol w:w="2976"/>
        <w:gridCol w:w="3969"/>
      </w:tblGrid>
      <w:tr w:rsidR="00322057" w:rsidRPr="001C4AED" w:rsidTr="00322057">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22057" w:rsidRDefault="00322057" w:rsidP="00322057">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t>Зона</w:t>
            </w:r>
          </w:p>
        </w:tc>
        <w:tc>
          <w:tcPr>
            <w:tcW w:w="13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22057" w:rsidRDefault="00322057" w:rsidP="0032205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Вид</w:t>
            </w:r>
          </w:p>
          <w:p w:rsidR="00322057" w:rsidRDefault="00322057" w:rsidP="0032205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разрешен-</w:t>
            </w:r>
          </w:p>
          <w:p w:rsidR="00322057" w:rsidRDefault="00322057" w:rsidP="0032205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ного</w:t>
            </w:r>
          </w:p>
          <w:p w:rsidR="00322057" w:rsidRDefault="00322057" w:rsidP="0032205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использо-</w:t>
            </w:r>
          </w:p>
          <w:p w:rsidR="00322057" w:rsidRPr="001C4AED" w:rsidRDefault="00322057" w:rsidP="00322057">
            <w:pPr>
              <w:autoSpaceDE w:val="0"/>
              <w:autoSpaceDN w:val="0"/>
              <w:adjustRightInd w:val="0"/>
              <w:spacing w:after="0" w:line="240" w:lineRule="auto"/>
              <w:jc w:val="center"/>
              <w:rPr>
                <w:rFonts w:ascii="Calibri" w:hAnsi="Calibri" w:cs="Calibri"/>
              </w:rPr>
            </w:pPr>
            <w:r>
              <w:rPr>
                <w:rFonts w:ascii="Times New Roman" w:hAnsi="Times New Roman" w:cs="Times New Roman"/>
                <w:color w:val="000000"/>
                <w:sz w:val="20"/>
                <w:szCs w:val="20"/>
              </w:rPr>
              <w:lastRenderedPageBreak/>
              <w:t>вания</w:t>
            </w:r>
          </w:p>
        </w:tc>
        <w:tc>
          <w:tcPr>
            <w:tcW w:w="132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22057" w:rsidRDefault="00322057" w:rsidP="00322057">
            <w:pPr>
              <w:autoSpaceDE w:val="0"/>
              <w:autoSpaceDN w:val="0"/>
              <w:adjustRightInd w:val="0"/>
              <w:spacing w:after="0" w:line="240" w:lineRule="auto"/>
              <w:jc w:val="center"/>
              <w:rPr>
                <w:rFonts w:ascii="Calibri" w:hAnsi="Calibri" w:cs="Calibri"/>
                <w:color w:val="000000"/>
                <w:sz w:val="20"/>
                <w:szCs w:val="20"/>
                <w:lang w:val="en-GB"/>
              </w:rPr>
            </w:pPr>
            <w:r>
              <w:rPr>
                <w:rFonts w:ascii="Segoe UI Symbol" w:hAnsi="Segoe UI Symbol" w:cs="Segoe UI Symbol"/>
                <w:color w:val="000000"/>
                <w:sz w:val="20"/>
                <w:szCs w:val="20"/>
                <w:lang w:val="en-GB"/>
              </w:rPr>
              <w:lastRenderedPageBreak/>
              <w:t>№</w:t>
            </w:r>
          </w:p>
          <w:p w:rsidR="00322057" w:rsidRDefault="00322057" w:rsidP="00322057">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t>п/п</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22057" w:rsidRDefault="00322057" w:rsidP="00322057">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t>Разрешенное использование недвижимости</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22057" w:rsidRPr="001C4AED" w:rsidRDefault="00322057" w:rsidP="00322057">
            <w:pPr>
              <w:autoSpaceDE w:val="0"/>
              <w:autoSpaceDN w:val="0"/>
              <w:adjustRightInd w:val="0"/>
              <w:spacing w:after="0" w:line="240" w:lineRule="auto"/>
              <w:jc w:val="center"/>
              <w:rPr>
                <w:rFonts w:ascii="Calibri" w:hAnsi="Calibri" w:cs="Calibri"/>
              </w:rPr>
            </w:pPr>
            <w:r>
              <w:rPr>
                <w:rFonts w:ascii="Times New Roman" w:hAnsi="Times New Roman" w:cs="Times New Roman"/>
                <w:color w:val="000000"/>
                <w:sz w:val="20"/>
                <w:szCs w:val="20"/>
              </w:rPr>
              <w:t xml:space="preserve">Предельные (минимальные и (или) максимальные) размеры земельных участков и предельные параметры разрешенного строительства, </w:t>
            </w:r>
            <w:r>
              <w:rPr>
                <w:rFonts w:ascii="Times New Roman" w:hAnsi="Times New Roman" w:cs="Times New Roman"/>
                <w:color w:val="000000"/>
                <w:sz w:val="20"/>
                <w:szCs w:val="20"/>
              </w:rPr>
              <w:lastRenderedPageBreak/>
              <w:t>реконструкции объектов капитального строительства</w:t>
            </w:r>
          </w:p>
        </w:tc>
      </w:tr>
      <w:tr w:rsidR="00322057" w:rsidTr="00322057">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Pr>
          <w:p w:rsidR="00322057" w:rsidRDefault="00322057" w:rsidP="00322057">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lastRenderedPageBreak/>
              <w:t>Р-2</w:t>
            </w:r>
          </w:p>
        </w:tc>
        <w:tc>
          <w:tcPr>
            <w:tcW w:w="1392" w:type="dxa"/>
            <w:tcBorders>
              <w:top w:val="single" w:sz="4" w:space="0" w:color="000000"/>
              <w:left w:val="single" w:sz="4" w:space="0" w:color="000000"/>
              <w:bottom w:val="single" w:sz="4" w:space="0" w:color="000000"/>
              <w:right w:val="single" w:sz="4" w:space="0" w:color="000000"/>
            </w:tcBorders>
            <w:shd w:val="clear" w:color="000000" w:fill="FFFFFF"/>
          </w:tcPr>
          <w:p w:rsidR="00322057" w:rsidRDefault="00322057" w:rsidP="00322057">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Основной</w:t>
            </w:r>
          </w:p>
        </w:tc>
        <w:tc>
          <w:tcPr>
            <w:tcW w:w="1329" w:type="dxa"/>
            <w:tcBorders>
              <w:top w:val="single" w:sz="4" w:space="0" w:color="000000"/>
              <w:left w:val="single" w:sz="4" w:space="0" w:color="000000"/>
              <w:bottom w:val="single" w:sz="4" w:space="0" w:color="000000"/>
              <w:right w:val="single" w:sz="4" w:space="0" w:color="000000"/>
            </w:tcBorders>
            <w:shd w:val="clear" w:color="000000" w:fill="FFFFFF"/>
          </w:tcPr>
          <w:p w:rsidR="00322057" w:rsidRPr="001C4AED" w:rsidRDefault="00322057" w:rsidP="00322057">
            <w:pPr>
              <w:autoSpaceDE w:val="0"/>
              <w:autoSpaceDN w:val="0"/>
              <w:adjustRightInd w:val="0"/>
              <w:spacing w:after="0" w:line="240" w:lineRule="auto"/>
              <w:rPr>
                <w:rFonts w:ascii="Calibri" w:hAnsi="Calibri" w:cs="Calibri"/>
              </w:rPr>
            </w:pPr>
            <w:r>
              <w:rPr>
                <w:rFonts w:ascii="Times New Roman" w:hAnsi="Times New Roman" w:cs="Times New Roman"/>
                <w:color w:val="000000"/>
                <w:sz w:val="20"/>
                <w:szCs w:val="20"/>
              </w:rPr>
              <w:t>Зеленые насаждения. Санитарно-защитные лесополосы.</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rsidR="00322057" w:rsidRPr="001C4AED" w:rsidRDefault="00322057" w:rsidP="00322057">
            <w:pPr>
              <w:autoSpaceDE w:val="0"/>
              <w:autoSpaceDN w:val="0"/>
              <w:adjustRightInd w:val="0"/>
              <w:spacing w:after="0" w:line="240" w:lineRule="auto"/>
              <w:jc w:val="both"/>
              <w:rPr>
                <w:rFonts w:ascii="Calibri" w:hAnsi="Calibri" w:cs="Calibri"/>
              </w:rPr>
            </w:pPr>
          </w:p>
        </w:tc>
        <w:tc>
          <w:tcPr>
            <w:tcW w:w="3969" w:type="dxa"/>
            <w:tcBorders>
              <w:top w:val="single" w:sz="4" w:space="0" w:color="000000"/>
              <w:left w:val="single" w:sz="4" w:space="0" w:color="000000"/>
              <w:bottom w:val="single" w:sz="4" w:space="0" w:color="000000"/>
              <w:right w:val="single" w:sz="4" w:space="0" w:color="000000"/>
            </w:tcBorders>
            <w:shd w:val="clear" w:color="000000" w:fill="FFFFFF"/>
          </w:tcPr>
          <w:p w:rsidR="00322057" w:rsidRDefault="00322057" w:rsidP="00322057">
            <w:pPr>
              <w:autoSpaceDE w:val="0"/>
              <w:autoSpaceDN w:val="0"/>
              <w:adjustRightInd w:val="0"/>
              <w:spacing w:after="0" w:line="240" w:lineRule="auto"/>
              <w:ind w:firstLine="545"/>
              <w:jc w:val="both"/>
              <w:rPr>
                <w:rFonts w:ascii="Calibri" w:hAnsi="Calibri" w:cs="Calibri"/>
                <w:lang w:val="en-GB"/>
              </w:rPr>
            </w:pPr>
            <w:r>
              <w:rPr>
                <w:rFonts w:ascii="Times New Roman" w:hAnsi="Times New Roman" w:cs="Times New Roman"/>
                <w:color w:val="000000"/>
                <w:sz w:val="20"/>
                <w:szCs w:val="20"/>
              </w:rPr>
              <w:t>Не подлежит установлению</w:t>
            </w:r>
          </w:p>
        </w:tc>
      </w:tr>
      <w:tr w:rsidR="00322057" w:rsidTr="00322057">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Pr>
          <w:p w:rsidR="00322057" w:rsidRDefault="00322057" w:rsidP="00322057">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Р-2</w:t>
            </w:r>
          </w:p>
        </w:tc>
        <w:tc>
          <w:tcPr>
            <w:tcW w:w="1392" w:type="dxa"/>
            <w:tcBorders>
              <w:top w:val="single" w:sz="4" w:space="0" w:color="000000"/>
              <w:left w:val="single" w:sz="4" w:space="0" w:color="000000"/>
              <w:bottom w:val="single" w:sz="4" w:space="0" w:color="000000"/>
              <w:right w:val="single" w:sz="4" w:space="0" w:color="000000"/>
            </w:tcBorders>
            <w:shd w:val="clear" w:color="000000" w:fill="FFFFFF"/>
          </w:tcPr>
          <w:p w:rsidR="00322057" w:rsidRDefault="00322057" w:rsidP="00322057">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Условно - разрешенный</w:t>
            </w:r>
          </w:p>
        </w:tc>
        <w:tc>
          <w:tcPr>
            <w:tcW w:w="1329" w:type="dxa"/>
            <w:tcBorders>
              <w:top w:val="single" w:sz="4" w:space="0" w:color="000000"/>
              <w:left w:val="single" w:sz="4" w:space="0" w:color="000000"/>
              <w:bottom w:val="single" w:sz="4" w:space="0" w:color="000000"/>
              <w:right w:val="single" w:sz="4" w:space="0" w:color="000000"/>
            </w:tcBorders>
            <w:shd w:val="clear" w:color="000000" w:fill="FFFFFF"/>
          </w:tcPr>
          <w:p w:rsidR="00322057" w:rsidRDefault="00322057" w:rsidP="00322057">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Инженерно-технические объекты</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rsidR="00322057" w:rsidRDefault="00322057" w:rsidP="00322057">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Объекты инженерной инфраструктуры (котельные. трансформаторные подстанции, центральные тепловые пункты, газорасределительные пункты, АТС, и другие подобные объекты), согласно норм проектирования</w:t>
            </w:r>
          </w:p>
          <w:p w:rsidR="00322057" w:rsidRPr="001C4AED" w:rsidRDefault="00322057" w:rsidP="00322057">
            <w:pPr>
              <w:autoSpaceDE w:val="0"/>
              <w:autoSpaceDN w:val="0"/>
              <w:adjustRightInd w:val="0"/>
              <w:spacing w:after="0" w:line="240" w:lineRule="auto"/>
              <w:jc w:val="both"/>
              <w:rPr>
                <w:rFonts w:ascii="Calibri" w:hAnsi="Calibri" w:cs="Calibri"/>
              </w:rPr>
            </w:pPr>
          </w:p>
        </w:tc>
        <w:tc>
          <w:tcPr>
            <w:tcW w:w="3969" w:type="dxa"/>
            <w:tcBorders>
              <w:top w:val="single" w:sz="4" w:space="0" w:color="000000"/>
              <w:left w:val="single" w:sz="4" w:space="0" w:color="000000"/>
              <w:bottom w:val="single" w:sz="4" w:space="0" w:color="000000"/>
              <w:right w:val="single" w:sz="4" w:space="0" w:color="000000"/>
            </w:tcBorders>
            <w:shd w:val="clear" w:color="000000" w:fill="FFFFFF"/>
          </w:tcPr>
          <w:p w:rsidR="00322057" w:rsidRDefault="00322057" w:rsidP="0032205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Размеры  земельных  участков</w:t>
            </w:r>
          </w:p>
          <w:p w:rsidR="00322057" w:rsidRDefault="00322057" w:rsidP="0032205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определяются  в  соответствии  с</w:t>
            </w:r>
          </w:p>
          <w:p w:rsidR="00322057" w:rsidRDefault="00322057" w:rsidP="0032205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нормативами  градостроительного</w:t>
            </w:r>
          </w:p>
          <w:p w:rsidR="00322057" w:rsidRDefault="00322057" w:rsidP="0032205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проектирования,  действующими</w:t>
            </w:r>
          </w:p>
          <w:p w:rsidR="00322057" w:rsidRDefault="00322057" w:rsidP="0032205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техническими  регламентами,</w:t>
            </w:r>
          </w:p>
          <w:p w:rsidR="00322057" w:rsidRDefault="00322057" w:rsidP="0032205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нормами  и  правилами  и  (или)</w:t>
            </w:r>
          </w:p>
          <w:p w:rsidR="00322057" w:rsidRDefault="00322057" w:rsidP="00322057">
            <w:pPr>
              <w:autoSpaceDE w:val="0"/>
              <w:autoSpaceDN w:val="0"/>
              <w:adjustRightInd w:val="0"/>
              <w:spacing w:after="0" w:line="240" w:lineRule="auto"/>
              <w:ind w:firstLine="567"/>
              <w:jc w:val="both"/>
              <w:rPr>
                <w:rFonts w:ascii="Calibri" w:hAnsi="Calibri" w:cs="Calibri"/>
                <w:lang w:val="en-GB"/>
              </w:rPr>
            </w:pPr>
            <w:r>
              <w:rPr>
                <w:rFonts w:ascii="Times New Roman" w:hAnsi="Times New Roman" w:cs="Times New Roman"/>
                <w:color w:val="000000"/>
                <w:sz w:val="20"/>
                <w:szCs w:val="20"/>
              </w:rPr>
              <w:t>архитектурно-планировочным заданием</w:t>
            </w:r>
          </w:p>
        </w:tc>
      </w:tr>
    </w:tbl>
    <w:p w:rsidR="00322057" w:rsidRDefault="00322057" w:rsidP="00322057">
      <w:pPr>
        <w:autoSpaceDE w:val="0"/>
        <w:autoSpaceDN w:val="0"/>
        <w:adjustRightInd w:val="0"/>
        <w:spacing w:after="0" w:line="240" w:lineRule="auto"/>
        <w:ind w:firstLine="720"/>
        <w:jc w:val="both"/>
        <w:rPr>
          <w:rFonts w:ascii="Calibri" w:hAnsi="Calibri" w:cs="Calibri"/>
          <w:lang w:val="en-GB"/>
        </w:rPr>
      </w:pPr>
    </w:p>
    <w:p w:rsidR="00322057" w:rsidRPr="00AF0AFD" w:rsidRDefault="00322057" w:rsidP="00322057">
      <w:pPr>
        <w:ind w:firstLine="567"/>
        <w:jc w:val="center"/>
        <w:rPr>
          <w:rFonts w:ascii="Times New Roman" w:hAnsi="Times New Roman" w:cs="Times New Roman"/>
          <w:b/>
          <w:sz w:val="20"/>
          <w:szCs w:val="20"/>
          <w:shd w:val="clear" w:color="auto" w:fill="FFFFFF"/>
        </w:rPr>
      </w:pPr>
    </w:p>
    <w:p w:rsidR="00322057" w:rsidRPr="002A73F3" w:rsidRDefault="00322057" w:rsidP="00322057">
      <w:pPr>
        <w:jc w:val="center"/>
        <w:rPr>
          <w:rFonts w:ascii="Times New Roman" w:hAnsi="Times New Roman" w:cs="Times New Roman"/>
          <w:sz w:val="20"/>
          <w:szCs w:val="20"/>
          <w:shd w:val="clear" w:color="auto" w:fill="FFFFFF"/>
        </w:rPr>
      </w:pPr>
    </w:p>
    <w:p w:rsidR="00322057" w:rsidRDefault="00202A74" w:rsidP="00322057">
      <w:pPr>
        <w:tabs>
          <w:tab w:val="left" w:pos="1320"/>
        </w:tabs>
        <w:jc w:val="center"/>
        <w:rPr>
          <w:rFonts w:ascii="Times New Roman" w:hAnsi="Times New Roman" w:cs="Times New Roman"/>
          <w:b/>
          <w:iCs/>
          <w:sz w:val="20"/>
          <w:szCs w:val="20"/>
        </w:rPr>
      </w:pPr>
      <w:bookmarkStart w:id="12" w:name="СТАТЬЯ42"/>
      <w:r>
        <w:rPr>
          <w:rFonts w:ascii="Times New Roman" w:hAnsi="Times New Roman" w:cs="Times New Roman"/>
          <w:b/>
          <w:iCs/>
          <w:sz w:val="20"/>
          <w:szCs w:val="20"/>
        </w:rPr>
        <w:t>СТАТЬЯ 33.6</w:t>
      </w:r>
      <w:r w:rsidR="00322057" w:rsidRPr="002A73F3">
        <w:rPr>
          <w:rFonts w:ascii="Times New Roman" w:hAnsi="Times New Roman" w:cs="Times New Roman"/>
          <w:b/>
          <w:iCs/>
          <w:sz w:val="20"/>
          <w:szCs w:val="20"/>
        </w:rPr>
        <w:t>. Г</w:t>
      </w:r>
      <w:r w:rsidR="00322057">
        <w:rPr>
          <w:rFonts w:ascii="Times New Roman" w:hAnsi="Times New Roman" w:cs="Times New Roman"/>
          <w:b/>
          <w:iCs/>
          <w:sz w:val="20"/>
          <w:szCs w:val="20"/>
        </w:rPr>
        <w:t xml:space="preserve">РАДОСТРОИТЕЛЬНЫЕ РЕГЛАМЕНТЫ </w:t>
      </w:r>
      <w:r w:rsidR="00322057" w:rsidRPr="002A73F3">
        <w:rPr>
          <w:rFonts w:ascii="Times New Roman" w:hAnsi="Times New Roman" w:cs="Times New Roman"/>
          <w:b/>
          <w:iCs/>
          <w:sz w:val="20"/>
          <w:szCs w:val="20"/>
        </w:rPr>
        <w:t>ЗОН</w:t>
      </w:r>
      <w:r w:rsidR="00322057">
        <w:rPr>
          <w:rFonts w:ascii="Times New Roman" w:hAnsi="Times New Roman" w:cs="Times New Roman"/>
          <w:b/>
          <w:iCs/>
          <w:sz w:val="20"/>
          <w:szCs w:val="20"/>
        </w:rPr>
        <w:t>Ы</w:t>
      </w:r>
      <w:r w:rsidR="00322057" w:rsidRPr="002A73F3">
        <w:rPr>
          <w:rFonts w:ascii="Times New Roman" w:hAnsi="Times New Roman" w:cs="Times New Roman"/>
          <w:b/>
          <w:iCs/>
          <w:sz w:val="20"/>
          <w:szCs w:val="20"/>
        </w:rPr>
        <w:t xml:space="preserve"> СПЕЦИАЛЬНОГО НАЗНАЧЕНИЯ</w:t>
      </w:r>
      <w:bookmarkEnd w:id="12"/>
    </w:p>
    <w:p w:rsidR="00322057" w:rsidRDefault="00322057" w:rsidP="00322057">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ЗОНА ВОДОЗАБОРНЫХ СООРУЖЕНИЙ</w:t>
      </w:r>
    </w:p>
    <w:p w:rsidR="00322057" w:rsidRDefault="00322057" w:rsidP="00322057">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СО-1</w:t>
      </w:r>
    </w:p>
    <w:p w:rsidR="00322057" w:rsidRDefault="00322057" w:rsidP="00322057">
      <w:pPr>
        <w:autoSpaceDE w:val="0"/>
        <w:autoSpaceDN w:val="0"/>
        <w:adjustRightInd w:val="0"/>
        <w:spacing w:after="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Зона СО – 1 выделена для обеспечения правовых условий использования участков источниками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водоснабжения.</w:t>
      </w:r>
    </w:p>
    <w:p w:rsidR="00322057" w:rsidRPr="0002222F" w:rsidRDefault="00322057" w:rsidP="00322057">
      <w:pPr>
        <w:autoSpaceDE w:val="0"/>
        <w:autoSpaceDN w:val="0"/>
        <w:adjustRightInd w:val="0"/>
        <w:spacing w:after="0" w:line="240" w:lineRule="auto"/>
        <w:jc w:val="both"/>
        <w:rPr>
          <w:rFonts w:ascii="Calibri" w:hAnsi="Calibri" w:cs="Calibri"/>
        </w:rPr>
      </w:pPr>
    </w:p>
    <w:tbl>
      <w:tblPr>
        <w:tblW w:w="0" w:type="auto"/>
        <w:tblInd w:w="108" w:type="dxa"/>
        <w:tblLayout w:type="fixed"/>
        <w:tblLook w:val="0000"/>
      </w:tblPr>
      <w:tblGrid>
        <w:gridCol w:w="644"/>
        <w:gridCol w:w="1479"/>
        <w:gridCol w:w="1802"/>
        <w:gridCol w:w="2910"/>
        <w:gridCol w:w="2945"/>
      </w:tblGrid>
      <w:tr w:rsidR="00322057" w:rsidRPr="0002222F" w:rsidTr="00322057">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22057" w:rsidRDefault="00322057" w:rsidP="00322057">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t>Зона</w:t>
            </w:r>
          </w:p>
        </w:tc>
        <w:tc>
          <w:tcPr>
            <w:tcW w:w="147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22057" w:rsidRDefault="00322057" w:rsidP="0032205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Вид</w:t>
            </w:r>
          </w:p>
          <w:p w:rsidR="00322057" w:rsidRDefault="00322057" w:rsidP="0032205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разрешенного</w:t>
            </w:r>
          </w:p>
          <w:p w:rsidR="00322057" w:rsidRDefault="00322057" w:rsidP="00322057">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t>использования</w:t>
            </w:r>
          </w:p>
        </w:tc>
        <w:tc>
          <w:tcPr>
            <w:tcW w:w="180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22057" w:rsidRDefault="00322057" w:rsidP="00322057">
            <w:pPr>
              <w:autoSpaceDE w:val="0"/>
              <w:autoSpaceDN w:val="0"/>
              <w:adjustRightInd w:val="0"/>
              <w:spacing w:after="0" w:line="240" w:lineRule="auto"/>
              <w:jc w:val="center"/>
              <w:rPr>
                <w:rFonts w:ascii="Calibri" w:hAnsi="Calibri" w:cs="Calibri"/>
                <w:color w:val="000000"/>
                <w:sz w:val="20"/>
                <w:szCs w:val="20"/>
                <w:lang w:val="en-GB"/>
              </w:rPr>
            </w:pPr>
            <w:r>
              <w:rPr>
                <w:rFonts w:ascii="Segoe UI Symbol" w:hAnsi="Segoe UI Symbol" w:cs="Segoe UI Symbol"/>
                <w:color w:val="000000"/>
                <w:sz w:val="20"/>
                <w:szCs w:val="20"/>
                <w:lang w:val="en-GB"/>
              </w:rPr>
              <w:t>№</w:t>
            </w:r>
          </w:p>
          <w:p w:rsidR="00322057" w:rsidRDefault="00322057" w:rsidP="00322057">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t>п/п</w:t>
            </w:r>
          </w:p>
        </w:tc>
        <w:tc>
          <w:tcPr>
            <w:tcW w:w="29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22057" w:rsidRDefault="00322057" w:rsidP="0032205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Вид  использования</w:t>
            </w:r>
          </w:p>
          <w:p w:rsidR="00322057" w:rsidRDefault="00322057" w:rsidP="00322057">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t>Недвижимости</w:t>
            </w:r>
          </w:p>
        </w:tc>
        <w:tc>
          <w:tcPr>
            <w:tcW w:w="294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22057" w:rsidRPr="0002222F" w:rsidRDefault="00322057" w:rsidP="00322057">
            <w:pPr>
              <w:autoSpaceDE w:val="0"/>
              <w:autoSpaceDN w:val="0"/>
              <w:adjustRightInd w:val="0"/>
              <w:spacing w:after="0" w:line="240" w:lineRule="auto"/>
              <w:jc w:val="center"/>
              <w:rPr>
                <w:rFonts w:ascii="Calibri" w:hAnsi="Calibri" w:cs="Calibri"/>
              </w:rPr>
            </w:pPr>
            <w:r>
              <w:rPr>
                <w:rFonts w:ascii="Times New Roman" w:hAnsi="Times New Roman" w:cs="Times New Roman"/>
                <w:color w:val="000000"/>
                <w:sz w:val="20"/>
                <w:szCs w:val="20"/>
              </w:rPr>
              <w:t xml:space="preserve">Предельные (минимальные и (или) максимальные) размеры земельных участков и предельные параметры разрешенного строительства, </w:t>
            </w:r>
            <w:r>
              <w:rPr>
                <w:rFonts w:ascii="Times New Roman" w:hAnsi="Times New Roman" w:cs="Times New Roman"/>
                <w:color w:val="000000"/>
                <w:sz w:val="20"/>
                <w:szCs w:val="20"/>
              </w:rPr>
              <w:lastRenderedPageBreak/>
              <w:t>реконструкции объектов капитального строительства.</w:t>
            </w:r>
          </w:p>
        </w:tc>
      </w:tr>
      <w:tr w:rsidR="00322057" w:rsidRPr="0002222F" w:rsidTr="00322057">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Pr>
          <w:p w:rsidR="00322057" w:rsidRDefault="00322057" w:rsidP="00322057">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lastRenderedPageBreak/>
              <w:t>СО-1</w:t>
            </w:r>
          </w:p>
        </w:tc>
        <w:tc>
          <w:tcPr>
            <w:tcW w:w="1479" w:type="dxa"/>
            <w:tcBorders>
              <w:top w:val="single" w:sz="4" w:space="0" w:color="000000"/>
              <w:left w:val="single" w:sz="4" w:space="0" w:color="000000"/>
              <w:bottom w:val="single" w:sz="4" w:space="0" w:color="000000"/>
              <w:right w:val="single" w:sz="4" w:space="0" w:color="000000"/>
            </w:tcBorders>
            <w:shd w:val="clear" w:color="000000" w:fill="FFFFFF"/>
          </w:tcPr>
          <w:p w:rsidR="00322057" w:rsidRDefault="00322057" w:rsidP="00322057">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Основной</w:t>
            </w:r>
          </w:p>
        </w:tc>
        <w:tc>
          <w:tcPr>
            <w:tcW w:w="1802" w:type="dxa"/>
            <w:tcBorders>
              <w:top w:val="single" w:sz="4" w:space="0" w:color="000000"/>
              <w:left w:val="single" w:sz="4" w:space="0" w:color="000000"/>
              <w:bottom w:val="single" w:sz="4" w:space="0" w:color="000000"/>
              <w:right w:val="single" w:sz="4" w:space="0" w:color="000000"/>
            </w:tcBorders>
            <w:shd w:val="clear" w:color="000000" w:fill="FFFFFF"/>
          </w:tcPr>
          <w:p w:rsidR="00322057" w:rsidRDefault="00322057" w:rsidP="00322057">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Гидротехнические сооружения (11.3)</w:t>
            </w:r>
          </w:p>
        </w:tc>
        <w:tc>
          <w:tcPr>
            <w:tcW w:w="2910" w:type="dxa"/>
            <w:tcBorders>
              <w:top w:val="single" w:sz="4" w:space="0" w:color="000000"/>
              <w:left w:val="single" w:sz="4" w:space="0" w:color="000000"/>
              <w:bottom w:val="single" w:sz="4" w:space="0" w:color="000000"/>
              <w:right w:val="single" w:sz="4" w:space="0" w:color="000000"/>
            </w:tcBorders>
            <w:shd w:val="clear" w:color="000000" w:fill="FFFFFF"/>
          </w:tcPr>
          <w:p w:rsidR="00322057" w:rsidRPr="0002222F" w:rsidRDefault="00322057" w:rsidP="00322057">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судопропускных сооружений, рыбозащитных и рыбопропускных сооружений, берегозащитных сооружений)</w:t>
            </w:r>
          </w:p>
        </w:tc>
        <w:tc>
          <w:tcPr>
            <w:tcW w:w="2945" w:type="dxa"/>
            <w:tcBorders>
              <w:top w:val="single" w:sz="4" w:space="0" w:color="000000"/>
              <w:left w:val="single" w:sz="4" w:space="0" w:color="000000"/>
              <w:bottom w:val="single" w:sz="4" w:space="0" w:color="000000"/>
              <w:right w:val="single" w:sz="4" w:space="0" w:color="000000"/>
            </w:tcBorders>
            <w:shd w:val="clear" w:color="000000" w:fill="FFFFFF"/>
          </w:tcPr>
          <w:p w:rsidR="00322057" w:rsidRDefault="00322057" w:rsidP="00322057">
            <w:pPr>
              <w:autoSpaceDE w:val="0"/>
              <w:autoSpaceDN w:val="0"/>
              <w:adjustRightInd w:val="0"/>
              <w:spacing w:after="0" w:line="240" w:lineRule="auto"/>
              <w:jc w:val="both"/>
              <w:rPr>
                <w:rFonts w:ascii="Times New Roman" w:hAnsi="Times New Roman" w:cs="Times New Roman"/>
                <w:color w:val="000000"/>
                <w:sz w:val="20"/>
                <w:szCs w:val="20"/>
              </w:rPr>
            </w:pPr>
            <w:r w:rsidRPr="0002222F">
              <w:rPr>
                <w:rFonts w:ascii="Times New Roman" w:hAnsi="Times New Roman" w:cs="Times New Roman"/>
                <w:color w:val="000000"/>
                <w:sz w:val="20"/>
                <w:szCs w:val="20"/>
              </w:rPr>
              <w:t xml:space="preserve">1. </w:t>
            </w:r>
            <w:r>
              <w:rPr>
                <w:rFonts w:ascii="Times New Roman" w:hAnsi="Times New Roman" w:cs="Times New Roman"/>
                <w:color w:val="000000"/>
                <w:sz w:val="20"/>
                <w:szCs w:val="20"/>
              </w:rPr>
              <w:t>Выбор типа и схемы размещения водозаборных сооружений производится исходя из геологических, гидрологических и санитарных условий территории.</w:t>
            </w:r>
          </w:p>
          <w:p w:rsidR="00322057" w:rsidRPr="0002222F" w:rsidRDefault="00322057" w:rsidP="00322057">
            <w:pPr>
              <w:autoSpaceDE w:val="0"/>
              <w:autoSpaceDN w:val="0"/>
              <w:adjustRightInd w:val="0"/>
              <w:spacing w:after="0" w:line="240" w:lineRule="auto"/>
              <w:jc w:val="both"/>
              <w:rPr>
                <w:rFonts w:ascii="Calibri" w:hAnsi="Calibri" w:cs="Calibri"/>
              </w:rPr>
            </w:pPr>
            <w:r w:rsidRPr="0002222F">
              <w:rPr>
                <w:rFonts w:ascii="Times New Roman" w:hAnsi="Times New Roman" w:cs="Times New Roman"/>
                <w:color w:val="000000"/>
                <w:sz w:val="20"/>
                <w:szCs w:val="20"/>
              </w:rPr>
              <w:t>2.</w:t>
            </w:r>
            <w:r>
              <w:rPr>
                <w:rFonts w:ascii="Times New Roman" w:hAnsi="Times New Roman" w:cs="Times New Roman"/>
                <w:color w:val="000000"/>
                <w:sz w:val="20"/>
                <w:szCs w:val="20"/>
              </w:rPr>
              <w:t>Водозаборы должны располагаться вне промышленной и жилой зон.</w:t>
            </w:r>
          </w:p>
        </w:tc>
      </w:tr>
      <w:tr w:rsidR="00322057" w:rsidTr="00322057">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Pr>
          <w:p w:rsidR="00322057" w:rsidRDefault="00322057" w:rsidP="00322057">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СО-1</w:t>
            </w:r>
          </w:p>
        </w:tc>
        <w:tc>
          <w:tcPr>
            <w:tcW w:w="1479" w:type="dxa"/>
            <w:tcBorders>
              <w:top w:val="single" w:sz="4" w:space="0" w:color="000000"/>
              <w:left w:val="single" w:sz="4" w:space="0" w:color="000000"/>
              <w:bottom w:val="single" w:sz="4" w:space="0" w:color="000000"/>
              <w:right w:val="single" w:sz="4" w:space="0" w:color="000000"/>
            </w:tcBorders>
            <w:shd w:val="clear" w:color="000000" w:fill="FFFFFF"/>
          </w:tcPr>
          <w:p w:rsidR="00322057" w:rsidRDefault="00322057" w:rsidP="00322057">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Условно - разрешенный</w:t>
            </w:r>
          </w:p>
        </w:tc>
        <w:tc>
          <w:tcPr>
            <w:tcW w:w="1802" w:type="dxa"/>
            <w:tcBorders>
              <w:top w:val="single" w:sz="4" w:space="0" w:color="000000"/>
              <w:left w:val="single" w:sz="4" w:space="0" w:color="000000"/>
              <w:bottom w:val="single" w:sz="4" w:space="0" w:color="000000"/>
              <w:right w:val="single" w:sz="4" w:space="0" w:color="000000"/>
            </w:tcBorders>
            <w:shd w:val="clear" w:color="000000" w:fill="FFFFFF"/>
          </w:tcPr>
          <w:p w:rsidR="00322057" w:rsidRDefault="00322057" w:rsidP="00322057">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Инженерно-технические объекты</w:t>
            </w:r>
          </w:p>
        </w:tc>
        <w:tc>
          <w:tcPr>
            <w:tcW w:w="2910" w:type="dxa"/>
            <w:tcBorders>
              <w:top w:val="single" w:sz="4" w:space="0" w:color="000000"/>
              <w:left w:val="single" w:sz="4" w:space="0" w:color="000000"/>
              <w:bottom w:val="single" w:sz="4" w:space="0" w:color="000000"/>
              <w:right w:val="single" w:sz="4" w:space="0" w:color="000000"/>
            </w:tcBorders>
            <w:shd w:val="clear" w:color="000000" w:fill="FFFFFF"/>
          </w:tcPr>
          <w:p w:rsidR="00322057" w:rsidRDefault="00322057" w:rsidP="00322057">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Строительство и реконструкция сооружений, коммуникаций и других объектов, землеройные и другие работы.</w:t>
            </w:r>
          </w:p>
          <w:p w:rsidR="00322057" w:rsidRDefault="00322057" w:rsidP="00322057">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Объекты инженерной инфраструктуры (котельные. трансформаторные подстанции, центральные тепловые пункты, газорасределительные пункты, АТС, и другие подобные объекты), согласно норм проектирования</w:t>
            </w:r>
          </w:p>
          <w:p w:rsidR="00322057" w:rsidRPr="0002222F" w:rsidRDefault="00322057" w:rsidP="00322057">
            <w:pPr>
              <w:autoSpaceDE w:val="0"/>
              <w:autoSpaceDN w:val="0"/>
              <w:adjustRightInd w:val="0"/>
              <w:spacing w:after="0" w:line="240" w:lineRule="auto"/>
              <w:jc w:val="both"/>
              <w:rPr>
                <w:rFonts w:ascii="Calibri" w:hAnsi="Calibri" w:cs="Calibri"/>
              </w:rPr>
            </w:pPr>
          </w:p>
        </w:tc>
        <w:tc>
          <w:tcPr>
            <w:tcW w:w="2945" w:type="dxa"/>
            <w:tcBorders>
              <w:top w:val="single" w:sz="4" w:space="0" w:color="000000"/>
              <w:left w:val="single" w:sz="4" w:space="0" w:color="000000"/>
              <w:bottom w:val="single" w:sz="4" w:space="0" w:color="000000"/>
              <w:right w:val="single" w:sz="4" w:space="0" w:color="000000"/>
            </w:tcBorders>
            <w:shd w:val="clear" w:color="000000" w:fill="FFFFFF"/>
          </w:tcPr>
          <w:p w:rsidR="00322057" w:rsidRDefault="00322057" w:rsidP="0032205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Размеры  земельных  участков</w:t>
            </w:r>
          </w:p>
          <w:p w:rsidR="00322057" w:rsidRDefault="00322057" w:rsidP="0032205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определяются  в  соответствии  с</w:t>
            </w:r>
          </w:p>
          <w:p w:rsidR="00322057" w:rsidRDefault="00322057" w:rsidP="0032205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нормативами  градостроительного</w:t>
            </w:r>
          </w:p>
          <w:p w:rsidR="00322057" w:rsidRDefault="00322057" w:rsidP="0032205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проектирования,  действующими</w:t>
            </w:r>
          </w:p>
          <w:p w:rsidR="00322057" w:rsidRDefault="00322057" w:rsidP="0032205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техническими  регламентами,</w:t>
            </w:r>
          </w:p>
          <w:p w:rsidR="00322057" w:rsidRDefault="00322057" w:rsidP="00322057">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нормами  и  правилами  и  (или)</w:t>
            </w:r>
          </w:p>
          <w:p w:rsidR="00322057" w:rsidRDefault="00322057" w:rsidP="00322057">
            <w:pPr>
              <w:autoSpaceDE w:val="0"/>
              <w:autoSpaceDN w:val="0"/>
              <w:adjustRightInd w:val="0"/>
              <w:spacing w:after="0" w:line="240" w:lineRule="auto"/>
              <w:jc w:val="both"/>
              <w:rPr>
                <w:rFonts w:ascii="Calibri" w:hAnsi="Calibri" w:cs="Calibri"/>
                <w:lang w:val="en-GB"/>
              </w:rPr>
            </w:pPr>
            <w:r>
              <w:rPr>
                <w:rFonts w:ascii="Times New Roman" w:hAnsi="Times New Roman" w:cs="Times New Roman"/>
                <w:color w:val="000000"/>
                <w:sz w:val="20"/>
                <w:szCs w:val="20"/>
              </w:rPr>
              <w:t>архитектурно-планировочным заданием;</w:t>
            </w:r>
          </w:p>
        </w:tc>
      </w:tr>
    </w:tbl>
    <w:p w:rsidR="00322057" w:rsidRDefault="00322057" w:rsidP="00322057">
      <w:pPr>
        <w:autoSpaceDE w:val="0"/>
        <w:autoSpaceDN w:val="0"/>
        <w:adjustRightInd w:val="0"/>
        <w:spacing w:after="0" w:line="240" w:lineRule="auto"/>
        <w:jc w:val="both"/>
        <w:rPr>
          <w:rFonts w:ascii="Calibri" w:hAnsi="Calibri" w:cs="Calibri"/>
          <w:lang w:val="en-GB"/>
        </w:rPr>
      </w:pPr>
    </w:p>
    <w:p w:rsidR="00322057" w:rsidRDefault="00322057" w:rsidP="00322057">
      <w:pPr>
        <w:autoSpaceDE w:val="0"/>
        <w:autoSpaceDN w:val="0"/>
        <w:adjustRightInd w:val="0"/>
        <w:spacing w:after="0" w:line="240" w:lineRule="auto"/>
        <w:ind w:firstLine="72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СО – 2. </w:t>
      </w:r>
    </w:p>
    <w:p w:rsidR="00322057" w:rsidRDefault="00322057" w:rsidP="00322057">
      <w:pPr>
        <w:autoSpaceDE w:val="0"/>
        <w:autoSpaceDN w:val="0"/>
        <w:adjustRightInd w:val="0"/>
        <w:spacing w:after="0" w:line="240" w:lineRule="auto"/>
        <w:ind w:firstLine="72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Зона очистных сооружений</w:t>
      </w:r>
    </w:p>
    <w:p w:rsidR="00322057" w:rsidRPr="00CD76A8" w:rsidRDefault="00322057" w:rsidP="00322057">
      <w:pPr>
        <w:autoSpaceDE w:val="0"/>
        <w:autoSpaceDN w:val="0"/>
        <w:adjustRightInd w:val="0"/>
        <w:spacing w:after="0" w:line="240" w:lineRule="auto"/>
        <w:ind w:firstLine="720"/>
        <w:jc w:val="both"/>
        <w:rPr>
          <w:rFonts w:ascii="Calibri" w:hAnsi="Calibri" w:cs="Calibri"/>
        </w:rPr>
      </w:pPr>
    </w:p>
    <w:p w:rsidR="00322057" w:rsidRDefault="00322057" w:rsidP="00322057">
      <w:pPr>
        <w:autoSpaceDE w:val="0"/>
        <w:autoSpaceDN w:val="0"/>
        <w:adjustRightInd w:val="0"/>
        <w:spacing w:after="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Зона СО – 2 выделена для обеспечения правовых условий использования участков очистных сооружений. Разрешается размещение зданий, сооружений и коммуникаций, связанных только с эксплуатацией очистных сооружений.</w:t>
      </w:r>
    </w:p>
    <w:p w:rsidR="00322057" w:rsidRPr="0002222F" w:rsidRDefault="00322057" w:rsidP="00322057">
      <w:pPr>
        <w:autoSpaceDE w:val="0"/>
        <w:autoSpaceDN w:val="0"/>
        <w:adjustRightInd w:val="0"/>
        <w:spacing w:after="0" w:line="240" w:lineRule="auto"/>
        <w:jc w:val="both"/>
        <w:rPr>
          <w:rFonts w:ascii="Calibri" w:hAnsi="Calibri" w:cs="Calibri"/>
        </w:rPr>
      </w:pPr>
    </w:p>
    <w:tbl>
      <w:tblPr>
        <w:tblW w:w="0" w:type="auto"/>
        <w:tblInd w:w="108" w:type="dxa"/>
        <w:tblLayout w:type="fixed"/>
        <w:tblLook w:val="0000"/>
      </w:tblPr>
      <w:tblGrid>
        <w:gridCol w:w="675"/>
        <w:gridCol w:w="1418"/>
        <w:gridCol w:w="567"/>
        <w:gridCol w:w="3685"/>
        <w:gridCol w:w="3969"/>
      </w:tblGrid>
      <w:tr w:rsidR="00704D60" w:rsidRPr="0002222F" w:rsidTr="00B45DA3">
        <w:trPr>
          <w:trHeight w:val="1"/>
        </w:trPr>
        <w:tc>
          <w:tcPr>
            <w:tcW w:w="67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04D60" w:rsidRDefault="00704D60" w:rsidP="00B45DA3">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lastRenderedPageBreak/>
              <w:t>Зона</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04D60" w:rsidRDefault="00704D60" w:rsidP="00B45DA3">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Вид</w:t>
            </w:r>
          </w:p>
          <w:p w:rsidR="00704D60" w:rsidRDefault="00704D60" w:rsidP="00B45DA3">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разрешен</w:t>
            </w:r>
          </w:p>
          <w:p w:rsidR="00704D60" w:rsidRDefault="00704D60" w:rsidP="00B45DA3">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lang w:val="en-GB"/>
              </w:rPr>
              <w:t>-</w:t>
            </w:r>
            <w:r>
              <w:rPr>
                <w:rFonts w:ascii="Times New Roman" w:hAnsi="Times New Roman" w:cs="Times New Roman"/>
                <w:color w:val="000000"/>
                <w:sz w:val="20"/>
                <w:szCs w:val="20"/>
              </w:rPr>
              <w:t>ного</w:t>
            </w:r>
          </w:p>
          <w:p w:rsidR="00704D60" w:rsidRDefault="00704D60" w:rsidP="00B45DA3">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t>использования</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04D60" w:rsidRDefault="00704D60" w:rsidP="00B45DA3">
            <w:pPr>
              <w:autoSpaceDE w:val="0"/>
              <w:autoSpaceDN w:val="0"/>
              <w:adjustRightInd w:val="0"/>
              <w:spacing w:after="0" w:line="240" w:lineRule="auto"/>
              <w:jc w:val="center"/>
              <w:rPr>
                <w:rFonts w:ascii="Calibri" w:hAnsi="Calibri" w:cs="Calibri"/>
                <w:color w:val="000000"/>
                <w:sz w:val="20"/>
                <w:szCs w:val="20"/>
                <w:lang w:val="en-GB"/>
              </w:rPr>
            </w:pPr>
            <w:r>
              <w:rPr>
                <w:rFonts w:ascii="Segoe UI Symbol" w:hAnsi="Segoe UI Symbol" w:cs="Segoe UI Symbol"/>
                <w:color w:val="000000"/>
                <w:sz w:val="20"/>
                <w:szCs w:val="20"/>
                <w:lang w:val="en-GB"/>
              </w:rPr>
              <w:t>№</w:t>
            </w:r>
          </w:p>
          <w:p w:rsidR="00704D60" w:rsidRDefault="00704D60" w:rsidP="00B45DA3">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t>п/п</w:t>
            </w:r>
          </w:p>
        </w:tc>
        <w:tc>
          <w:tcPr>
            <w:tcW w:w="368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04D60" w:rsidRDefault="00704D60" w:rsidP="00B45DA3">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t>Вид использования недвижимости</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04D60" w:rsidRPr="0002222F" w:rsidRDefault="00704D60" w:rsidP="00B45DA3">
            <w:pPr>
              <w:autoSpaceDE w:val="0"/>
              <w:autoSpaceDN w:val="0"/>
              <w:adjustRightInd w:val="0"/>
              <w:spacing w:after="0" w:line="240" w:lineRule="auto"/>
              <w:jc w:val="center"/>
              <w:rPr>
                <w:rFonts w:ascii="Calibri" w:hAnsi="Calibri" w:cs="Calibri"/>
              </w:rPr>
            </w:pPr>
            <w:r>
              <w:rPr>
                <w:rFonts w:ascii="Times New Roman" w:hAnsi="Times New Roman" w:cs="Times New Roman"/>
                <w:color w:val="000000"/>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04D60" w:rsidRPr="0002222F" w:rsidTr="00B45DA3">
        <w:trPr>
          <w:trHeight w:val="1"/>
        </w:trPr>
        <w:tc>
          <w:tcPr>
            <w:tcW w:w="675" w:type="dxa"/>
            <w:tcBorders>
              <w:top w:val="single" w:sz="4" w:space="0" w:color="000000"/>
              <w:left w:val="single" w:sz="4" w:space="0" w:color="000000"/>
              <w:bottom w:val="single" w:sz="4" w:space="0" w:color="000000"/>
              <w:right w:val="single" w:sz="4" w:space="0" w:color="000000"/>
            </w:tcBorders>
            <w:shd w:val="clear" w:color="000000" w:fill="FFFFFF"/>
          </w:tcPr>
          <w:p w:rsidR="00704D60" w:rsidRDefault="00704D60" w:rsidP="00B45DA3">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СО-2</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Pr>
          <w:p w:rsidR="00704D60" w:rsidRDefault="00704D60" w:rsidP="00B45DA3">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Основной</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Pr>
          <w:p w:rsidR="00704D60" w:rsidRDefault="00704D60" w:rsidP="00B45DA3">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1</w:t>
            </w:r>
          </w:p>
        </w:tc>
        <w:tc>
          <w:tcPr>
            <w:tcW w:w="3685" w:type="dxa"/>
            <w:tcBorders>
              <w:top w:val="single" w:sz="4" w:space="0" w:color="000000"/>
              <w:left w:val="single" w:sz="4" w:space="0" w:color="000000"/>
              <w:bottom w:val="single" w:sz="4" w:space="0" w:color="000000"/>
              <w:right w:val="single" w:sz="4" w:space="0" w:color="000000"/>
            </w:tcBorders>
            <w:shd w:val="clear" w:color="000000" w:fill="FFFFFF"/>
          </w:tcPr>
          <w:p w:rsidR="00704D60" w:rsidRPr="00FB6677" w:rsidRDefault="00704D60" w:rsidP="00B45DA3">
            <w:pPr>
              <w:autoSpaceDE w:val="0"/>
              <w:autoSpaceDN w:val="0"/>
              <w:adjustRightInd w:val="0"/>
              <w:spacing w:after="0" w:line="240" w:lineRule="auto"/>
              <w:rPr>
                <w:rFonts w:ascii="Calibri" w:hAnsi="Calibri" w:cs="Calibri"/>
              </w:rPr>
            </w:pPr>
            <w:r>
              <w:rPr>
                <w:rFonts w:ascii="Times New Roman" w:hAnsi="Times New Roman" w:cs="Times New Roman"/>
                <w:color w:val="000000"/>
                <w:sz w:val="20"/>
                <w:szCs w:val="20"/>
              </w:rPr>
              <w:t>Станции аэрации, канализационные очистные сооружения, насосные станции</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Pr>
          <w:p w:rsidR="00704D60" w:rsidRDefault="00704D60" w:rsidP="00B45DA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1 Размеры земельных участков очистных сооружений при производительности </w:t>
            </w:r>
          </w:p>
          <w:p w:rsidR="00704D60" w:rsidRDefault="00704D60" w:rsidP="00B45DA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-до 0,7 куб. м. в сутки – 0, 5 га</w:t>
            </w:r>
          </w:p>
          <w:p w:rsidR="00704D60" w:rsidRDefault="00704D60" w:rsidP="00B45DA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-до 17 куб. м. в сутки – 4 га.</w:t>
            </w:r>
          </w:p>
          <w:p w:rsidR="00704D60" w:rsidRDefault="00704D60" w:rsidP="00B45DA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2 Минимальные отступы от границ земельного участка не подлежат установлению</w:t>
            </w:r>
          </w:p>
          <w:p w:rsidR="00704D60" w:rsidRDefault="00704D60" w:rsidP="00B45DA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3.Предельное количество этажей не подлежит установлению</w:t>
            </w:r>
          </w:p>
          <w:p w:rsidR="00704D60" w:rsidRPr="0002222F" w:rsidRDefault="00704D60" w:rsidP="00B45DA3">
            <w:pPr>
              <w:autoSpaceDE w:val="0"/>
              <w:autoSpaceDN w:val="0"/>
              <w:adjustRightInd w:val="0"/>
              <w:spacing w:after="0" w:line="240" w:lineRule="auto"/>
              <w:jc w:val="both"/>
              <w:rPr>
                <w:rFonts w:ascii="Calibri" w:hAnsi="Calibri" w:cs="Calibri"/>
              </w:rPr>
            </w:pPr>
            <w:r>
              <w:rPr>
                <w:rFonts w:ascii="Times New Roman" w:hAnsi="Times New Roman" w:cs="Times New Roman"/>
                <w:sz w:val="20"/>
                <w:szCs w:val="20"/>
              </w:rPr>
              <w:t>4 Максимальный процент застройки не подлежит установлению</w:t>
            </w:r>
          </w:p>
        </w:tc>
      </w:tr>
      <w:tr w:rsidR="00704D60" w:rsidRPr="0002222F" w:rsidTr="00B45DA3">
        <w:trPr>
          <w:trHeight w:val="1"/>
        </w:trPr>
        <w:tc>
          <w:tcPr>
            <w:tcW w:w="675" w:type="dxa"/>
            <w:tcBorders>
              <w:top w:val="single" w:sz="4" w:space="0" w:color="000000"/>
              <w:left w:val="single" w:sz="4" w:space="0" w:color="000000"/>
              <w:bottom w:val="single" w:sz="4" w:space="0" w:color="000000"/>
              <w:right w:val="single" w:sz="4" w:space="0" w:color="000000"/>
            </w:tcBorders>
            <w:shd w:val="clear" w:color="000000" w:fill="FFFFFF"/>
          </w:tcPr>
          <w:p w:rsidR="00704D60" w:rsidRPr="00FB6677" w:rsidRDefault="00704D60" w:rsidP="00B45DA3">
            <w:pPr>
              <w:autoSpaceDE w:val="0"/>
              <w:autoSpaceDN w:val="0"/>
              <w:adjustRightInd w:val="0"/>
              <w:spacing w:after="0" w:line="240" w:lineRule="auto"/>
              <w:rPr>
                <w:rFonts w:ascii="Calibri" w:hAnsi="Calibri" w:cs="Calibri"/>
              </w:rPr>
            </w:pPr>
            <w:r>
              <w:rPr>
                <w:rFonts w:ascii="Times New Roman" w:hAnsi="Times New Roman" w:cs="Times New Roman"/>
                <w:color w:val="000000"/>
                <w:sz w:val="20"/>
                <w:szCs w:val="20"/>
              </w:rPr>
              <w:t>СО-2</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Pr>
          <w:p w:rsidR="00704D60" w:rsidRPr="00FB6677" w:rsidRDefault="00704D60" w:rsidP="00B45DA3">
            <w:pPr>
              <w:autoSpaceDE w:val="0"/>
              <w:autoSpaceDN w:val="0"/>
              <w:adjustRightInd w:val="0"/>
              <w:spacing w:after="0" w:line="240" w:lineRule="auto"/>
              <w:rPr>
                <w:rFonts w:ascii="Calibri" w:hAnsi="Calibri" w:cs="Calibri"/>
              </w:rPr>
            </w:pPr>
            <w:r>
              <w:rPr>
                <w:rFonts w:ascii="Times New Roman" w:hAnsi="Times New Roman" w:cs="Times New Roman"/>
                <w:color w:val="000000"/>
                <w:sz w:val="20"/>
                <w:szCs w:val="20"/>
              </w:rPr>
              <w:t>Условно - разрешенный</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Pr>
          <w:p w:rsidR="00704D60" w:rsidRPr="00FB6677" w:rsidRDefault="00704D60" w:rsidP="00B45DA3">
            <w:pPr>
              <w:autoSpaceDE w:val="0"/>
              <w:autoSpaceDN w:val="0"/>
              <w:adjustRightInd w:val="0"/>
              <w:spacing w:after="0" w:line="240" w:lineRule="auto"/>
              <w:rPr>
                <w:rFonts w:ascii="Calibri" w:hAnsi="Calibri" w:cs="Calibri"/>
              </w:rPr>
            </w:pPr>
            <w:r>
              <w:rPr>
                <w:rFonts w:ascii="Times New Roman" w:hAnsi="Times New Roman" w:cs="Times New Roman"/>
                <w:color w:val="000000"/>
                <w:sz w:val="20"/>
                <w:szCs w:val="20"/>
              </w:rPr>
              <w:t>2</w:t>
            </w:r>
          </w:p>
        </w:tc>
        <w:tc>
          <w:tcPr>
            <w:tcW w:w="3685" w:type="dxa"/>
            <w:tcBorders>
              <w:top w:val="single" w:sz="4" w:space="0" w:color="000000"/>
              <w:left w:val="single" w:sz="4" w:space="0" w:color="000000"/>
              <w:bottom w:val="single" w:sz="4" w:space="0" w:color="000000"/>
              <w:right w:val="single" w:sz="4" w:space="0" w:color="000000"/>
            </w:tcBorders>
            <w:shd w:val="clear" w:color="000000" w:fill="FFFFFF"/>
          </w:tcPr>
          <w:p w:rsidR="00704D60" w:rsidRPr="0002222F" w:rsidRDefault="00704D60" w:rsidP="00B45DA3">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0"/>
                <w:szCs w:val="20"/>
              </w:rPr>
              <w:t>Строительство  и реконструкция сооружений, коммуникаций и других объектов, землеройный и другие работы</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Pr>
          <w:p w:rsidR="00704D60" w:rsidRPr="0002222F" w:rsidRDefault="00704D60" w:rsidP="00B45DA3">
            <w:pPr>
              <w:autoSpaceDE w:val="0"/>
              <w:autoSpaceDN w:val="0"/>
              <w:adjustRightInd w:val="0"/>
              <w:spacing w:after="0" w:line="240" w:lineRule="auto"/>
              <w:jc w:val="both"/>
              <w:rPr>
                <w:rFonts w:ascii="Calibri" w:hAnsi="Calibri" w:cs="Calibri"/>
              </w:rPr>
            </w:pPr>
            <w:r>
              <w:rPr>
                <w:rFonts w:ascii="Times New Roman" w:hAnsi="Times New Roman" w:cs="Times New Roman"/>
                <w:sz w:val="20"/>
                <w:szCs w:val="20"/>
              </w:rPr>
              <w:t xml:space="preserve"> В соответствии с техническими регламентами и нормами проектирования</w:t>
            </w:r>
          </w:p>
        </w:tc>
      </w:tr>
    </w:tbl>
    <w:p w:rsidR="00322057" w:rsidRPr="002A73F3" w:rsidRDefault="00322057" w:rsidP="00322057">
      <w:pPr>
        <w:tabs>
          <w:tab w:val="left" w:pos="1320"/>
        </w:tabs>
        <w:jc w:val="center"/>
        <w:rPr>
          <w:rFonts w:ascii="Times New Roman" w:hAnsi="Times New Roman" w:cs="Times New Roman"/>
          <w:b/>
          <w:iCs/>
          <w:sz w:val="20"/>
          <w:szCs w:val="20"/>
        </w:rPr>
      </w:pPr>
    </w:p>
    <w:p w:rsidR="00322057" w:rsidRPr="002A73F3" w:rsidRDefault="00322057" w:rsidP="00322057">
      <w:pPr>
        <w:tabs>
          <w:tab w:val="left" w:pos="1320"/>
        </w:tabs>
        <w:jc w:val="center"/>
        <w:rPr>
          <w:rFonts w:ascii="Times New Roman" w:hAnsi="Times New Roman" w:cs="Times New Roman"/>
          <w:b/>
          <w:iCs/>
          <w:sz w:val="20"/>
          <w:szCs w:val="20"/>
        </w:rPr>
      </w:pPr>
    </w:p>
    <w:tbl>
      <w:tblPr>
        <w:tblW w:w="0" w:type="auto"/>
        <w:tblInd w:w="-459" w:type="dxa"/>
        <w:shd w:val="clear" w:color="auto" w:fill="FFFFFF" w:themeFill="background1"/>
        <w:tblLook w:val="04A0"/>
      </w:tblPr>
      <w:tblGrid>
        <w:gridCol w:w="14275"/>
      </w:tblGrid>
      <w:tr w:rsidR="00322057" w:rsidRPr="002A73F3" w:rsidTr="00322057">
        <w:tc>
          <w:tcPr>
            <w:tcW w:w="14275" w:type="dxa"/>
            <w:shd w:val="clear" w:color="auto" w:fill="FFFFFF" w:themeFill="background1"/>
          </w:tcPr>
          <w:p w:rsidR="00322057" w:rsidRDefault="00322057" w:rsidP="00322057">
            <w:pPr>
              <w:tabs>
                <w:tab w:val="left" w:pos="1320"/>
              </w:tabs>
              <w:jc w:val="center"/>
              <w:rPr>
                <w:rFonts w:ascii="Times New Roman" w:eastAsia="Calibri" w:hAnsi="Times New Roman" w:cs="Times New Roman"/>
                <w:b/>
                <w:sz w:val="20"/>
                <w:szCs w:val="20"/>
              </w:rPr>
            </w:pPr>
            <w:r w:rsidRPr="002A73F3">
              <w:rPr>
                <w:rFonts w:ascii="Times New Roman" w:eastAsia="Calibri" w:hAnsi="Times New Roman" w:cs="Times New Roman"/>
                <w:b/>
                <w:iCs/>
                <w:sz w:val="20"/>
                <w:szCs w:val="20"/>
              </w:rPr>
              <w:t>.</w:t>
            </w:r>
            <w:r w:rsidRPr="002A73F3">
              <w:rPr>
                <w:rFonts w:ascii="Times New Roman" w:eastAsia="Calibri" w:hAnsi="Times New Roman" w:cs="Times New Roman"/>
                <w:b/>
                <w:sz w:val="20"/>
                <w:szCs w:val="20"/>
              </w:rPr>
              <w:t xml:space="preserve"> ЗОНА КЛАДБИЩ</w:t>
            </w:r>
          </w:p>
          <w:p w:rsidR="00322057" w:rsidRPr="002A73F3" w:rsidRDefault="00322057" w:rsidP="00322057">
            <w:pPr>
              <w:tabs>
                <w:tab w:val="left" w:pos="1320"/>
              </w:tabs>
              <w:jc w:val="center"/>
              <w:rPr>
                <w:rFonts w:ascii="Times New Roman" w:eastAsia="Calibri" w:hAnsi="Times New Roman" w:cs="Times New Roman"/>
                <w:b/>
                <w:sz w:val="20"/>
                <w:szCs w:val="20"/>
              </w:rPr>
            </w:pPr>
            <w:r>
              <w:rPr>
                <w:rFonts w:ascii="Times New Roman" w:eastAsia="Calibri" w:hAnsi="Times New Roman" w:cs="Times New Roman"/>
                <w:b/>
                <w:sz w:val="20"/>
                <w:szCs w:val="20"/>
              </w:rPr>
              <w:t>СО-3</w:t>
            </w:r>
          </w:p>
          <w:p w:rsidR="00322057" w:rsidRPr="002A73F3" w:rsidRDefault="00322057" w:rsidP="00322057">
            <w:pPr>
              <w:tabs>
                <w:tab w:val="left" w:pos="1320"/>
              </w:tabs>
              <w:jc w:val="center"/>
              <w:rPr>
                <w:rFonts w:ascii="Times New Roman" w:eastAsia="Calibri" w:hAnsi="Times New Roman" w:cs="Times New Roman"/>
                <w:b/>
                <w:iCs/>
                <w:sz w:val="20"/>
                <w:szCs w:val="20"/>
              </w:rPr>
            </w:pPr>
            <w:r w:rsidRPr="002A73F3">
              <w:rPr>
                <w:rFonts w:ascii="Times New Roman" w:eastAsia="Calibri" w:hAnsi="Times New Roman" w:cs="Times New Roman"/>
                <w:sz w:val="20"/>
                <w:szCs w:val="20"/>
              </w:rPr>
              <w:t>Зона кладбищ</w:t>
            </w:r>
            <w:r>
              <w:rPr>
                <w:rFonts w:ascii="Times New Roman" w:eastAsia="HiddenHorzOCR" w:hAnsi="Times New Roman" w:cs="Times New Roman"/>
                <w:sz w:val="20"/>
                <w:szCs w:val="20"/>
              </w:rPr>
              <w:t xml:space="preserve"> (С0-3</w:t>
            </w:r>
            <w:r w:rsidRPr="002A73F3">
              <w:rPr>
                <w:rFonts w:ascii="Times New Roman" w:eastAsia="HiddenHorzOCR" w:hAnsi="Times New Roman" w:cs="Times New Roman"/>
                <w:sz w:val="20"/>
                <w:szCs w:val="20"/>
              </w:rPr>
              <w:t xml:space="preserve">) выделена для обеспечения правовых условий использования территорий, связанных с </w:t>
            </w:r>
            <w:r w:rsidRPr="002A73F3">
              <w:rPr>
                <w:rFonts w:ascii="Times New Roman" w:eastAsia="Calibri" w:hAnsi="Times New Roman" w:cs="Times New Roman"/>
                <w:sz w:val="20"/>
                <w:szCs w:val="20"/>
              </w:rPr>
              <w:t>ритуальной деятельностью и размещением объектов капитального строительства, предназначенных для отправления религиозных обрядов</w:t>
            </w:r>
            <w:r w:rsidRPr="002A73F3">
              <w:rPr>
                <w:rFonts w:ascii="Times New Roman" w:eastAsia="HiddenHorzOCR" w:hAnsi="Times New Roman" w:cs="Times New Roman"/>
                <w:sz w:val="20"/>
                <w:szCs w:val="20"/>
              </w:rPr>
              <w:t>.</w:t>
            </w:r>
          </w:p>
        </w:tc>
      </w:tr>
    </w:tbl>
    <w:p w:rsidR="00322057" w:rsidRPr="002A73F3" w:rsidRDefault="00322057" w:rsidP="00322057">
      <w:pPr>
        <w:tabs>
          <w:tab w:val="left" w:pos="1320"/>
        </w:tabs>
        <w:jc w:val="center"/>
        <w:rPr>
          <w:rFonts w:ascii="Times New Roman" w:hAnsi="Times New Roman" w:cs="Times New Roman"/>
          <w:b/>
          <w:iCs/>
          <w:sz w:val="20"/>
          <w:szCs w:val="20"/>
        </w:rPr>
      </w:pPr>
    </w:p>
    <w:p w:rsidR="00322057" w:rsidRPr="002A73F3" w:rsidRDefault="00322057" w:rsidP="00322057">
      <w:pPr>
        <w:jc w:val="center"/>
        <w:rPr>
          <w:rFonts w:ascii="Times New Roman" w:hAnsi="Times New Roman" w:cs="Times New Roman"/>
          <w:b/>
          <w:sz w:val="20"/>
          <w:szCs w:val="20"/>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9"/>
        <w:gridCol w:w="4109"/>
        <w:gridCol w:w="992"/>
        <w:gridCol w:w="993"/>
        <w:gridCol w:w="1134"/>
        <w:gridCol w:w="1417"/>
        <w:gridCol w:w="1701"/>
        <w:gridCol w:w="1276"/>
        <w:gridCol w:w="1845"/>
      </w:tblGrid>
      <w:tr w:rsidR="00322057" w:rsidRPr="002A73F3" w:rsidTr="00322057">
        <w:trPr>
          <w:trHeight w:val="92"/>
          <w:tblHeader/>
        </w:trPr>
        <w:tc>
          <w:tcPr>
            <w:tcW w:w="15026" w:type="dxa"/>
            <w:gridSpan w:val="9"/>
            <w:shd w:val="clear" w:color="auto" w:fill="C6D9F1"/>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Основные виды разрешенного использования</w:t>
            </w:r>
          </w:p>
        </w:tc>
      </w:tr>
      <w:tr w:rsidR="00322057" w:rsidRPr="002A73F3" w:rsidTr="00322057">
        <w:trPr>
          <w:trHeight w:val="92"/>
          <w:tblHeader/>
        </w:trPr>
        <w:tc>
          <w:tcPr>
            <w:tcW w:w="1559"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lastRenderedPageBreak/>
              <w:t>Наименование и код ВРИ</w:t>
            </w:r>
          </w:p>
        </w:tc>
        <w:tc>
          <w:tcPr>
            <w:tcW w:w="4109"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119" w:type="dxa"/>
            <w:gridSpan w:val="3"/>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417"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Предельное количество этажей. Предельная высота.</w:t>
            </w:r>
          </w:p>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701"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Максимальный процент застройки в границах земельного участка</w:t>
            </w:r>
          </w:p>
        </w:tc>
        <w:tc>
          <w:tcPr>
            <w:tcW w:w="1276"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Min отступы от границ земельного участка (м.)</w:t>
            </w:r>
          </w:p>
        </w:tc>
        <w:tc>
          <w:tcPr>
            <w:tcW w:w="1845"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322057" w:rsidRPr="002A73F3" w:rsidTr="00322057">
        <w:trPr>
          <w:trHeight w:val="77"/>
          <w:tblHeader/>
        </w:trPr>
        <w:tc>
          <w:tcPr>
            <w:tcW w:w="1559"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09"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985" w:type="dxa"/>
            <w:gridSpan w:val="2"/>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134"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701"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276"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845" w:type="dxa"/>
            <w:vMerge/>
          </w:tcPr>
          <w:p w:rsidR="00322057" w:rsidRPr="002A73F3" w:rsidRDefault="00322057" w:rsidP="00322057">
            <w:pPr>
              <w:rPr>
                <w:rFonts w:ascii="Times New Roman" w:hAnsi="Times New Roman" w:cs="Times New Roman"/>
                <w:sz w:val="20"/>
                <w:szCs w:val="20"/>
              </w:rPr>
            </w:pPr>
          </w:p>
        </w:tc>
      </w:tr>
      <w:tr w:rsidR="00322057" w:rsidRPr="002A73F3" w:rsidTr="00322057">
        <w:trPr>
          <w:trHeight w:val="77"/>
          <w:tblHeader/>
        </w:trPr>
        <w:tc>
          <w:tcPr>
            <w:tcW w:w="1559"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09"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992"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993" w:type="dxa"/>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134" w:type="dxa"/>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701"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276" w:type="dxa"/>
            <w:vMerge/>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845" w:type="dxa"/>
            <w:vMerge/>
          </w:tcPr>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Ритуальная деятельность 12.1</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кладбищ, крематориев и мест захоронения; размещение соответствующих культовых сооружений; дополнить абзацем третьим следующего содержания: "осуществление деятельности по производству продукции ритуально-обрядового назначения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2500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-/20, для культовых сооружений </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Кладбище;</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Крематорий;</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Культовое сооружение</w:t>
            </w:r>
          </w:p>
        </w:tc>
      </w:tr>
      <w:tr w:rsidR="00322057" w:rsidRPr="002A73F3" w:rsidTr="00322057">
        <w:trPr>
          <w:trHeight w:val="692"/>
        </w:trPr>
        <w:tc>
          <w:tcPr>
            <w:tcW w:w="1559"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Религиозное использование 3.7</w:t>
            </w:r>
          </w:p>
        </w:tc>
        <w:tc>
          <w:tcPr>
            <w:tcW w:w="4109"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100 </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50 %*</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845" w:type="dxa"/>
            <w:vMerge w:val="restart"/>
            <w:tcBorders>
              <w:top w:val="single" w:sz="4" w:space="0" w:color="auto"/>
              <w:left w:val="single" w:sz="4" w:space="0" w:color="auto"/>
              <w:right w:val="single" w:sz="4" w:space="0" w:color="auto"/>
            </w:tcBorders>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Церковь;</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Собор;</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Храм;</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Часовня;</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Монастырь;</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Воскресная школа;</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Семинария;</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Духовное училище</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Мечеть</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Медресе</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-Минарет</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 Синагога </w:t>
            </w:r>
          </w:p>
        </w:tc>
      </w:tr>
      <w:tr w:rsidR="00322057" w:rsidRPr="002A73F3" w:rsidTr="00322057">
        <w:trPr>
          <w:trHeight w:val="2739"/>
        </w:trPr>
        <w:tc>
          <w:tcPr>
            <w:tcW w:w="1559"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4109"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Для объектов капитального строительств, предназначенных для отправления религиозных обрядов (церкви, соборы, храмы, часовни, монастыри, мечети, молельные дома) - не подлежат установлению</w:t>
            </w:r>
          </w:p>
        </w:tc>
        <w:tc>
          <w:tcPr>
            <w:tcW w:w="1276" w:type="dxa"/>
            <w:vMerge/>
            <w:tcBorders>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p>
        </w:tc>
        <w:tc>
          <w:tcPr>
            <w:tcW w:w="1845" w:type="dxa"/>
            <w:vMerge/>
            <w:tcBorders>
              <w:left w:val="single" w:sz="4" w:space="0" w:color="auto"/>
              <w:bottom w:val="single" w:sz="4" w:space="0" w:color="auto"/>
              <w:right w:val="single" w:sz="4" w:space="0" w:color="auto"/>
            </w:tcBorders>
            <w:vAlign w:val="center"/>
          </w:tcPr>
          <w:p w:rsidR="00322057" w:rsidRPr="002A73F3" w:rsidRDefault="00322057" w:rsidP="00322057">
            <w:pPr>
              <w:jc w:val="center"/>
              <w:rPr>
                <w:rFonts w:ascii="Times New Roman" w:hAnsi="Times New Roman" w:cs="Times New Roman"/>
                <w:sz w:val="20"/>
                <w:szCs w:val="20"/>
              </w:rPr>
            </w:pPr>
          </w:p>
        </w:tc>
      </w:tr>
      <w:tr w:rsidR="00322057" w:rsidRPr="002A73F3" w:rsidTr="00322057">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Земельные участки (территории) общего пользования 12.0</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rPr>
                <w:rFonts w:ascii="Times New Roman" w:hAnsi="Times New Roman" w:cs="Times New Roman"/>
                <w:sz w:val="20"/>
                <w:szCs w:val="20"/>
              </w:rPr>
            </w:pPr>
            <w:r w:rsidRPr="002A73F3">
              <w:rPr>
                <w:rFonts w:ascii="Times New Roman" w:hAnsi="Times New Roman" w:cs="Times New Roman"/>
                <w:sz w:val="20"/>
                <w:szCs w:val="20"/>
              </w:rPr>
              <w:t>Земельные участки общего пользования.</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tc>
        <w:tc>
          <w:tcPr>
            <w:tcW w:w="751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Автомобильные дороги;</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Набережные;</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xml:space="preserve">- Скверы; </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Бульвары;</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Велодорожки;</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Площади;</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xml:space="preserve">- Малые </w:t>
            </w:r>
            <w:r w:rsidRPr="002A73F3">
              <w:rPr>
                <w:rFonts w:ascii="Times New Roman" w:eastAsia="SimSun" w:hAnsi="Times New Roman" w:cs="Times New Roman"/>
                <w:bCs/>
                <w:sz w:val="20"/>
                <w:szCs w:val="20"/>
              </w:rPr>
              <w:lastRenderedPageBreak/>
              <w:t>архитектурные формы;</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Памятники;</w:t>
            </w:r>
          </w:p>
          <w:p w:rsidR="00322057" w:rsidRPr="002A73F3" w:rsidRDefault="00322057" w:rsidP="00322057">
            <w:pPr>
              <w:jc w:val="center"/>
              <w:rPr>
                <w:rFonts w:ascii="Times New Roman" w:hAnsi="Times New Roman" w:cs="Times New Roman"/>
                <w:sz w:val="20"/>
                <w:szCs w:val="20"/>
              </w:rPr>
            </w:pPr>
            <w:r w:rsidRPr="002A73F3">
              <w:rPr>
                <w:rFonts w:ascii="Times New Roman" w:eastAsia="SimSun" w:hAnsi="Times New Roman" w:cs="Times New Roman"/>
                <w:bCs/>
                <w:sz w:val="20"/>
                <w:szCs w:val="20"/>
              </w:rPr>
              <w:t>- Общественные туалеты</w:t>
            </w:r>
          </w:p>
        </w:tc>
      </w:tr>
    </w:tbl>
    <w:p w:rsidR="00322057" w:rsidRPr="002A73F3" w:rsidRDefault="00322057" w:rsidP="00322057">
      <w:pPr>
        <w:jc w:val="center"/>
        <w:rPr>
          <w:rFonts w:ascii="Times New Roman" w:hAnsi="Times New Roman" w:cs="Times New Roman"/>
          <w:sz w:val="20"/>
          <w:szCs w:val="20"/>
          <w:shd w:val="clear" w:color="auto" w:fill="FFFFFF"/>
        </w:rPr>
      </w:pPr>
    </w:p>
    <w:p w:rsidR="00322057" w:rsidRPr="002A73F3" w:rsidRDefault="00322057" w:rsidP="00322057">
      <w:pPr>
        <w:jc w:val="center"/>
        <w:rPr>
          <w:rFonts w:ascii="Times New Roman" w:hAnsi="Times New Roman" w:cs="Times New Roman"/>
          <w:b/>
          <w:sz w:val="20"/>
          <w:szCs w:val="20"/>
          <w:shd w:val="clear" w:color="auto" w:fill="FFFFFF"/>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9"/>
        <w:gridCol w:w="4109"/>
        <w:gridCol w:w="992"/>
        <w:gridCol w:w="993"/>
        <w:gridCol w:w="1134"/>
        <w:gridCol w:w="1417"/>
        <w:gridCol w:w="1701"/>
        <w:gridCol w:w="1276"/>
        <w:gridCol w:w="1845"/>
      </w:tblGrid>
      <w:tr w:rsidR="00322057" w:rsidRPr="002A73F3" w:rsidTr="00322057">
        <w:trPr>
          <w:trHeight w:val="86"/>
          <w:tblHeader/>
        </w:trPr>
        <w:tc>
          <w:tcPr>
            <w:tcW w:w="15026" w:type="dxa"/>
            <w:gridSpan w:val="9"/>
            <w:shd w:val="clear" w:color="auto" w:fill="C6D9F1"/>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shd w:val="clear" w:color="auto" w:fill="C6D9F1"/>
              </w:rPr>
              <w:t>Условно разрешенные виды использования</w:t>
            </w:r>
          </w:p>
        </w:tc>
      </w:tr>
      <w:tr w:rsidR="00322057" w:rsidRPr="002A73F3" w:rsidTr="00322057">
        <w:trPr>
          <w:trHeight w:val="86"/>
          <w:tblHeader/>
        </w:trPr>
        <w:tc>
          <w:tcPr>
            <w:tcW w:w="1560"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111"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119" w:type="dxa"/>
            <w:gridSpan w:val="3"/>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417"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Предельное количество этажей. Предельная высота.</w:t>
            </w:r>
          </w:p>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701"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Максимальный процент застройки в границах земельного участка</w:t>
            </w:r>
          </w:p>
        </w:tc>
        <w:tc>
          <w:tcPr>
            <w:tcW w:w="1276" w:type="dxa"/>
            <w:vMerge w:val="restart"/>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Min отступы от границ земельного участка (м.)</w:t>
            </w:r>
          </w:p>
        </w:tc>
        <w:tc>
          <w:tcPr>
            <w:tcW w:w="1842" w:type="dxa"/>
            <w:vMerge w:val="restart"/>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322057" w:rsidRPr="002A73F3" w:rsidTr="00322057">
        <w:trPr>
          <w:trHeight w:val="77"/>
          <w:tblHeader/>
        </w:trPr>
        <w:tc>
          <w:tcPr>
            <w:tcW w:w="1560"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11"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985" w:type="dxa"/>
            <w:gridSpan w:val="2"/>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134"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701"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276"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842" w:type="dxa"/>
            <w:vMerge/>
          </w:tcPr>
          <w:p w:rsidR="00322057" w:rsidRPr="002A73F3" w:rsidRDefault="00322057" w:rsidP="00322057">
            <w:pPr>
              <w:rPr>
                <w:rFonts w:ascii="Times New Roman" w:hAnsi="Times New Roman" w:cs="Times New Roman"/>
                <w:sz w:val="20"/>
                <w:szCs w:val="20"/>
              </w:rPr>
            </w:pPr>
          </w:p>
        </w:tc>
      </w:tr>
      <w:tr w:rsidR="00322057" w:rsidRPr="002A73F3" w:rsidTr="00322057">
        <w:trPr>
          <w:trHeight w:val="77"/>
          <w:tblHeader/>
        </w:trPr>
        <w:tc>
          <w:tcPr>
            <w:tcW w:w="1560"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4111"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992"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993" w:type="dxa"/>
            <w:shd w:val="clear" w:color="auto" w:fill="EAF1DD"/>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134" w:type="dxa"/>
            <w:shd w:val="clear" w:color="auto" w:fill="EAF1DD"/>
            <w:noWrap/>
            <w:vAlign w:val="center"/>
          </w:tcPr>
          <w:p w:rsidR="00322057" w:rsidRPr="002A73F3" w:rsidRDefault="00322057" w:rsidP="00322057">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417"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701"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276" w:type="dxa"/>
            <w:vMerge/>
            <w:shd w:val="clear" w:color="auto" w:fill="auto"/>
            <w:vAlign w:val="center"/>
          </w:tcPr>
          <w:p w:rsidR="00322057" w:rsidRPr="002A73F3" w:rsidRDefault="00322057" w:rsidP="00322057">
            <w:pPr>
              <w:rPr>
                <w:rFonts w:ascii="Times New Roman" w:hAnsi="Times New Roman" w:cs="Times New Roman"/>
                <w:sz w:val="20"/>
                <w:szCs w:val="20"/>
              </w:rPr>
            </w:pPr>
          </w:p>
        </w:tc>
        <w:tc>
          <w:tcPr>
            <w:tcW w:w="1842" w:type="dxa"/>
            <w:vMerge/>
          </w:tcPr>
          <w:p w:rsidR="00322057" w:rsidRPr="002A73F3" w:rsidRDefault="00322057" w:rsidP="00322057">
            <w:pPr>
              <w:rPr>
                <w:rFonts w:ascii="Times New Roman" w:hAnsi="Times New Roman" w:cs="Times New Roman"/>
                <w:sz w:val="20"/>
                <w:szCs w:val="20"/>
              </w:rPr>
            </w:pPr>
          </w:p>
        </w:tc>
      </w:tr>
      <w:tr w:rsidR="00322057" w:rsidRPr="002A73F3" w:rsidTr="00322057">
        <w:trPr>
          <w:trHeight w:val="365"/>
        </w:trPr>
        <w:tc>
          <w:tcPr>
            <w:tcW w:w="1560"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xml:space="preserve">Обеспечение внутреннего правопорядка </w:t>
            </w:r>
            <w:r w:rsidRPr="002A73F3">
              <w:rPr>
                <w:rFonts w:ascii="Times New Roman" w:hAnsi="Times New Roman" w:cs="Times New Roman"/>
                <w:sz w:val="20"/>
                <w:szCs w:val="20"/>
              </w:rPr>
              <w:lastRenderedPageBreak/>
              <w:t>8.3</w:t>
            </w:r>
          </w:p>
        </w:tc>
        <w:tc>
          <w:tcPr>
            <w:tcW w:w="4111"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Размещение объектов капитального строительства, необходимых для подготовки и поддержания в готовности органов </w:t>
            </w:r>
            <w:r w:rsidRPr="002A73F3">
              <w:rPr>
                <w:rFonts w:ascii="Times New Roman" w:hAnsi="Times New Roman" w:cs="Times New Roman"/>
                <w:sz w:val="20"/>
                <w:szCs w:val="20"/>
              </w:rPr>
              <w:lastRenderedPageBreak/>
              <w:t>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4536" w:type="dxa"/>
            <w:gridSpan w:val="4"/>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не подлежат установлению</w:t>
            </w:r>
          </w:p>
        </w:tc>
        <w:tc>
          <w:tcPr>
            <w:tcW w:w="2977" w:type="dxa"/>
            <w:gridSpan w:val="2"/>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842" w:type="dxa"/>
            <w:vAlign w:val="center"/>
          </w:tcPr>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Здание РОВД, ГИБДД, военные </w:t>
            </w:r>
            <w:r w:rsidRPr="002A73F3">
              <w:rPr>
                <w:rFonts w:ascii="Times New Roman" w:hAnsi="Times New Roman" w:cs="Times New Roman"/>
                <w:sz w:val="20"/>
                <w:szCs w:val="20"/>
              </w:rPr>
              <w:lastRenderedPageBreak/>
              <w:t>комиссариаты;</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Здание, сооружение следственных органов;</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Отделение, участковый пункт полиции;</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Пожарное депо;</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Пожарная часть;</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Объект гражданской обороны;</w:t>
            </w:r>
          </w:p>
          <w:p w:rsidR="00322057" w:rsidRPr="002A73F3" w:rsidRDefault="00322057" w:rsidP="00322057">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Спасательная служба;</w:t>
            </w:r>
          </w:p>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 Гараж</w:t>
            </w:r>
            <w:r w:rsidRPr="002A73F3">
              <w:rPr>
                <w:rFonts w:ascii="Times New Roman" w:hAnsi="Times New Roman" w:cs="Times New Roman"/>
                <w:sz w:val="20"/>
                <w:szCs w:val="20"/>
                <w:lang w:val="en-US"/>
              </w:rPr>
              <w:t>;</w:t>
            </w:r>
          </w:p>
        </w:tc>
      </w:tr>
      <w:tr w:rsidR="00322057" w:rsidRPr="002A73F3" w:rsidTr="00322057">
        <w:trPr>
          <w:trHeight w:val="365"/>
        </w:trPr>
        <w:tc>
          <w:tcPr>
            <w:tcW w:w="1560"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Специальная деятельность 12.2</w:t>
            </w:r>
          </w:p>
        </w:tc>
        <w:tc>
          <w:tcPr>
            <w:tcW w:w="4111" w:type="dxa"/>
            <w:shd w:val="clear" w:color="auto" w:fill="auto"/>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992"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2500</w:t>
            </w:r>
          </w:p>
        </w:tc>
        <w:tc>
          <w:tcPr>
            <w:tcW w:w="993"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1134"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-/30, для труб -/50</w:t>
            </w:r>
          </w:p>
        </w:tc>
        <w:tc>
          <w:tcPr>
            <w:tcW w:w="2974" w:type="dxa"/>
            <w:gridSpan w:val="2"/>
            <w:shd w:val="clear" w:color="auto" w:fill="auto"/>
            <w:vAlign w:val="center"/>
          </w:tcPr>
          <w:p w:rsidR="00322057" w:rsidRPr="002A73F3" w:rsidRDefault="00322057" w:rsidP="00322057">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845" w:type="dxa"/>
            <w:shd w:val="clear" w:color="auto" w:fill="auto"/>
            <w:vAlign w:val="center"/>
          </w:tcPr>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Полигон ТКО;</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Колодец для сбора фильтрата;</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Мусоросортировочное завод;</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Мусороперерабатывающий завод;</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Биотермическая яма;</w:t>
            </w:r>
          </w:p>
          <w:p w:rsidR="00322057" w:rsidRPr="002A73F3" w:rsidRDefault="00322057" w:rsidP="00322057">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Площадка для сбора мусора;</w:t>
            </w:r>
          </w:p>
          <w:p w:rsidR="00322057" w:rsidRPr="002A73F3" w:rsidRDefault="00322057" w:rsidP="00322057">
            <w:pPr>
              <w:jc w:val="center"/>
              <w:rPr>
                <w:rFonts w:ascii="Times New Roman" w:hAnsi="Times New Roman" w:cs="Times New Roman"/>
                <w:sz w:val="20"/>
                <w:szCs w:val="20"/>
              </w:rPr>
            </w:pPr>
            <w:r w:rsidRPr="002A73F3">
              <w:rPr>
                <w:rFonts w:ascii="Times New Roman" w:eastAsia="SimSun" w:hAnsi="Times New Roman" w:cs="Times New Roman"/>
                <w:bCs/>
                <w:sz w:val="20"/>
                <w:szCs w:val="20"/>
              </w:rPr>
              <w:t>- Приходная</w:t>
            </w:r>
          </w:p>
        </w:tc>
      </w:tr>
    </w:tbl>
    <w:p w:rsidR="00322057" w:rsidRPr="002A73F3" w:rsidRDefault="00322057" w:rsidP="00322057">
      <w:pPr>
        <w:jc w:val="center"/>
        <w:rPr>
          <w:rFonts w:ascii="Times New Roman" w:hAnsi="Times New Roman" w:cs="Times New Roman"/>
          <w:sz w:val="20"/>
          <w:szCs w:val="20"/>
          <w:shd w:val="clear" w:color="auto" w:fill="FFFFFF"/>
        </w:rPr>
      </w:pPr>
    </w:p>
    <w:p w:rsidR="00322057" w:rsidRPr="002A73F3" w:rsidRDefault="00322057" w:rsidP="00322057">
      <w:pPr>
        <w:jc w:val="center"/>
        <w:rPr>
          <w:rFonts w:ascii="Times New Roman" w:hAnsi="Times New Roman" w:cs="Times New Roman"/>
          <w:b/>
          <w:sz w:val="20"/>
          <w:szCs w:val="20"/>
          <w:shd w:val="clear" w:color="auto" w:fill="FFFFFF"/>
        </w:rPr>
      </w:pPr>
      <w:r w:rsidRPr="002A73F3">
        <w:rPr>
          <w:rFonts w:ascii="Times New Roman" w:hAnsi="Times New Roman" w:cs="Times New Roman"/>
          <w:b/>
          <w:sz w:val="20"/>
          <w:szCs w:val="20"/>
          <w:shd w:val="clear" w:color="auto" w:fill="FFFFFF"/>
        </w:rPr>
        <w:t>Вспомогательные виды разрешенного использования</w:t>
      </w:r>
    </w:p>
    <w:p w:rsidR="00322057" w:rsidRPr="002A73F3" w:rsidRDefault="00322057" w:rsidP="00322057">
      <w:pPr>
        <w:jc w:val="center"/>
        <w:rPr>
          <w:rFonts w:ascii="Times New Roman" w:hAnsi="Times New Roman" w:cs="Times New Roman"/>
          <w:b/>
          <w:sz w:val="20"/>
          <w:szCs w:val="20"/>
          <w:shd w:val="clear" w:color="auto" w:fill="FFFFFF"/>
        </w:rPr>
      </w:pPr>
    </w:p>
    <w:p w:rsidR="00CD76A8" w:rsidRDefault="00CD76A8" w:rsidP="00CD76A8">
      <w:pPr>
        <w:ind w:firstLine="567"/>
        <w:rPr>
          <w:rFonts w:ascii="Times New Roman" w:hAnsi="Times New Roman" w:cs="Times New Roman"/>
          <w:sz w:val="20"/>
          <w:szCs w:val="20"/>
        </w:rPr>
      </w:pPr>
      <w:r>
        <w:rPr>
          <w:rFonts w:ascii="Times New Roman" w:hAnsi="Times New Roman" w:cs="Times New Roman"/>
          <w:sz w:val="20"/>
          <w:szCs w:val="20"/>
        </w:rPr>
        <w:t>- Не подлежат установлению.</w:t>
      </w:r>
    </w:p>
    <w:p w:rsidR="00CD76A8" w:rsidRDefault="00CD76A8" w:rsidP="00CD76A8">
      <w:pPr>
        <w:ind w:firstLine="567"/>
        <w:rPr>
          <w:rFonts w:ascii="Times New Roman" w:hAnsi="Times New Roman" w:cs="Times New Roman"/>
          <w:sz w:val="20"/>
          <w:szCs w:val="20"/>
          <w:shd w:val="clear" w:color="auto" w:fill="FFFFFF"/>
        </w:rPr>
      </w:pPr>
    </w:p>
    <w:p w:rsidR="00CD76A8" w:rsidRDefault="00CD76A8" w:rsidP="00CD76A8">
      <w:pPr>
        <w:ind w:firstLine="567"/>
        <w:jc w:val="both"/>
        <w:rPr>
          <w:rFonts w:ascii="Times New Roman" w:hAnsi="Times New Roman" w:cs="Times New Roman"/>
          <w:b/>
          <w:sz w:val="20"/>
          <w:szCs w:val="20"/>
        </w:rPr>
      </w:pPr>
      <w:r>
        <w:rPr>
          <w:rFonts w:ascii="Times New Roman" w:hAnsi="Times New Roman" w:cs="Times New Roman"/>
          <w:b/>
          <w:sz w:val="20"/>
          <w:szCs w:val="20"/>
        </w:rPr>
        <w:t>ОГРАНИЧЕНИЯ ИСПОЛЬЗОВАНИЯ ЗЕМЕЛЬНЫХ УЧАСТКОВ И ОБЪЕКТОВ КАПИТАЛЬНОГО СТРОИТЕЛЬСТВА:</w:t>
      </w:r>
    </w:p>
    <w:p w:rsidR="00CD76A8" w:rsidRDefault="00CD76A8" w:rsidP="00CD76A8">
      <w:pPr>
        <w:ind w:firstLine="709"/>
        <w:jc w:val="both"/>
        <w:rPr>
          <w:rFonts w:ascii="Times New Roman" w:hAnsi="Times New Roman" w:cs="Times New Roman"/>
          <w:sz w:val="20"/>
          <w:szCs w:val="20"/>
        </w:rPr>
      </w:pPr>
    </w:p>
    <w:p w:rsidR="00CD76A8" w:rsidRDefault="00CD76A8" w:rsidP="00CD76A8">
      <w:pPr>
        <w:ind w:firstLine="567"/>
        <w:jc w:val="both"/>
        <w:rPr>
          <w:rFonts w:ascii="Times New Roman" w:hAnsi="Times New Roman" w:cs="Times New Roman"/>
          <w:sz w:val="20"/>
          <w:szCs w:val="20"/>
        </w:rPr>
      </w:pPr>
      <w:r>
        <w:rPr>
          <w:rFonts w:ascii="Times New Roman" w:hAnsi="Times New Roman" w:cs="Times New Roman"/>
          <w:sz w:val="20"/>
          <w:szCs w:val="20"/>
        </w:rPr>
        <w:t>Использование земельных участков осуществлять в соответствии с требованиями Федерального закона от 12.01.1996 №8 «О погребении и похоронном деле», Постановления Главного государственного санитарного врача Российиской Федерации от 28.01.2021 года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CD76A8" w:rsidRDefault="00CD76A8" w:rsidP="00CD76A8">
      <w:pPr>
        <w:ind w:firstLine="567"/>
        <w:jc w:val="both"/>
        <w:rPr>
          <w:rFonts w:ascii="Times New Roman" w:hAnsi="Times New Roman" w:cs="Times New Roman"/>
          <w:sz w:val="20"/>
          <w:szCs w:val="20"/>
        </w:rPr>
      </w:pPr>
      <w:r>
        <w:rPr>
          <w:rFonts w:ascii="Times New Roman" w:hAnsi="Times New Roman" w:cs="Times New Roman"/>
          <w:sz w:val="20"/>
          <w:szCs w:val="20"/>
        </w:rPr>
        <w:t>Использование земельных участков в границах охранных зон объектов электросетевого хозяйства осуществлять в соответствии с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CD76A8" w:rsidRDefault="00CD76A8" w:rsidP="00CD76A8">
      <w:pPr>
        <w:ind w:firstLine="567"/>
        <w:rPr>
          <w:rFonts w:ascii="Times New Roman" w:hAnsi="Times New Roman" w:cs="Times New Roman"/>
          <w:sz w:val="20"/>
          <w:szCs w:val="20"/>
          <w:shd w:val="clear" w:color="auto" w:fill="FFFFFF"/>
        </w:rPr>
      </w:pPr>
      <w:r>
        <w:rPr>
          <w:rFonts w:ascii="Times New Roman" w:hAnsi="Times New Roman" w:cs="Times New Roman"/>
          <w:sz w:val="20"/>
          <w:szCs w:val="20"/>
        </w:rPr>
        <w:t>Ограничения использования земельных участков и объектов капитального строительства в зонах с особыми условиями использования территорий устанавливаются совокупностью требований, определенных главой 6 настоящих Правил.</w:t>
      </w:r>
    </w:p>
    <w:p w:rsidR="00CD76A8" w:rsidRDefault="00CD76A8" w:rsidP="00CD76A8">
      <w:pPr>
        <w:jc w:val="center"/>
        <w:rPr>
          <w:rFonts w:ascii="Times New Roman" w:hAnsi="Times New Roman" w:cs="Times New Roman"/>
          <w:sz w:val="20"/>
          <w:szCs w:val="20"/>
          <w:shd w:val="clear" w:color="auto" w:fill="FFFFFF"/>
        </w:rPr>
      </w:pPr>
    </w:p>
    <w:p w:rsidR="00322057" w:rsidRDefault="00322057" w:rsidP="00CD76A8">
      <w:pPr>
        <w:ind w:firstLine="567"/>
      </w:pPr>
    </w:p>
    <w:sectPr w:rsidR="00322057" w:rsidSect="00322057">
      <w:pgSz w:w="16838" w:h="11906" w:orient="landscape"/>
      <w:pgMar w:top="1797"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5199" w:rsidRDefault="002A5199" w:rsidP="00DD3794">
      <w:pPr>
        <w:spacing w:after="0" w:line="240" w:lineRule="auto"/>
      </w:pPr>
      <w:r>
        <w:separator/>
      </w:r>
    </w:p>
  </w:endnote>
  <w:endnote w:type="continuationSeparator" w:id="1">
    <w:p w:rsidR="002A5199" w:rsidRDefault="002A5199" w:rsidP="00DD37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cademyACTT">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eterburg">
    <w:altName w:val="Times New Roman"/>
    <w:panose1 w:val="00000000000000000000"/>
    <w:charset w:val="00"/>
    <w:family w:val="roman"/>
    <w:notTrueType/>
    <w:pitch w:val="default"/>
    <w:sig w:usb0="00000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Lucida Sans Unicode">
    <w:panose1 w:val="020B0602030504020204"/>
    <w:charset w:val="CC"/>
    <w:family w:val="swiss"/>
    <w:pitch w:val="variable"/>
    <w:sig w:usb0="80000AFF" w:usb1="0000396B" w:usb2="00000000" w:usb3="00000000" w:csb0="000000BF" w:csb1="00000000"/>
  </w:font>
  <w:font w:name="HiddenHorzOCR">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5199" w:rsidRDefault="002A5199" w:rsidP="00DD3794">
      <w:pPr>
        <w:spacing w:after="0" w:line="240" w:lineRule="auto"/>
      </w:pPr>
      <w:r>
        <w:separator/>
      </w:r>
    </w:p>
  </w:footnote>
  <w:footnote w:type="continuationSeparator" w:id="1">
    <w:p w:rsidR="002A5199" w:rsidRDefault="002A5199" w:rsidP="00DD37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794" w:rsidRDefault="00DD3794" w:rsidP="0057504E">
    <w:pPr>
      <w:pStyle w:val="af7"/>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E34DB7A"/>
    <w:lvl w:ilvl="0">
      <w:numFmt w:val="bullet"/>
      <w:lvlText w:val="*"/>
      <w:lvlJc w:val="left"/>
    </w:lvl>
  </w:abstractNum>
  <w:abstractNum w:abstractNumId="1">
    <w:nsid w:val="01472F7F"/>
    <w:multiLevelType w:val="multilevel"/>
    <w:tmpl w:val="0419001D"/>
    <w:styleLink w:val="2"/>
    <w:lvl w:ilvl="0">
      <w:start w:val="1"/>
      <w:numFmt w:val="bullet"/>
      <w:pStyle w:val="20"/>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nsid w:val="03852517"/>
    <w:multiLevelType w:val="hybridMultilevel"/>
    <w:tmpl w:val="1FD240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C5539F"/>
    <w:multiLevelType w:val="hybridMultilevel"/>
    <w:tmpl w:val="A9EE9CDC"/>
    <w:lvl w:ilvl="0" w:tplc="9ECEED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43812B8"/>
    <w:multiLevelType w:val="multilevel"/>
    <w:tmpl w:val="4DE6BF8E"/>
    <w:styleLink w:val="3"/>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5">
    <w:nsid w:val="04F2600B"/>
    <w:multiLevelType w:val="hybridMultilevel"/>
    <w:tmpl w:val="70E47068"/>
    <w:lvl w:ilvl="0" w:tplc="CFFEDF8E">
      <w:start w:val="1"/>
      <w:numFmt w:val="bullet"/>
      <w:pStyle w:val="11"/>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56C1F04"/>
    <w:multiLevelType w:val="hybridMultilevel"/>
    <w:tmpl w:val="C220C5FE"/>
    <w:lvl w:ilvl="0" w:tplc="33883004">
      <w:start w:val="1"/>
      <w:numFmt w:val="decimal"/>
      <w:pStyle w:val="4-123"/>
      <w:lvlText w:val="%1."/>
      <w:lvlJc w:val="left"/>
      <w:pPr>
        <w:ind w:left="277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07642B86"/>
    <w:multiLevelType w:val="hybridMultilevel"/>
    <w:tmpl w:val="76181B94"/>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090412B6"/>
    <w:multiLevelType w:val="hybridMultilevel"/>
    <w:tmpl w:val="1A5EC63C"/>
    <w:lvl w:ilvl="0" w:tplc="98DE19E2">
      <w:start w:val="1"/>
      <w:numFmt w:val="bullet"/>
      <w:pStyle w:val="1"/>
      <w:lvlText w:val="–"/>
      <w:lvlJc w:val="left"/>
      <w:pPr>
        <w:tabs>
          <w:tab w:val="num" w:pos="1134"/>
        </w:tabs>
        <w:ind w:left="1134" w:hanging="425"/>
      </w:pPr>
      <w:rPr>
        <w:rFonts w:ascii="Arial" w:hAnsi="Aria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10802F5C"/>
    <w:multiLevelType w:val="hybridMultilevel"/>
    <w:tmpl w:val="F2D45338"/>
    <w:lvl w:ilvl="0" w:tplc="AABC5A62">
      <w:start w:val="6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11DC4D58"/>
    <w:multiLevelType w:val="multilevel"/>
    <w:tmpl w:val="4DE6BF8E"/>
    <w:styleLink w:val="4"/>
    <w:lvl w:ilvl="0">
      <w:start w:val="1"/>
      <w:numFmt w:val="bullet"/>
      <w:pStyle w:val="a"/>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1">
    <w:nsid w:val="1FC50C67"/>
    <w:multiLevelType w:val="multilevel"/>
    <w:tmpl w:val="5F9EA79A"/>
    <w:styleLink w:val="123"/>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2">
    <w:nsid w:val="25766991"/>
    <w:multiLevelType w:val="hybridMultilevel"/>
    <w:tmpl w:val="6ECE34FA"/>
    <w:lvl w:ilvl="0" w:tplc="6CD820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7261CC7"/>
    <w:multiLevelType w:val="singleLevel"/>
    <w:tmpl w:val="05B4023E"/>
    <w:lvl w:ilvl="0">
      <w:start w:val="1"/>
      <w:numFmt w:val="bullet"/>
      <w:pStyle w:val="a0"/>
      <w:lvlText w:val=""/>
      <w:lvlJc w:val="left"/>
      <w:pPr>
        <w:tabs>
          <w:tab w:val="num" w:pos="360"/>
        </w:tabs>
        <w:ind w:left="360" w:hanging="360"/>
      </w:pPr>
      <w:rPr>
        <w:rFonts w:ascii="Symbol" w:hAnsi="Symbol" w:hint="default"/>
      </w:rPr>
    </w:lvl>
  </w:abstractNum>
  <w:abstractNum w:abstractNumId="14">
    <w:nsid w:val="274A0509"/>
    <w:multiLevelType w:val="hybridMultilevel"/>
    <w:tmpl w:val="22C4153C"/>
    <w:lvl w:ilvl="0" w:tplc="6094A3A2">
      <w:start w:val="6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8421C77"/>
    <w:multiLevelType w:val="hybridMultilevel"/>
    <w:tmpl w:val="FA88B8B4"/>
    <w:lvl w:ilvl="0" w:tplc="E2B62216">
      <w:start w:val="1"/>
      <w:numFmt w:val="decimal"/>
      <w:pStyle w:val="3-"/>
      <w:lvlText w:val="Статья %1."/>
      <w:lvlJc w:val="left"/>
      <w:pPr>
        <w:ind w:left="1211" w:hanging="360"/>
      </w:pPr>
      <w:rPr>
        <w:rFonts w:cs="Times New Roman"/>
      </w:rPr>
    </w:lvl>
    <w:lvl w:ilvl="1" w:tplc="42EE097A">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ACE5174"/>
    <w:multiLevelType w:val="hybridMultilevel"/>
    <w:tmpl w:val="FE5836F8"/>
    <w:lvl w:ilvl="0" w:tplc="04190011">
      <w:start w:val="1"/>
      <w:numFmt w:val="bullet"/>
      <w:pStyle w:val="a1"/>
      <w:lvlText w:val=""/>
      <w:lvlJc w:val="left"/>
      <w:pPr>
        <w:tabs>
          <w:tab w:val="num" w:pos="1211"/>
        </w:tabs>
        <w:ind w:left="1211" w:hanging="360"/>
      </w:pPr>
      <w:rPr>
        <w:rFonts w:ascii="Symbol" w:hAnsi="Symbol" w:hint="default"/>
      </w:rPr>
    </w:lvl>
    <w:lvl w:ilvl="1" w:tplc="04190019">
      <w:start w:val="1"/>
      <w:numFmt w:val="bullet"/>
      <w:lvlText w:val="o"/>
      <w:lvlJc w:val="left"/>
      <w:pPr>
        <w:tabs>
          <w:tab w:val="num" w:pos="1789"/>
        </w:tabs>
        <w:ind w:left="1789" w:hanging="360"/>
      </w:pPr>
      <w:rPr>
        <w:rFonts w:ascii="Courier New" w:hAnsi="Courier New" w:hint="default"/>
      </w:rPr>
    </w:lvl>
    <w:lvl w:ilvl="2" w:tplc="0419001B">
      <w:start w:val="1"/>
      <w:numFmt w:val="bullet"/>
      <w:lvlText w:val=""/>
      <w:lvlJc w:val="left"/>
      <w:pPr>
        <w:tabs>
          <w:tab w:val="num" w:pos="2509"/>
        </w:tabs>
        <w:ind w:left="2509" w:hanging="360"/>
      </w:pPr>
      <w:rPr>
        <w:rFonts w:ascii="Wingdings" w:hAnsi="Wingdings" w:hint="default"/>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ECF7632"/>
    <w:multiLevelType w:val="multilevel"/>
    <w:tmpl w:val="5F9EA79A"/>
    <w:styleLink w:val="a2"/>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8">
    <w:nsid w:val="34281F40"/>
    <w:multiLevelType w:val="hybridMultilevel"/>
    <w:tmpl w:val="2BE2C662"/>
    <w:lvl w:ilvl="0" w:tplc="FD1CBA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81E1A12"/>
    <w:multiLevelType w:val="multilevel"/>
    <w:tmpl w:val="8F5419E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98C60FE"/>
    <w:multiLevelType w:val="hybridMultilevel"/>
    <w:tmpl w:val="67640686"/>
    <w:lvl w:ilvl="0" w:tplc="FFFFFFFF">
      <w:start w:val="1"/>
      <w:numFmt w:val="bullet"/>
      <w:lvlText w:val="­"/>
      <w:lvlJc w:val="left"/>
      <w:pPr>
        <w:ind w:left="1429" w:hanging="360"/>
      </w:pPr>
      <w:rPr>
        <w:rFonts w:ascii="Courier New" w:hAnsi="Courier New" w:cs="Times New Roman" w:hint="default"/>
        <w:color w:val="auto"/>
        <w:sz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3D1F08FA"/>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49C375B9"/>
    <w:multiLevelType w:val="multilevel"/>
    <w:tmpl w:val="5B1463E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3">
    <w:nsid w:val="4B5002E1"/>
    <w:multiLevelType w:val="multilevel"/>
    <w:tmpl w:val="4154AF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C1B6816"/>
    <w:multiLevelType w:val="hybridMultilevel"/>
    <w:tmpl w:val="91EA36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BD22A1"/>
    <w:multiLevelType w:val="hybridMultilevel"/>
    <w:tmpl w:val="66845138"/>
    <w:lvl w:ilvl="0" w:tplc="FFFFFFFF">
      <w:start w:val="1"/>
      <w:numFmt w:val="bullet"/>
      <w:lvlText w:val="­"/>
      <w:lvlJc w:val="left"/>
      <w:pPr>
        <w:ind w:left="1429" w:hanging="360"/>
      </w:pPr>
      <w:rPr>
        <w:rFonts w:ascii="Courier New" w:hAnsi="Courier New" w:cs="Times New Roman" w:hint="default"/>
        <w:color w:val="auto"/>
        <w:sz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0441509"/>
    <w:multiLevelType w:val="hybridMultilevel"/>
    <w:tmpl w:val="1682BEEA"/>
    <w:lvl w:ilvl="0" w:tplc="FFFFFFFF">
      <w:start w:val="1"/>
      <w:numFmt w:val="bullet"/>
      <w:pStyle w:val="a3"/>
      <w:lvlText w:val=""/>
      <w:lvlJc w:val="left"/>
      <w:pPr>
        <w:tabs>
          <w:tab w:val="num" w:pos="1429"/>
        </w:tabs>
        <w:ind w:left="1429"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7">
    <w:nsid w:val="5A1F25AF"/>
    <w:multiLevelType w:val="multilevel"/>
    <w:tmpl w:val="D060ADE6"/>
    <w:lvl w:ilvl="0">
      <w:start w:val="9"/>
      <w:numFmt w:val="decimal"/>
      <w:pStyle w:val="a4"/>
      <w:lvlText w:val="%1."/>
      <w:lvlJc w:val="left"/>
      <w:pPr>
        <w:tabs>
          <w:tab w:val="num" w:pos="540"/>
        </w:tabs>
        <w:ind w:left="540" w:hanging="540"/>
      </w:pPr>
      <w:rPr>
        <w:rFonts w:cs="Times New Roman" w:hint="default"/>
      </w:rPr>
    </w:lvl>
    <w:lvl w:ilvl="1">
      <w:start w:val="1"/>
      <w:numFmt w:val="decimal"/>
      <w:isLgl/>
      <w:lvlText w:val="6.%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D1707C1"/>
    <w:multiLevelType w:val="multilevel"/>
    <w:tmpl w:val="C9F8E86A"/>
    <w:lvl w:ilvl="0">
      <w:start w:val="7"/>
      <w:numFmt w:val="decimal"/>
      <w:pStyle w:val="Bullet1"/>
      <w:lvlText w:val="%1"/>
      <w:lvlJc w:val="left"/>
      <w:pPr>
        <w:tabs>
          <w:tab w:val="num" w:pos="360"/>
        </w:tabs>
        <w:ind w:left="360" w:hanging="360"/>
      </w:pPr>
      <w:rPr>
        <w:rFonts w:cs="Times New Roman" w:hint="default"/>
      </w:rPr>
    </w:lvl>
    <w:lvl w:ilvl="1">
      <w:start w:val="1"/>
      <w:numFmt w:val="decimal"/>
      <w:isLgl/>
      <w:lvlText w:val="4.%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D27776D"/>
    <w:multiLevelType w:val="hybridMultilevel"/>
    <w:tmpl w:val="5A2A639E"/>
    <w:lvl w:ilvl="0" w:tplc="FFFFFFFF">
      <w:start w:val="1"/>
      <w:numFmt w:val="bullet"/>
      <w:pStyle w:val="21"/>
      <w:lvlText w:val=""/>
      <w:lvlJc w:val="left"/>
      <w:pPr>
        <w:ind w:left="1800" w:hanging="666"/>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0">
    <w:nsid w:val="5DD57ED0"/>
    <w:multiLevelType w:val="hybridMultilevel"/>
    <w:tmpl w:val="BAE2E2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EA94484"/>
    <w:multiLevelType w:val="singleLevel"/>
    <w:tmpl w:val="3D207538"/>
    <w:lvl w:ilvl="0">
      <w:start w:val="1"/>
      <w:numFmt w:val="bullet"/>
      <w:pStyle w:val="a5"/>
      <w:lvlText w:val="-"/>
      <w:lvlJc w:val="left"/>
      <w:pPr>
        <w:tabs>
          <w:tab w:val="num" w:pos="1077"/>
        </w:tabs>
        <w:ind w:left="1077" w:hanging="368"/>
      </w:pPr>
      <w:rPr>
        <w:rFonts w:ascii="Times New Roman" w:hAnsi="Times New Roman" w:hint="default"/>
        <w:b/>
        <w:i w:val="0"/>
        <w:sz w:val="24"/>
      </w:rPr>
    </w:lvl>
  </w:abstractNum>
  <w:abstractNum w:abstractNumId="32">
    <w:nsid w:val="604A5270"/>
    <w:multiLevelType w:val="hybridMultilevel"/>
    <w:tmpl w:val="12386C14"/>
    <w:lvl w:ilvl="0" w:tplc="98FED244">
      <w:start w:val="1"/>
      <w:numFmt w:val="decimal"/>
      <w:lvlText w:val="%1)"/>
      <w:lvlJc w:val="left"/>
      <w:pPr>
        <w:ind w:left="959" w:hanging="67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64CD6287"/>
    <w:multiLevelType w:val="hybridMultilevel"/>
    <w:tmpl w:val="4D5425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6D26412"/>
    <w:multiLevelType w:val="hybridMultilevel"/>
    <w:tmpl w:val="D4B6D334"/>
    <w:styleLink w:val="ArticleSection1"/>
    <w:lvl w:ilvl="0" w:tplc="FFFFFFFF">
      <w:start w:val="1"/>
      <w:numFmt w:val="decimal"/>
      <w:lvlText w:val="%1."/>
      <w:lvlJc w:val="left"/>
      <w:pPr>
        <w:tabs>
          <w:tab w:val="num" w:pos="927"/>
        </w:tabs>
        <w:ind w:left="927"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5">
    <w:nsid w:val="732B1A12"/>
    <w:multiLevelType w:val="hybridMultilevel"/>
    <w:tmpl w:val="AAF89420"/>
    <w:lvl w:ilvl="0" w:tplc="4756151E">
      <w:start w:val="1"/>
      <w:numFmt w:val="bullet"/>
      <w:pStyle w:val="a6"/>
      <w:lvlText w:val=""/>
      <w:lvlJc w:val="left"/>
      <w:pPr>
        <w:tabs>
          <w:tab w:val="num" w:pos="1440"/>
        </w:tabs>
        <w:ind w:left="371" w:firstLine="709"/>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6">
    <w:nsid w:val="734F6627"/>
    <w:multiLevelType w:val="hybridMultilevel"/>
    <w:tmpl w:val="2C9A7D2E"/>
    <w:lvl w:ilvl="0" w:tplc="84B46E7C">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7">
    <w:nsid w:val="7B2D46BD"/>
    <w:multiLevelType w:val="multilevel"/>
    <w:tmpl w:val="F1F87DF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28"/>
  </w:num>
  <w:num w:numId="3">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13"/>
  </w:num>
  <w:num w:numId="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4"/>
  </w:num>
  <w:num w:numId="10">
    <w:abstractNumId w:val="10"/>
  </w:num>
  <w:num w:numId="11">
    <w:abstractNumId w:val="21"/>
  </w:num>
  <w:num w:numId="12">
    <w:abstractNumId w:val="34"/>
  </w:num>
  <w:num w:numId="13">
    <w:abstractNumId w:val="35"/>
  </w:num>
  <w:num w:numId="14">
    <w:abstractNumId w:val="8"/>
  </w:num>
  <w:num w:numId="15">
    <w:abstractNumId w:val="11"/>
  </w:num>
  <w:num w:numId="16">
    <w:abstractNumId w:val="17"/>
  </w:num>
  <w:num w:numId="17">
    <w:abstractNumId w:val="5"/>
  </w:num>
  <w:num w:numId="18">
    <w:abstractNumId w:val="6"/>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33"/>
  </w:num>
  <w:num w:numId="2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2"/>
  </w:num>
  <w:num w:numId="26">
    <w:abstractNumId w:val="19"/>
  </w:num>
  <w:num w:numId="27">
    <w:abstractNumId w:val="24"/>
  </w:num>
  <w:num w:numId="28">
    <w:abstractNumId w:val="18"/>
  </w:num>
  <w:num w:numId="29">
    <w:abstractNumId w:val="36"/>
  </w:num>
  <w:num w:numId="30">
    <w:abstractNumId w:val="23"/>
  </w:num>
  <w:num w:numId="31">
    <w:abstractNumId w:val="37"/>
  </w:num>
  <w:num w:numId="32">
    <w:abstractNumId w:val="30"/>
  </w:num>
  <w:num w:numId="33">
    <w:abstractNumId w:val="2"/>
  </w:num>
  <w:num w:numId="34">
    <w:abstractNumId w:val="3"/>
  </w:num>
  <w:num w:numId="35">
    <w:abstractNumId w:val="12"/>
  </w:num>
  <w:num w:numId="36">
    <w:abstractNumId w:val="32"/>
  </w:num>
  <w:num w:numId="37">
    <w:abstractNumId w:val="14"/>
  </w:num>
  <w:num w:numId="38">
    <w:abstractNumId w:val="9"/>
  </w:num>
  <w:num w:numId="39">
    <w:abstractNumId w:val="0"/>
    <w:lvlOverride w:ilvl="0">
      <w:lvl w:ilvl="0">
        <w:numFmt w:val="bullet"/>
        <w:lvlText w:val=""/>
        <w:legacy w:legacy="1" w:legacySpace="0" w:legacyIndent="432"/>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22057"/>
    <w:rsid w:val="00000935"/>
    <w:rsid w:val="00054A57"/>
    <w:rsid w:val="000809CB"/>
    <w:rsid w:val="00121ED3"/>
    <w:rsid w:val="0012406F"/>
    <w:rsid w:val="00202A74"/>
    <w:rsid w:val="002A5199"/>
    <w:rsid w:val="002C4129"/>
    <w:rsid w:val="00322057"/>
    <w:rsid w:val="004415C3"/>
    <w:rsid w:val="0057504E"/>
    <w:rsid w:val="006F1B70"/>
    <w:rsid w:val="00704D60"/>
    <w:rsid w:val="0072344F"/>
    <w:rsid w:val="0079692D"/>
    <w:rsid w:val="00880A30"/>
    <w:rsid w:val="0089466B"/>
    <w:rsid w:val="008B5313"/>
    <w:rsid w:val="009C7A1D"/>
    <w:rsid w:val="009C7D4C"/>
    <w:rsid w:val="00A44357"/>
    <w:rsid w:val="00AE10BF"/>
    <w:rsid w:val="00AF1F02"/>
    <w:rsid w:val="00CD76A8"/>
    <w:rsid w:val="00DB2036"/>
    <w:rsid w:val="00DD3794"/>
    <w:rsid w:val="00E52A56"/>
    <w:rsid w:val="00E82249"/>
    <w:rsid w:val="00EB3E87"/>
    <w:rsid w:val="00EB6106"/>
    <w:rsid w:val="00EF30D6"/>
    <w:rsid w:val="00F46288"/>
    <w:rsid w:val="00FC6B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index heading" w:uiPriority="0"/>
    <w:lsdException w:name="caption" w:uiPriority="35" w:qFormat="1"/>
    <w:lsdException w:name="table of figures" w:uiPriority="0"/>
    <w:lsdException w:name="footnote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4" w:uiPriority="0"/>
    <w:lsdException w:name="Title" w:semiHidden="0" w:uiPriority="10" w:unhideWhenUsed="0" w:qFormat="1"/>
    <w:lsdException w:name="Signature" w:uiPriority="0"/>
    <w:lsdException w:name="Default Paragraph Font" w:uiPriority="1"/>
    <w:lsdException w:name="List Continue" w:uiPriority="0"/>
    <w:lsdException w:name="List Continue 2"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3"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Outline List 2" w:uiPriority="0"/>
    <w:lsdException w:name="Table Classic 3" w:uiPriority="0"/>
    <w:lsdException w:name="Table Columns 1" w:uiPriority="0"/>
    <w:lsdException w:name="Table Columns 3" w:uiPriority="0"/>
    <w:lsdException w:name="Table Columns 5" w:uiPriority="0"/>
    <w:lsdException w:name="Table Grid 4"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Subtle 1" w:uiPriority="0"/>
    <w:lsdException w:name="Table Web 3"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89466B"/>
  </w:style>
  <w:style w:type="paragraph" w:styleId="10">
    <w:name w:val="heading 1"/>
    <w:basedOn w:val="a7"/>
    <w:next w:val="a7"/>
    <w:link w:val="12"/>
    <w:autoRedefine/>
    <w:uiPriority w:val="9"/>
    <w:qFormat/>
    <w:rsid w:val="00322057"/>
    <w:pPr>
      <w:keepNext/>
      <w:spacing w:after="0" w:line="240" w:lineRule="auto"/>
      <w:outlineLvl w:val="0"/>
    </w:pPr>
    <w:rPr>
      <w:rFonts w:ascii="Times New Roman" w:eastAsia="Times New Roman" w:hAnsi="Times New Roman" w:cs="Times New Roman"/>
      <w:b/>
      <w:bCs/>
      <w:kern w:val="32"/>
      <w:sz w:val="28"/>
      <w:szCs w:val="28"/>
      <w:lang w:eastAsia="zh-CN"/>
    </w:rPr>
  </w:style>
  <w:style w:type="paragraph" w:styleId="22">
    <w:name w:val="heading 2"/>
    <w:aliases w:val="Заголовок 2 Знак1 Знак Знак,Знак,Заголовок 2 Знак1,Заголовок 2 Знак1 Знак Знак Знак,Знак Знак Знак Знак Знак,Заголовок 2 Знак1 Знак,H2,h2"/>
    <w:basedOn w:val="a7"/>
    <w:next w:val="a7"/>
    <w:link w:val="23"/>
    <w:autoRedefine/>
    <w:uiPriority w:val="9"/>
    <w:qFormat/>
    <w:rsid w:val="00322057"/>
    <w:pPr>
      <w:keepNext/>
      <w:tabs>
        <w:tab w:val="left" w:pos="567"/>
      </w:tabs>
      <w:spacing w:before="120" w:after="0" w:line="240" w:lineRule="auto"/>
      <w:ind w:firstLine="567"/>
      <w:outlineLvl w:val="1"/>
    </w:pPr>
    <w:rPr>
      <w:rFonts w:ascii="Times New Roman" w:eastAsia="Times New Roman" w:hAnsi="Times New Roman" w:cs="Times New Roman"/>
      <w:b/>
      <w:bCs/>
      <w:iCs/>
      <w:sz w:val="24"/>
      <w:szCs w:val="24"/>
      <w:shd w:val="clear" w:color="auto" w:fill="FFFFFF"/>
      <w:lang w:eastAsia="ar-SA"/>
    </w:rPr>
  </w:style>
  <w:style w:type="paragraph" w:styleId="30">
    <w:name w:val="heading 3"/>
    <w:aliases w:val="Текст сноски1,Знак Знак Знак,Знак Знак Знак Знак Знак Знак Знак Знак Знак Знак Знак Знак Знак Знак Знак Знак Знак Знак Знак Знак Знак,Знак3,Знак1"/>
    <w:basedOn w:val="a7"/>
    <w:next w:val="a7"/>
    <w:link w:val="31"/>
    <w:autoRedefine/>
    <w:qFormat/>
    <w:rsid w:val="00322057"/>
    <w:pPr>
      <w:keepNext/>
      <w:spacing w:before="120" w:after="0" w:line="240" w:lineRule="auto"/>
      <w:jc w:val="center"/>
      <w:outlineLvl w:val="2"/>
    </w:pPr>
    <w:rPr>
      <w:rFonts w:ascii="Times New Roman" w:eastAsia="SimSun" w:hAnsi="Times New Roman" w:cs="Times New Roman"/>
      <w:b/>
      <w:bCs/>
      <w:sz w:val="24"/>
      <w:szCs w:val="24"/>
      <w:lang w:eastAsia="zh-CN"/>
    </w:rPr>
  </w:style>
  <w:style w:type="paragraph" w:styleId="40">
    <w:name w:val="heading 4"/>
    <w:basedOn w:val="a7"/>
    <w:next w:val="a7"/>
    <w:link w:val="41"/>
    <w:uiPriority w:val="9"/>
    <w:qFormat/>
    <w:rsid w:val="00322057"/>
    <w:pPr>
      <w:keepNext/>
      <w:spacing w:before="240" w:after="60" w:line="240" w:lineRule="auto"/>
      <w:outlineLvl w:val="3"/>
    </w:pPr>
    <w:rPr>
      <w:rFonts w:ascii="Calibri" w:eastAsia="Times New Roman" w:hAnsi="Calibri" w:cs="Times New Roman"/>
      <w:b/>
      <w:bCs/>
      <w:sz w:val="28"/>
      <w:szCs w:val="28"/>
      <w:lang w:eastAsia="zh-CN"/>
    </w:rPr>
  </w:style>
  <w:style w:type="paragraph" w:styleId="5">
    <w:name w:val="heading 5"/>
    <w:aliases w:val="Underline"/>
    <w:basedOn w:val="a7"/>
    <w:next w:val="a7"/>
    <w:link w:val="50"/>
    <w:qFormat/>
    <w:rsid w:val="00322057"/>
    <w:pPr>
      <w:keepNext/>
      <w:autoSpaceDE w:val="0"/>
      <w:autoSpaceDN w:val="0"/>
      <w:adjustRightInd w:val="0"/>
      <w:spacing w:before="120" w:after="0" w:line="360" w:lineRule="auto"/>
      <w:ind w:firstLine="540"/>
      <w:jc w:val="center"/>
      <w:outlineLvl w:val="4"/>
    </w:pPr>
    <w:rPr>
      <w:rFonts w:ascii="Times New Roman CYR" w:eastAsia="Times New Roman" w:hAnsi="Times New Roman CYR" w:cs="Times New Roman"/>
      <w:b/>
      <w:bCs/>
      <w:sz w:val="24"/>
      <w:szCs w:val="24"/>
      <w:u w:val="single"/>
      <w:lang w:eastAsia="ar-SA"/>
    </w:rPr>
  </w:style>
  <w:style w:type="paragraph" w:styleId="6">
    <w:name w:val="heading 6"/>
    <w:basedOn w:val="a7"/>
    <w:next w:val="a7"/>
    <w:link w:val="60"/>
    <w:qFormat/>
    <w:rsid w:val="00322057"/>
    <w:pPr>
      <w:keepNext/>
      <w:autoSpaceDE w:val="0"/>
      <w:autoSpaceDN w:val="0"/>
      <w:adjustRightInd w:val="0"/>
      <w:spacing w:before="120" w:after="0" w:line="240" w:lineRule="auto"/>
      <w:ind w:firstLine="567"/>
      <w:jc w:val="center"/>
      <w:outlineLvl w:val="5"/>
    </w:pPr>
    <w:rPr>
      <w:rFonts w:ascii="Times New Roman" w:eastAsia="Times New Roman" w:hAnsi="Times New Roman" w:cs="Times New Roman"/>
      <w:b/>
      <w:bCs/>
      <w:sz w:val="24"/>
      <w:szCs w:val="24"/>
      <w:lang w:eastAsia="ar-SA"/>
    </w:rPr>
  </w:style>
  <w:style w:type="paragraph" w:styleId="7">
    <w:name w:val="heading 7"/>
    <w:basedOn w:val="a7"/>
    <w:next w:val="a7"/>
    <w:link w:val="70"/>
    <w:qFormat/>
    <w:rsid w:val="00322057"/>
    <w:pPr>
      <w:autoSpaceDE w:val="0"/>
      <w:autoSpaceDN w:val="0"/>
      <w:adjustRightInd w:val="0"/>
      <w:spacing w:before="240" w:after="60" w:line="360" w:lineRule="auto"/>
      <w:ind w:firstLine="720"/>
      <w:jc w:val="both"/>
      <w:outlineLvl w:val="6"/>
    </w:pPr>
    <w:rPr>
      <w:rFonts w:ascii="Times New Roman" w:eastAsia="Times New Roman" w:hAnsi="Times New Roman" w:cs="Times New Roman"/>
      <w:sz w:val="24"/>
      <w:szCs w:val="24"/>
      <w:lang w:eastAsia="ar-SA"/>
    </w:rPr>
  </w:style>
  <w:style w:type="paragraph" w:styleId="8">
    <w:name w:val="heading 8"/>
    <w:basedOn w:val="a7"/>
    <w:next w:val="a7"/>
    <w:link w:val="80"/>
    <w:qFormat/>
    <w:rsid w:val="00322057"/>
    <w:pPr>
      <w:autoSpaceDE w:val="0"/>
      <w:autoSpaceDN w:val="0"/>
      <w:adjustRightInd w:val="0"/>
      <w:spacing w:before="240" w:after="60" w:line="360" w:lineRule="auto"/>
      <w:ind w:firstLine="720"/>
      <w:jc w:val="both"/>
      <w:outlineLvl w:val="7"/>
    </w:pPr>
    <w:rPr>
      <w:rFonts w:ascii="Times New Roman" w:eastAsia="Times New Roman" w:hAnsi="Times New Roman" w:cs="Times New Roman"/>
      <w:i/>
      <w:iCs/>
      <w:sz w:val="24"/>
      <w:szCs w:val="24"/>
      <w:lang w:eastAsia="ar-SA"/>
    </w:rPr>
  </w:style>
  <w:style w:type="paragraph" w:styleId="9">
    <w:name w:val="heading 9"/>
    <w:basedOn w:val="a7"/>
    <w:next w:val="a7"/>
    <w:link w:val="90"/>
    <w:qFormat/>
    <w:rsid w:val="00322057"/>
    <w:pPr>
      <w:keepNext/>
      <w:autoSpaceDE w:val="0"/>
      <w:autoSpaceDN w:val="0"/>
      <w:adjustRightInd w:val="0"/>
      <w:spacing w:before="120" w:after="0" w:line="360" w:lineRule="auto"/>
      <w:ind w:firstLine="540"/>
      <w:jc w:val="center"/>
      <w:outlineLvl w:val="8"/>
    </w:pPr>
    <w:rPr>
      <w:rFonts w:ascii="Times New Roman" w:eastAsia="Times New Roman" w:hAnsi="Times New Roman" w:cs="Times New Roman"/>
      <w:sz w:val="24"/>
      <w:szCs w:val="24"/>
      <w:u w:val="single"/>
      <w:lang w:eastAsia="ar-SA"/>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Заголовок 1 Знак"/>
    <w:basedOn w:val="a8"/>
    <w:link w:val="10"/>
    <w:uiPriority w:val="9"/>
    <w:rsid w:val="00322057"/>
    <w:rPr>
      <w:rFonts w:ascii="Times New Roman" w:eastAsia="Times New Roman" w:hAnsi="Times New Roman" w:cs="Times New Roman"/>
      <w:b/>
      <w:bCs/>
      <w:kern w:val="32"/>
      <w:sz w:val="28"/>
      <w:szCs w:val="28"/>
      <w:lang w:eastAsia="zh-CN"/>
    </w:rPr>
  </w:style>
  <w:style w:type="character" w:customStyle="1" w:styleId="23">
    <w:name w:val="Заголовок 2 Знак"/>
    <w:aliases w:val="Заголовок 2 Знак1 Знак Знак Знак3,Знак Знак6,Заголовок 2 Знак1 Знак3,Заголовок 2 Знак1 Знак Знак Знак Знак2,Знак Знак Знак Знак Знак Знак3,Заголовок 2 Знак1 Знак Знак3,H2 Знак2,h2 Знак"/>
    <w:basedOn w:val="a8"/>
    <w:link w:val="22"/>
    <w:uiPriority w:val="9"/>
    <w:rsid w:val="00322057"/>
    <w:rPr>
      <w:rFonts w:ascii="Times New Roman" w:eastAsia="Times New Roman" w:hAnsi="Times New Roman" w:cs="Times New Roman"/>
      <w:b/>
      <w:bCs/>
      <w:iCs/>
      <w:sz w:val="24"/>
      <w:szCs w:val="24"/>
      <w:lang w:eastAsia="ar-SA"/>
    </w:rPr>
  </w:style>
  <w:style w:type="character" w:customStyle="1" w:styleId="31">
    <w:name w:val="Заголовок 3 Знак"/>
    <w:aliases w:val="Текст сноски1 Знак,Знак Знак Знак Знак,Знак Знак Знак Знак Знак Знак Знак Знак Знак Знак Знак Знак Знак Знак Знак Знак Знак Знак Знак Знак Знак Знак,Знак3 Знак,Знак1 Знак"/>
    <w:basedOn w:val="a8"/>
    <w:link w:val="30"/>
    <w:rsid w:val="00322057"/>
    <w:rPr>
      <w:rFonts w:ascii="Times New Roman" w:eastAsia="SimSun" w:hAnsi="Times New Roman" w:cs="Times New Roman"/>
      <w:b/>
      <w:bCs/>
      <w:sz w:val="24"/>
      <w:szCs w:val="24"/>
      <w:lang w:eastAsia="zh-CN"/>
    </w:rPr>
  </w:style>
  <w:style w:type="character" w:customStyle="1" w:styleId="41">
    <w:name w:val="Заголовок 4 Знак"/>
    <w:basedOn w:val="a8"/>
    <w:link w:val="40"/>
    <w:uiPriority w:val="9"/>
    <w:rsid w:val="00322057"/>
    <w:rPr>
      <w:rFonts w:ascii="Calibri" w:eastAsia="Times New Roman" w:hAnsi="Calibri" w:cs="Times New Roman"/>
      <w:b/>
      <w:bCs/>
      <w:sz w:val="28"/>
      <w:szCs w:val="28"/>
      <w:lang w:eastAsia="zh-CN"/>
    </w:rPr>
  </w:style>
  <w:style w:type="character" w:customStyle="1" w:styleId="50">
    <w:name w:val="Заголовок 5 Знак"/>
    <w:aliases w:val="Underline Знак"/>
    <w:basedOn w:val="a8"/>
    <w:link w:val="5"/>
    <w:rsid w:val="00322057"/>
    <w:rPr>
      <w:rFonts w:ascii="Times New Roman CYR" w:eastAsia="Times New Roman" w:hAnsi="Times New Roman CYR" w:cs="Times New Roman"/>
      <w:b/>
      <w:bCs/>
      <w:sz w:val="24"/>
      <w:szCs w:val="24"/>
      <w:u w:val="single"/>
      <w:lang w:eastAsia="ar-SA"/>
    </w:rPr>
  </w:style>
  <w:style w:type="character" w:customStyle="1" w:styleId="60">
    <w:name w:val="Заголовок 6 Знак"/>
    <w:basedOn w:val="a8"/>
    <w:link w:val="6"/>
    <w:rsid w:val="00322057"/>
    <w:rPr>
      <w:rFonts w:ascii="Times New Roman" w:eastAsia="Times New Roman" w:hAnsi="Times New Roman" w:cs="Times New Roman"/>
      <w:b/>
      <w:bCs/>
      <w:sz w:val="24"/>
      <w:szCs w:val="24"/>
      <w:lang w:eastAsia="ar-SA"/>
    </w:rPr>
  </w:style>
  <w:style w:type="character" w:customStyle="1" w:styleId="70">
    <w:name w:val="Заголовок 7 Знак"/>
    <w:basedOn w:val="a8"/>
    <w:link w:val="7"/>
    <w:rsid w:val="00322057"/>
    <w:rPr>
      <w:rFonts w:ascii="Times New Roman" w:eastAsia="Times New Roman" w:hAnsi="Times New Roman" w:cs="Times New Roman"/>
      <w:sz w:val="24"/>
      <w:szCs w:val="24"/>
      <w:lang w:eastAsia="ar-SA"/>
    </w:rPr>
  </w:style>
  <w:style w:type="character" w:customStyle="1" w:styleId="80">
    <w:name w:val="Заголовок 8 Знак"/>
    <w:basedOn w:val="a8"/>
    <w:link w:val="8"/>
    <w:rsid w:val="00322057"/>
    <w:rPr>
      <w:rFonts w:ascii="Times New Roman" w:eastAsia="Times New Roman" w:hAnsi="Times New Roman" w:cs="Times New Roman"/>
      <w:i/>
      <w:iCs/>
      <w:sz w:val="24"/>
      <w:szCs w:val="24"/>
      <w:lang w:eastAsia="ar-SA"/>
    </w:rPr>
  </w:style>
  <w:style w:type="character" w:customStyle="1" w:styleId="90">
    <w:name w:val="Заголовок 9 Знак"/>
    <w:basedOn w:val="a8"/>
    <w:link w:val="9"/>
    <w:rsid w:val="00322057"/>
    <w:rPr>
      <w:rFonts w:ascii="Times New Roman" w:eastAsia="Times New Roman" w:hAnsi="Times New Roman" w:cs="Times New Roman"/>
      <w:sz w:val="24"/>
      <w:szCs w:val="24"/>
      <w:u w:val="single"/>
      <w:lang w:eastAsia="ar-SA"/>
    </w:rPr>
  </w:style>
  <w:style w:type="paragraph" w:customStyle="1" w:styleId="ConsNormal">
    <w:name w:val="ConsNormal"/>
    <w:rsid w:val="00322057"/>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paragraph" w:customStyle="1" w:styleId="ConsNonformat">
    <w:name w:val="ConsNonformat"/>
    <w:rsid w:val="00322057"/>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322057"/>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322057"/>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322057"/>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b">
    <w:name w:val="Normal (Web)"/>
    <w:aliases w:val="Обычный (Web),Обычный (Web)1,Обычный (Web)1 Знак"/>
    <w:basedOn w:val="a7"/>
    <w:uiPriority w:val="99"/>
    <w:rsid w:val="00322057"/>
    <w:pPr>
      <w:spacing w:before="75" w:after="75" w:line="240" w:lineRule="auto"/>
      <w:ind w:left="75" w:right="75" w:firstLine="225"/>
      <w:jc w:val="both"/>
    </w:pPr>
    <w:rPr>
      <w:rFonts w:ascii="Verdana" w:eastAsia="Times New Roman" w:hAnsi="Verdana" w:cs="Verdana"/>
      <w:color w:val="000000"/>
      <w:sz w:val="18"/>
      <w:szCs w:val="18"/>
    </w:rPr>
  </w:style>
  <w:style w:type="paragraph" w:styleId="ac">
    <w:name w:val="Title"/>
    <w:basedOn w:val="a7"/>
    <w:link w:val="ad"/>
    <w:uiPriority w:val="10"/>
    <w:qFormat/>
    <w:rsid w:val="00322057"/>
    <w:pPr>
      <w:spacing w:after="0" w:line="240" w:lineRule="auto"/>
      <w:jc w:val="center"/>
    </w:pPr>
    <w:rPr>
      <w:rFonts w:ascii="Times New Roman" w:eastAsia="Times New Roman" w:hAnsi="Times New Roman" w:cs="Times New Roman"/>
      <w:sz w:val="28"/>
      <w:szCs w:val="28"/>
    </w:rPr>
  </w:style>
  <w:style w:type="character" w:customStyle="1" w:styleId="ad">
    <w:name w:val="Название Знак"/>
    <w:basedOn w:val="a8"/>
    <w:link w:val="ac"/>
    <w:uiPriority w:val="10"/>
    <w:rsid w:val="00322057"/>
    <w:rPr>
      <w:rFonts w:ascii="Times New Roman" w:eastAsia="Times New Roman" w:hAnsi="Times New Roman" w:cs="Times New Roman"/>
      <w:sz w:val="28"/>
      <w:szCs w:val="28"/>
    </w:rPr>
  </w:style>
  <w:style w:type="paragraph" w:customStyle="1" w:styleId="--">
    <w:name w:val="- СТРАНИЦА -"/>
    <w:rsid w:val="00322057"/>
    <w:pPr>
      <w:spacing w:after="0" w:line="240" w:lineRule="auto"/>
    </w:pPr>
    <w:rPr>
      <w:rFonts w:ascii="Times New Roman" w:eastAsia="Times New Roman" w:hAnsi="Times New Roman" w:cs="Times New Roman"/>
      <w:sz w:val="20"/>
      <w:szCs w:val="20"/>
    </w:rPr>
  </w:style>
  <w:style w:type="paragraph" w:styleId="ae">
    <w:name w:val="footer"/>
    <w:basedOn w:val="a7"/>
    <w:link w:val="af"/>
    <w:uiPriority w:val="99"/>
    <w:rsid w:val="00322057"/>
    <w:pPr>
      <w:tabs>
        <w:tab w:val="center" w:pos="4677"/>
        <w:tab w:val="right" w:pos="9355"/>
      </w:tabs>
      <w:spacing w:after="0" w:line="240" w:lineRule="auto"/>
    </w:pPr>
    <w:rPr>
      <w:rFonts w:ascii="Times New Roman" w:eastAsia="SimSun" w:hAnsi="Times New Roman" w:cs="Times New Roman"/>
      <w:sz w:val="24"/>
      <w:szCs w:val="24"/>
      <w:lang w:eastAsia="zh-CN"/>
    </w:rPr>
  </w:style>
  <w:style w:type="character" w:customStyle="1" w:styleId="af">
    <w:name w:val="Нижний колонтитул Знак"/>
    <w:basedOn w:val="a8"/>
    <w:link w:val="ae"/>
    <w:uiPriority w:val="99"/>
    <w:rsid w:val="00322057"/>
    <w:rPr>
      <w:rFonts w:ascii="Times New Roman" w:eastAsia="SimSun" w:hAnsi="Times New Roman" w:cs="Times New Roman"/>
      <w:sz w:val="24"/>
      <w:szCs w:val="24"/>
      <w:lang w:eastAsia="zh-CN"/>
    </w:rPr>
  </w:style>
  <w:style w:type="character" w:styleId="af0">
    <w:name w:val="page number"/>
    <w:uiPriority w:val="99"/>
    <w:rsid w:val="00322057"/>
    <w:rPr>
      <w:rFonts w:cs="Times New Roman"/>
    </w:rPr>
  </w:style>
  <w:style w:type="paragraph" w:customStyle="1" w:styleId="af1">
    <w:name w:val="Îáû÷íûé"/>
    <w:rsid w:val="00322057"/>
    <w:pPr>
      <w:spacing w:after="0" w:line="240" w:lineRule="auto"/>
    </w:pPr>
    <w:rPr>
      <w:rFonts w:ascii="Times New Roman" w:eastAsia="Times New Roman" w:hAnsi="Times New Roman" w:cs="Times New Roman"/>
      <w:sz w:val="20"/>
      <w:szCs w:val="20"/>
      <w:lang w:val="en-US"/>
    </w:rPr>
  </w:style>
  <w:style w:type="paragraph" w:styleId="af2">
    <w:name w:val="Body Text"/>
    <w:aliases w:val="Основной текст Знак Знак Знак,Основной текст Знак Знак Знак Знак,Основной текст Знак Знак Знак Знак Знак Знак,Основной текст Знак Знак Знак Знак Знак Знак Знак Знак Знак,Основной текст Знак Знак"/>
    <w:basedOn w:val="a7"/>
    <w:link w:val="af3"/>
    <w:uiPriority w:val="99"/>
    <w:rsid w:val="00322057"/>
    <w:pPr>
      <w:spacing w:after="0" w:line="240" w:lineRule="auto"/>
      <w:jc w:val="center"/>
    </w:pPr>
    <w:rPr>
      <w:rFonts w:ascii="Times New Roman" w:eastAsia="Times New Roman" w:hAnsi="Times New Roman" w:cs="Times New Roman"/>
      <w:b/>
      <w:bCs/>
      <w:sz w:val="24"/>
      <w:szCs w:val="24"/>
    </w:rPr>
  </w:style>
  <w:style w:type="character" w:customStyle="1" w:styleId="af3">
    <w:name w:val="Основной текст Знак"/>
    <w:aliases w:val="Основной текст Знак Знак Знак Знак1,Основной текст Знак Знак Знак Знак Знак,Основной текст Знак Знак Знак Знак Знак Знак Знак,Основной текст Знак Знак Знак Знак Знак Знак Знак Знак Знак Знак,Основной текст Знак Знак Знак1"/>
    <w:basedOn w:val="a8"/>
    <w:link w:val="af2"/>
    <w:uiPriority w:val="99"/>
    <w:rsid w:val="00322057"/>
    <w:rPr>
      <w:rFonts w:ascii="Times New Roman" w:eastAsia="Times New Roman" w:hAnsi="Times New Roman" w:cs="Times New Roman"/>
      <w:b/>
      <w:bCs/>
      <w:sz w:val="24"/>
      <w:szCs w:val="24"/>
    </w:rPr>
  </w:style>
  <w:style w:type="paragraph" w:styleId="af4">
    <w:name w:val="Block Text"/>
    <w:basedOn w:val="a7"/>
    <w:uiPriority w:val="99"/>
    <w:rsid w:val="00322057"/>
    <w:pPr>
      <w:tabs>
        <w:tab w:val="left" w:pos="10440"/>
      </w:tabs>
      <w:spacing w:before="120" w:after="0" w:line="240" w:lineRule="auto"/>
      <w:ind w:left="360" w:right="333"/>
      <w:jc w:val="both"/>
    </w:pPr>
    <w:rPr>
      <w:rFonts w:ascii="Times New Roman" w:eastAsia="Times New Roman" w:hAnsi="Times New Roman" w:cs="Times New Roman"/>
      <w:b/>
      <w:bCs/>
      <w:sz w:val="24"/>
      <w:szCs w:val="24"/>
    </w:rPr>
  </w:style>
  <w:style w:type="paragraph" w:styleId="af5">
    <w:name w:val="Body Text Indent"/>
    <w:basedOn w:val="a7"/>
    <w:link w:val="af6"/>
    <w:uiPriority w:val="99"/>
    <w:rsid w:val="00322057"/>
    <w:pPr>
      <w:widowControl w:val="0"/>
      <w:tabs>
        <w:tab w:val="left" w:pos="3600"/>
      </w:tabs>
      <w:suppressAutoHyphens/>
      <w:overflowPunct w:val="0"/>
      <w:autoSpaceDE w:val="0"/>
      <w:spacing w:after="0" w:line="240" w:lineRule="auto"/>
      <w:ind w:left="3600" w:hanging="2700"/>
    </w:pPr>
    <w:rPr>
      <w:rFonts w:ascii="Times New Roman" w:eastAsia="Times New Roman" w:hAnsi="Times New Roman" w:cs="Times New Roman"/>
      <w:sz w:val="24"/>
      <w:szCs w:val="24"/>
    </w:rPr>
  </w:style>
  <w:style w:type="character" w:customStyle="1" w:styleId="af6">
    <w:name w:val="Основной текст с отступом Знак"/>
    <w:basedOn w:val="a8"/>
    <w:link w:val="af5"/>
    <w:uiPriority w:val="99"/>
    <w:rsid w:val="00322057"/>
    <w:rPr>
      <w:rFonts w:ascii="Times New Roman" w:eastAsia="Times New Roman" w:hAnsi="Times New Roman" w:cs="Times New Roman"/>
      <w:sz w:val="24"/>
      <w:szCs w:val="24"/>
    </w:rPr>
  </w:style>
  <w:style w:type="paragraph" w:styleId="24">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
    <w:basedOn w:val="a7"/>
    <w:link w:val="25"/>
    <w:uiPriority w:val="99"/>
    <w:rsid w:val="00322057"/>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aliases w:val="Основной текст с отступом 2 Знак Знак Знак1,Основной текст с отступом 2 Знак Знак Знак Знак Знак Знак1,Основной текст с отступом 22 Знак1,Основной текст с отступом 2 Знак Знак Знак3 Знак Знак Знак"/>
    <w:basedOn w:val="a8"/>
    <w:link w:val="24"/>
    <w:uiPriority w:val="99"/>
    <w:rsid w:val="00322057"/>
    <w:rPr>
      <w:rFonts w:ascii="Times New Roman" w:eastAsia="Times New Roman" w:hAnsi="Times New Roman" w:cs="Times New Roman"/>
      <w:sz w:val="24"/>
      <w:szCs w:val="24"/>
    </w:rPr>
  </w:style>
  <w:style w:type="paragraph" w:styleId="26">
    <w:name w:val="Body Text 2"/>
    <w:aliases w:val="Оглавление 2 Знак,Основной текст 2 Знак1 Знак,Оглавление 2 Знак Знак Знак,Основной текст 2 Знак1 Знак Знак Знак,Оглавление 2 Знак Знак Знак Знак Знак"/>
    <w:basedOn w:val="a7"/>
    <w:link w:val="27"/>
    <w:uiPriority w:val="99"/>
    <w:rsid w:val="00322057"/>
    <w:pPr>
      <w:widowControl w:val="0"/>
      <w:autoSpaceDE w:val="0"/>
      <w:autoSpaceDN w:val="0"/>
      <w:adjustRightInd w:val="0"/>
      <w:spacing w:after="0" w:line="240" w:lineRule="auto"/>
      <w:ind w:left="540" w:firstLine="720"/>
      <w:jc w:val="both"/>
    </w:pPr>
    <w:rPr>
      <w:rFonts w:ascii="Times New Roman" w:eastAsia="Times New Roman" w:hAnsi="Times New Roman" w:cs="Times New Roman"/>
      <w:color w:val="FF0000"/>
      <w:sz w:val="20"/>
      <w:szCs w:val="20"/>
    </w:rPr>
  </w:style>
  <w:style w:type="character" w:customStyle="1" w:styleId="27">
    <w:name w:val="Основной текст 2 Знак"/>
    <w:aliases w:val="Оглавление 2 Знак Знак2,Основной текст 2 Знак1 Знак Знак2,Оглавление 2 Знак Знак Знак Знак2,Основной текст 2 Знак1 Знак Знак Знак Знак2,Оглавление 2 Знак Знак Знак Знак Знак Знак1"/>
    <w:basedOn w:val="a8"/>
    <w:link w:val="26"/>
    <w:uiPriority w:val="99"/>
    <w:rsid w:val="00322057"/>
    <w:rPr>
      <w:rFonts w:ascii="Times New Roman" w:eastAsia="Times New Roman" w:hAnsi="Times New Roman" w:cs="Times New Roman"/>
      <w:color w:val="FF0000"/>
      <w:sz w:val="20"/>
      <w:szCs w:val="20"/>
    </w:rPr>
  </w:style>
  <w:style w:type="paragraph" w:styleId="32">
    <w:name w:val="Body Text Indent 3"/>
    <w:basedOn w:val="a7"/>
    <w:link w:val="33"/>
    <w:uiPriority w:val="99"/>
    <w:rsid w:val="00322057"/>
    <w:pPr>
      <w:spacing w:after="0" w:line="240" w:lineRule="auto"/>
      <w:ind w:left="540" w:firstLine="720"/>
      <w:jc w:val="both"/>
    </w:pPr>
    <w:rPr>
      <w:rFonts w:ascii="Times New Roman" w:eastAsia="Times New Roman" w:hAnsi="Times New Roman" w:cs="Times New Roman"/>
      <w:sz w:val="20"/>
      <w:szCs w:val="20"/>
    </w:rPr>
  </w:style>
  <w:style w:type="character" w:customStyle="1" w:styleId="33">
    <w:name w:val="Основной текст с отступом 3 Знак"/>
    <w:basedOn w:val="a8"/>
    <w:link w:val="32"/>
    <w:uiPriority w:val="99"/>
    <w:rsid w:val="00322057"/>
    <w:rPr>
      <w:rFonts w:ascii="Times New Roman" w:eastAsia="Times New Roman" w:hAnsi="Times New Roman" w:cs="Times New Roman"/>
      <w:sz w:val="20"/>
      <w:szCs w:val="20"/>
    </w:rPr>
  </w:style>
  <w:style w:type="character" w:customStyle="1" w:styleId="13">
    <w:name w:val="Заголовок 1 Знак Знак"/>
    <w:rsid w:val="00322057"/>
    <w:rPr>
      <w:rFonts w:cs="Times New Roman"/>
      <w:b/>
      <w:bCs/>
      <w:sz w:val="28"/>
      <w:szCs w:val="28"/>
      <w:lang w:val="ru-RU" w:eastAsia="ru-RU" w:bidi="ar-SA"/>
    </w:rPr>
  </w:style>
  <w:style w:type="paragraph" w:styleId="af7">
    <w:name w:val="header"/>
    <w:aliases w:val="ВерхКолонтитул"/>
    <w:basedOn w:val="a7"/>
    <w:link w:val="af8"/>
    <w:uiPriority w:val="99"/>
    <w:rsid w:val="0032205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Верхний колонтитул Знак"/>
    <w:aliases w:val="ВерхКолонтитул Знак"/>
    <w:basedOn w:val="a8"/>
    <w:link w:val="af7"/>
    <w:uiPriority w:val="99"/>
    <w:rsid w:val="00322057"/>
    <w:rPr>
      <w:rFonts w:ascii="Times New Roman" w:eastAsia="Times New Roman" w:hAnsi="Times New Roman" w:cs="Times New Roman"/>
      <w:sz w:val="24"/>
      <w:szCs w:val="24"/>
    </w:rPr>
  </w:style>
  <w:style w:type="character" w:styleId="af9">
    <w:name w:val="Emphasis"/>
    <w:uiPriority w:val="20"/>
    <w:qFormat/>
    <w:rsid w:val="00322057"/>
    <w:rPr>
      <w:rFonts w:cs="Times New Roman"/>
      <w:i/>
      <w:iCs/>
    </w:rPr>
  </w:style>
  <w:style w:type="paragraph" w:customStyle="1" w:styleId="ConsPlusNormal">
    <w:name w:val="ConsPlusNormal"/>
    <w:link w:val="ConsPlusNormal0"/>
    <w:rsid w:val="00322057"/>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uiPriority w:val="99"/>
    <w:rsid w:val="00322057"/>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rsid w:val="00322057"/>
    <w:pPr>
      <w:autoSpaceDE w:val="0"/>
      <w:autoSpaceDN w:val="0"/>
      <w:adjustRightInd w:val="0"/>
      <w:spacing w:after="0" w:line="240" w:lineRule="auto"/>
    </w:pPr>
    <w:rPr>
      <w:rFonts w:ascii="Arial" w:eastAsia="Times New Roman" w:hAnsi="Arial" w:cs="Arial"/>
      <w:b/>
      <w:bCs/>
      <w:sz w:val="20"/>
      <w:szCs w:val="20"/>
    </w:rPr>
  </w:style>
  <w:style w:type="paragraph" w:customStyle="1" w:styleId="14">
    <w:name w:val="текст 1"/>
    <w:basedOn w:val="a7"/>
    <w:next w:val="a7"/>
    <w:rsid w:val="00322057"/>
    <w:pPr>
      <w:spacing w:after="0" w:line="240" w:lineRule="auto"/>
      <w:ind w:firstLine="540"/>
      <w:jc w:val="both"/>
    </w:pPr>
    <w:rPr>
      <w:rFonts w:ascii="Times New Roman" w:eastAsia="Times New Roman" w:hAnsi="Times New Roman" w:cs="Times New Roman"/>
      <w:sz w:val="20"/>
      <w:szCs w:val="24"/>
    </w:rPr>
  </w:style>
  <w:style w:type="paragraph" w:customStyle="1" w:styleId="S">
    <w:name w:val="S_Титульный"/>
    <w:basedOn w:val="a7"/>
    <w:rsid w:val="00322057"/>
    <w:pPr>
      <w:spacing w:after="0" w:line="360" w:lineRule="auto"/>
      <w:ind w:left="3060"/>
      <w:jc w:val="right"/>
    </w:pPr>
    <w:rPr>
      <w:rFonts w:ascii="Times New Roman" w:eastAsia="Times New Roman" w:hAnsi="Times New Roman" w:cs="Times New Roman"/>
      <w:b/>
      <w:caps/>
      <w:sz w:val="24"/>
      <w:szCs w:val="24"/>
    </w:rPr>
  </w:style>
  <w:style w:type="paragraph" w:customStyle="1" w:styleId="afa">
    <w:name w:val="Таблица"/>
    <w:basedOn w:val="a7"/>
    <w:rsid w:val="00322057"/>
    <w:pPr>
      <w:spacing w:after="0" w:line="240" w:lineRule="auto"/>
      <w:jc w:val="both"/>
    </w:pPr>
    <w:rPr>
      <w:rFonts w:ascii="Times New Roman" w:eastAsia="Times New Roman" w:hAnsi="Times New Roman" w:cs="Times New Roman"/>
      <w:sz w:val="24"/>
      <w:szCs w:val="24"/>
    </w:rPr>
  </w:style>
  <w:style w:type="paragraph" w:styleId="afb">
    <w:name w:val="footnote text"/>
    <w:aliases w:val="Знак Знак Знак3"/>
    <w:basedOn w:val="a7"/>
    <w:link w:val="afc"/>
    <w:uiPriority w:val="99"/>
    <w:semiHidden/>
    <w:rsid w:val="00322057"/>
    <w:pPr>
      <w:spacing w:after="0" w:line="240" w:lineRule="auto"/>
    </w:pPr>
    <w:rPr>
      <w:rFonts w:ascii="Times New Roman" w:eastAsia="Times New Roman" w:hAnsi="Times New Roman" w:cs="Times New Roman"/>
      <w:sz w:val="20"/>
      <w:szCs w:val="20"/>
    </w:rPr>
  </w:style>
  <w:style w:type="character" w:customStyle="1" w:styleId="afc">
    <w:name w:val="Текст сноски Знак"/>
    <w:aliases w:val="Знак Знак Знак3 Знак"/>
    <w:basedOn w:val="a8"/>
    <w:link w:val="afb"/>
    <w:uiPriority w:val="99"/>
    <w:semiHidden/>
    <w:rsid w:val="00322057"/>
    <w:rPr>
      <w:rFonts w:ascii="Times New Roman" w:eastAsia="Times New Roman" w:hAnsi="Times New Roman" w:cs="Times New Roman"/>
      <w:sz w:val="20"/>
      <w:szCs w:val="20"/>
    </w:rPr>
  </w:style>
  <w:style w:type="paragraph" w:styleId="afd">
    <w:name w:val="Plain Text"/>
    <w:basedOn w:val="a7"/>
    <w:link w:val="afe"/>
    <w:uiPriority w:val="99"/>
    <w:rsid w:val="00322057"/>
    <w:pPr>
      <w:spacing w:after="0" w:line="240" w:lineRule="auto"/>
    </w:pPr>
    <w:rPr>
      <w:rFonts w:ascii="Courier New" w:eastAsia="Times New Roman" w:hAnsi="Courier New" w:cs="Times New Roman"/>
      <w:sz w:val="20"/>
      <w:szCs w:val="20"/>
    </w:rPr>
  </w:style>
  <w:style w:type="character" w:customStyle="1" w:styleId="afe">
    <w:name w:val="Текст Знак"/>
    <w:basedOn w:val="a8"/>
    <w:link w:val="afd"/>
    <w:uiPriority w:val="99"/>
    <w:rsid w:val="00322057"/>
    <w:rPr>
      <w:rFonts w:ascii="Courier New" w:eastAsia="Times New Roman" w:hAnsi="Courier New" w:cs="Times New Roman"/>
      <w:sz w:val="20"/>
      <w:szCs w:val="20"/>
    </w:rPr>
  </w:style>
  <w:style w:type="paragraph" w:styleId="aff">
    <w:name w:val="Balloon Text"/>
    <w:basedOn w:val="a7"/>
    <w:link w:val="aff0"/>
    <w:uiPriority w:val="99"/>
    <w:rsid w:val="00322057"/>
    <w:pPr>
      <w:spacing w:after="0" w:line="240" w:lineRule="auto"/>
    </w:pPr>
    <w:rPr>
      <w:rFonts w:ascii="Tahoma" w:eastAsia="SimSun" w:hAnsi="Tahoma" w:cs="Times New Roman"/>
      <w:sz w:val="16"/>
      <w:szCs w:val="16"/>
      <w:lang w:eastAsia="zh-CN"/>
    </w:rPr>
  </w:style>
  <w:style w:type="character" w:customStyle="1" w:styleId="aff0">
    <w:name w:val="Текст выноски Знак"/>
    <w:basedOn w:val="a8"/>
    <w:link w:val="aff"/>
    <w:uiPriority w:val="99"/>
    <w:rsid w:val="00322057"/>
    <w:rPr>
      <w:rFonts w:ascii="Tahoma" w:eastAsia="SimSun" w:hAnsi="Tahoma" w:cs="Times New Roman"/>
      <w:sz w:val="16"/>
      <w:szCs w:val="16"/>
      <w:lang w:eastAsia="zh-CN"/>
    </w:rPr>
  </w:style>
  <w:style w:type="paragraph" w:styleId="aff1">
    <w:name w:val="No Spacing"/>
    <w:link w:val="aff2"/>
    <w:uiPriority w:val="1"/>
    <w:qFormat/>
    <w:rsid w:val="00322057"/>
    <w:pPr>
      <w:spacing w:after="0" w:line="240" w:lineRule="auto"/>
    </w:pPr>
    <w:rPr>
      <w:rFonts w:ascii="Times New Roman" w:eastAsia="Times New Roman" w:hAnsi="Times New Roman" w:cs="Times New Roman"/>
      <w:sz w:val="24"/>
      <w:szCs w:val="20"/>
      <w:lang w:eastAsia="en-US"/>
    </w:rPr>
  </w:style>
  <w:style w:type="paragraph" w:styleId="aff3">
    <w:name w:val="List Paragraph"/>
    <w:basedOn w:val="a7"/>
    <w:uiPriority w:val="34"/>
    <w:qFormat/>
    <w:rsid w:val="00322057"/>
    <w:pPr>
      <w:ind w:left="708"/>
    </w:pPr>
    <w:rPr>
      <w:rFonts w:ascii="Calibri" w:eastAsia="Times New Roman" w:hAnsi="Calibri" w:cs="Times New Roman"/>
      <w:lang w:eastAsia="en-US"/>
    </w:rPr>
  </w:style>
  <w:style w:type="character" w:customStyle="1" w:styleId="aff4">
    <w:name w:val="Стиль полужирный"/>
    <w:rsid w:val="00322057"/>
    <w:rPr>
      <w:rFonts w:cs="Times New Roman"/>
      <w:b/>
      <w:bCs/>
    </w:rPr>
  </w:style>
  <w:style w:type="paragraph" w:customStyle="1" w:styleId="34">
    <w:name w:val="Стиль Заголовок 3 + Черный"/>
    <w:basedOn w:val="30"/>
    <w:link w:val="35"/>
    <w:autoRedefine/>
    <w:rsid w:val="00322057"/>
    <w:rPr>
      <w:caps/>
      <w:color w:val="000000"/>
      <w:u w:val="single"/>
    </w:rPr>
  </w:style>
  <w:style w:type="character" w:customStyle="1" w:styleId="35">
    <w:name w:val="Стиль Заголовок 3 + Черный Знак"/>
    <w:link w:val="34"/>
    <w:locked/>
    <w:rsid w:val="00322057"/>
    <w:rPr>
      <w:rFonts w:ascii="Times New Roman" w:eastAsia="SimSun" w:hAnsi="Times New Roman" w:cs="Times New Roman"/>
      <w:b/>
      <w:bCs/>
      <w:caps/>
      <w:color w:val="000000"/>
      <w:sz w:val="24"/>
      <w:szCs w:val="24"/>
      <w:u w:val="single"/>
      <w:lang w:eastAsia="zh-CN"/>
    </w:rPr>
  </w:style>
  <w:style w:type="paragraph" w:styleId="15">
    <w:name w:val="toc 1"/>
    <w:basedOn w:val="a7"/>
    <w:next w:val="a7"/>
    <w:autoRedefine/>
    <w:uiPriority w:val="39"/>
    <w:qFormat/>
    <w:rsid w:val="00322057"/>
    <w:pPr>
      <w:tabs>
        <w:tab w:val="right" w:leader="dot" w:pos="10195"/>
      </w:tabs>
      <w:spacing w:before="120" w:after="120" w:line="240" w:lineRule="auto"/>
      <w:ind w:firstLine="284"/>
    </w:pPr>
    <w:rPr>
      <w:rFonts w:ascii="Times New Roman" w:eastAsia="SimSun" w:hAnsi="Times New Roman" w:cs="Times New Roman"/>
      <w:b/>
      <w:bCs/>
      <w:caps/>
      <w:sz w:val="20"/>
      <w:szCs w:val="20"/>
      <w:lang w:eastAsia="zh-CN"/>
    </w:rPr>
  </w:style>
  <w:style w:type="paragraph" w:styleId="28">
    <w:name w:val="toc 2"/>
    <w:aliases w:val="Оглавление 2 Знак Знак,Основной текст 2 Знак1 Знак Знак,Оглавление 2 Знак Знак Знак Знак,Основной текст 2 Знак1 Знак Знак Знак Знак,Оглавление 2 Знак Знак Знак Знак Знак Знак"/>
    <w:basedOn w:val="a7"/>
    <w:next w:val="a7"/>
    <w:autoRedefine/>
    <w:uiPriority w:val="39"/>
    <w:qFormat/>
    <w:rsid w:val="00322057"/>
    <w:pPr>
      <w:tabs>
        <w:tab w:val="right" w:leader="dot" w:pos="10195"/>
      </w:tabs>
      <w:spacing w:after="0" w:line="240" w:lineRule="auto"/>
      <w:ind w:left="567"/>
    </w:pPr>
    <w:rPr>
      <w:rFonts w:ascii="Times New Roman" w:eastAsia="SimSun" w:hAnsi="Times New Roman" w:cs="Times New Roman"/>
      <w:b/>
      <w:smallCaps/>
      <w:noProof/>
      <w:color w:val="000000"/>
      <w:sz w:val="24"/>
      <w:szCs w:val="24"/>
      <w:lang w:eastAsia="zh-CN"/>
    </w:rPr>
  </w:style>
  <w:style w:type="paragraph" w:styleId="36">
    <w:name w:val="toc 3"/>
    <w:basedOn w:val="a7"/>
    <w:next w:val="a7"/>
    <w:autoRedefine/>
    <w:uiPriority w:val="39"/>
    <w:qFormat/>
    <w:rsid w:val="00322057"/>
    <w:pPr>
      <w:tabs>
        <w:tab w:val="right" w:leader="dot" w:pos="10195"/>
      </w:tabs>
      <w:spacing w:after="0" w:line="240" w:lineRule="auto"/>
      <w:ind w:left="567" w:firstLine="284"/>
    </w:pPr>
    <w:rPr>
      <w:rFonts w:ascii="Times New Roman" w:eastAsia="SimSun" w:hAnsi="Times New Roman" w:cs="Times New Roman"/>
      <w:i/>
      <w:iCs/>
      <w:noProof/>
      <w:sz w:val="24"/>
      <w:szCs w:val="24"/>
      <w:lang w:eastAsia="zh-CN"/>
    </w:rPr>
  </w:style>
  <w:style w:type="character" w:styleId="aff5">
    <w:name w:val="Hyperlink"/>
    <w:uiPriority w:val="99"/>
    <w:rsid w:val="00322057"/>
    <w:rPr>
      <w:rFonts w:cs="Times New Roman"/>
      <w:color w:val="0000FF"/>
      <w:u w:val="single"/>
    </w:rPr>
  </w:style>
  <w:style w:type="paragraph" w:styleId="42">
    <w:name w:val="toc 4"/>
    <w:basedOn w:val="a7"/>
    <w:next w:val="a7"/>
    <w:autoRedefine/>
    <w:uiPriority w:val="39"/>
    <w:rsid w:val="00322057"/>
    <w:pPr>
      <w:spacing w:after="0" w:line="240" w:lineRule="auto"/>
      <w:ind w:left="720"/>
    </w:pPr>
    <w:rPr>
      <w:rFonts w:ascii="Times New Roman" w:eastAsia="SimSun" w:hAnsi="Times New Roman" w:cs="Times New Roman"/>
      <w:sz w:val="18"/>
      <w:szCs w:val="18"/>
      <w:lang w:eastAsia="zh-CN"/>
    </w:rPr>
  </w:style>
  <w:style w:type="paragraph" w:styleId="51">
    <w:name w:val="toc 5"/>
    <w:basedOn w:val="a7"/>
    <w:next w:val="a7"/>
    <w:autoRedefine/>
    <w:uiPriority w:val="39"/>
    <w:rsid w:val="00322057"/>
    <w:pPr>
      <w:spacing w:after="0" w:line="240" w:lineRule="auto"/>
      <w:ind w:left="960"/>
    </w:pPr>
    <w:rPr>
      <w:rFonts w:ascii="Times New Roman" w:eastAsia="SimSun" w:hAnsi="Times New Roman" w:cs="Times New Roman"/>
      <w:sz w:val="18"/>
      <w:szCs w:val="18"/>
      <w:lang w:eastAsia="zh-CN"/>
    </w:rPr>
  </w:style>
  <w:style w:type="paragraph" w:styleId="61">
    <w:name w:val="toc 6"/>
    <w:basedOn w:val="a7"/>
    <w:next w:val="a7"/>
    <w:autoRedefine/>
    <w:uiPriority w:val="39"/>
    <w:rsid w:val="00322057"/>
    <w:pPr>
      <w:spacing w:after="0" w:line="240" w:lineRule="auto"/>
      <w:ind w:left="1200"/>
    </w:pPr>
    <w:rPr>
      <w:rFonts w:ascii="Times New Roman" w:eastAsia="SimSun" w:hAnsi="Times New Roman" w:cs="Times New Roman"/>
      <w:sz w:val="18"/>
      <w:szCs w:val="18"/>
      <w:lang w:eastAsia="zh-CN"/>
    </w:rPr>
  </w:style>
  <w:style w:type="paragraph" w:styleId="71">
    <w:name w:val="toc 7"/>
    <w:basedOn w:val="a7"/>
    <w:next w:val="a7"/>
    <w:autoRedefine/>
    <w:uiPriority w:val="39"/>
    <w:rsid w:val="00322057"/>
    <w:pPr>
      <w:spacing w:after="0" w:line="240" w:lineRule="auto"/>
      <w:ind w:left="1440"/>
    </w:pPr>
    <w:rPr>
      <w:rFonts w:ascii="Times New Roman" w:eastAsia="SimSun" w:hAnsi="Times New Roman" w:cs="Times New Roman"/>
      <w:sz w:val="18"/>
      <w:szCs w:val="18"/>
      <w:lang w:eastAsia="zh-CN"/>
    </w:rPr>
  </w:style>
  <w:style w:type="paragraph" w:styleId="81">
    <w:name w:val="toc 8"/>
    <w:basedOn w:val="a7"/>
    <w:next w:val="a7"/>
    <w:autoRedefine/>
    <w:uiPriority w:val="39"/>
    <w:rsid w:val="00322057"/>
    <w:pPr>
      <w:spacing w:after="0" w:line="240" w:lineRule="auto"/>
      <w:ind w:left="1680"/>
    </w:pPr>
    <w:rPr>
      <w:rFonts w:ascii="Times New Roman" w:eastAsia="SimSun" w:hAnsi="Times New Roman" w:cs="Times New Roman"/>
      <w:sz w:val="18"/>
      <w:szCs w:val="18"/>
      <w:lang w:eastAsia="zh-CN"/>
    </w:rPr>
  </w:style>
  <w:style w:type="paragraph" w:styleId="91">
    <w:name w:val="toc 9"/>
    <w:basedOn w:val="a7"/>
    <w:next w:val="a7"/>
    <w:autoRedefine/>
    <w:uiPriority w:val="39"/>
    <w:rsid w:val="00322057"/>
    <w:pPr>
      <w:spacing w:after="0" w:line="240" w:lineRule="auto"/>
      <w:ind w:left="1920"/>
    </w:pPr>
    <w:rPr>
      <w:rFonts w:ascii="Times New Roman" w:eastAsia="SimSun" w:hAnsi="Times New Roman" w:cs="Times New Roman"/>
      <w:sz w:val="18"/>
      <w:szCs w:val="18"/>
      <w:lang w:eastAsia="zh-CN"/>
    </w:rPr>
  </w:style>
  <w:style w:type="paragraph" w:customStyle="1" w:styleId="37">
    <w:name w:val="Стиль Заголовок 3 + подчеркивание"/>
    <w:basedOn w:val="30"/>
    <w:rsid w:val="00322057"/>
    <w:rPr>
      <w:u w:val="single"/>
    </w:rPr>
  </w:style>
  <w:style w:type="character" w:styleId="aff6">
    <w:name w:val="annotation reference"/>
    <w:uiPriority w:val="99"/>
    <w:semiHidden/>
    <w:unhideWhenUsed/>
    <w:rsid w:val="00322057"/>
    <w:rPr>
      <w:rFonts w:cs="Times New Roman"/>
      <w:sz w:val="16"/>
      <w:szCs w:val="16"/>
    </w:rPr>
  </w:style>
  <w:style w:type="paragraph" w:styleId="aff7">
    <w:name w:val="annotation text"/>
    <w:basedOn w:val="a7"/>
    <w:link w:val="aff8"/>
    <w:uiPriority w:val="99"/>
    <w:semiHidden/>
    <w:unhideWhenUsed/>
    <w:rsid w:val="00322057"/>
    <w:pPr>
      <w:spacing w:after="0" w:line="240" w:lineRule="auto"/>
    </w:pPr>
    <w:rPr>
      <w:rFonts w:ascii="Times New Roman" w:eastAsia="SimSun" w:hAnsi="Times New Roman" w:cs="Times New Roman"/>
      <w:sz w:val="20"/>
      <w:szCs w:val="20"/>
      <w:lang w:eastAsia="zh-CN"/>
    </w:rPr>
  </w:style>
  <w:style w:type="character" w:customStyle="1" w:styleId="aff8">
    <w:name w:val="Текст примечания Знак"/>
    <w:basedOn w:val="a8"/>
    <w:link w:val="aff7"/>
    <w:uiPriority w:val="99"/>
    <w:semiHidden/>
    <w:rsid w:val="00322057"/>
    <w:rPr>
      <w:rFonts w:ascii="Times New Roman" w:eastAsia="SimSun" w:hAnsi="Times New Roman" w:cs="Times New Roman"/>
      <w:sz w:val="20"/>
      <w:szCs w:val="20"/>
      <w:lang w:eastAsia="zh-CN"/>
    </w:rPr>
  </w:style>
  <w:style w:type="paragraph" w:styleId="aff9">
    <w:name w:val="annotation subject"/>
    <w:basedOn w:val="aff7"/>
    <w:next w:val="aff7"/>
    <w:link w:val="affa"/>
    <w:uiPriority w:val="99"/>
    <w:semiHidden/>
    <w:unhideWhenUsed/>
    <w:rsid w:val="00322057"/>
    <w:rPr>
      <w:b/>
      <w:bCs/>
    </w:rPr>
  </w:style>
  <w:style w:type="character" w:customStyle="1" w:styleId="affa">
    <w:name w:val="Тема примечания Знак"/>
    <w:basedOn w:val="aff8"/>
    <w:link w:val="aff9"/>
    <w:uiPriority w:val="99"/>
    <w:semiHidden/>
    <w:rsid w:val="00322057"/>
    <w:rPr>
      <w:b/>
      <w:bCs/>
    </w:rPr>
  </w:style>
  <w:style w:type="paragraph" w:styleId="affb">
    <w:name w:val="Subtitle"/>
    <w:basedOn w:val="a7"/>
    <w:next w:val="a7"/>
    <w:link w:val="affc"/>
    <w:uiPriority w:val="11"/>
    <w:qFormat/>
    <w:rsid w:val="00322057"/>
    <w:pPr>
      <w:spacing w:after="60" w:line="240" w:lineRule="auto"/>
      <w:jc w:val="center"/>
      <w:outlineLvl w:val="1"/>
    </w:pPr>
    <w:rPr>
      <w:rFonts w:ascii="Cambria" w:eastAsia="Times New Roman" w:hAnsi="Cambria" w:cs="Times New Roman"/>
      <w:sz w:val="24"/>
      <w:szCs w:val="24"/>
      <w:lang w:eastAsia="zh-CN"/>
    </w:rPr>
  </w:style>
  <w:style w:type="character" w:customStyle="1" w:styleId="affc">
    <w:name w:val="Подзаголовок Знак"/>
    <w:basedOn w:val="a8"/>
    <w:link w:val="affb"/>
    <w:uiPriority w:val="11"/>
    <w:rsid w:val="00322057"/>
    <w:rPr>
      <w:rFonts w:ascii="Cambria" w:eastAsia="Times New Roman" w:hAnsi="Cambria" w:cs="Times New Roman"/>
      <w:sz w:val="24"/>
      <w:szCs w:val="24"/>
      <w:lang w:eastAsia="zh-CN"/>
    </w:rPr>
  </w:style>
  <w:style w:type="character" w:customStyle="1" w:styleId="affd">
    <w:name w:val="Цветовое выделение"/>
    <w:uiPriority w:val="99"/>
    <w:rsid w:val="00322057"/>
    <w:rPr>
      <w:b/>
      <w:color w:val="000080"/>
    </w:rPr>
  </w:style>
  <w:style w:type="character" w:customStyle="1" w:styleId="affe">
    <w:name w:val="Гипертекстовая ссылка"/>
    <w:uiPriority w:val="99"/>
    <w:rsid w:val="00322057"/>
    <w:rPr>
      <w:rFonts w:cs="Times New Roman"/>
      <w:b/>
      <w:bCs/>
      <w:color w:val="008000"/>
    </w:rPr>
  </w:style>
  <w:style w:type="character" w:customStyle="1" w:styleId="aff2">
    <w:name w:val="Без интервала Знак"/>
    <w:link w:val="aff1"/>
    <w:uiPriority w:val="1"/>
    <w:locked/>
    <w:rsid w:val="00322057"/>
    <w:rPr>
      <w:rFonts w:ascii="Times New Roman" w:eastAsia="Times New Roman" w:hAnsi="Times New Roman" w:cs="Times New Roman"/>
      <w:sz w:val="24"/>
      <w:szCs w:val="20"/>
      <w:lang w:eastAsia="en-US"/>
    </w:rPr>
  </w:style>
  <w:style w:type="paragraph" w:customStyle="1" w:styleId="afff">
    <w:name w:val="Нормальный (таблица)"/>
    <w:basedOn w:val="a7"/>
    <w:next w:val="a7"/>
    <w:uiPriority w:val="99"/>
    <w:rsid w:val="00322057"/>
    <w:pPr>
      <w:autoSpaceDE w:val="0"/>
      <w:autoSpaceDN w:val="0"/>
      <w:adjustRightInd w:val="0"/>
      <w:spacing w:after="0" w:line="240" w:lineRule="auto"/>
      <w:jc w:val="both"/>
    </w:pPr>
    <w:rPr>
      <w:rFonts w:ascii="Arial" w:eastAsia="Times New Roman" w:hAnsi="Arial" w:cs="Arial"/>
      <w:sz w:val="24"/>
      <w:szCs w:val="24"/>
    </w:rPr>
  </w:style>
  <w:style w:type="paragraph" w:customStyle="1" w:styleId="afff0">
    <w:name w:val="Прижатый влево"/>
    <w:basedOn w:val="a7"/>
    <w:next w:val="a7"/>
    <w:uiPriority w:val="99"/>
    <w:rsid w:val="00322057"/>
    <w:pPr>
      <w:autoSpaceDE w:val="0"/>
      <w:autoSpaceDN w:val="0"/>
      <w:adjustRightInd w:val="0"/>
      <w:spacing w:after="0" w:line="240" w:lineRule="auto"/>
    </w:pPr>
    <w:rPr>
      <w:rFonts w:ascii="Arial" w:eastAsia="Times New Roman" w:hAnsi="Arial" w:cs="Arial"/>
      <w:sz w:val="24"/>
      <w:szCs w:val="24"/>
    </w:rPr>
  </w:style>
  <w:style w:type="paragraph" w:customStyle="1" w:styleId="afff1">
    <w:name w:val="Заголовок статьи"/>
    <w:basedOn w:val="a7"/>
    <w:next w:val="a7"/>
    <w:uiPriority w:val="99"/>
    <w:rsid w:val="00322057"/>
    <w:pPr>
      <w:autoSpaceDE w:val="0"/>
      <w:autoSpaceDN w:val="0"/>
      <w:adjustRightInd w:val="0"/>
      <w:spacing w:after="0" w:line="240" w:lineRule="auto"/>
      <w:ind w:left="1612" w:hanging="892"/>
      <w:jc w:val="both"/>
    </w:pPr>
    <w:rPr>
      <w:rFonts w:ascii="Arial" w:eastAsia="Times New Roman" w:hAnsi="Arial" w:cs="Arial"/>
      <w:sz w:val="24"/>
      <w:szCs w:val="24"/>
    </w:rPr>
  </w:style>
  <w:style w:type="paragraph" w:styleId="afff2">
    <w:name w:val="caption"/>
    <w:basedOn w:val="a7"/>
    <w:next w:val="a7"/>
    <w:uiPriority w:val="35"/>
    <w:unhideWhenUsed/>
    <w:qFormat/>
    <w:rsid w:val="00322057"/>
    <w:pPr>
      <w:spacing w:after="0" w:line="240" w:lineRule="auto"/>
    </w:pPr>
    <w:rPr>
      <w:rFonts w:ascii="Times New Roman" w:eastAsia="SimSun" w:hAnsi="Times New Roman" w:cs="Times New Roman"/>
      <w:b/>
      <w:bCs/>
      <w:sz w:val="20"/>
      <w:szCs w:val="20"/>
      <w:lang w:eastAsia="zh-CN"/>
    </w:rPr>
  </w:style>
  <w:style w:type="character" w:styleId="afff3">
    <w:name w:val="Strong"/>
    <w:qFormat/>
    <w:rsid w:val="00322057"/>
    <w:rPr>
      <w:b/>
    </w:rPr>
  </w:style>
  <w:style w:type="table" w:styleId="afff4">
    <w:name w:val="Table Grid"/>
    <w:basedOn w:val="a9"/>
    <w:uiPriority w:val="39"/>
    <w:rsid w:val="00322057"/>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Табличный_боковик_11"/>
    <w:link w:val="111"/>
    <w:rsid w:val="00322057"/>
    <w:pPr>
      <w:spacing w:after="0" w:line="240" w:lineRule="auto"/>
    </w:pPr>
    <w:rPr>
      <w:rFonts w:ascii="Times New Roman" w:eastAsia="Calibri" w:hAnsi="Times New Roman" w:cs="Times New Roman"/>
      <w:szCs w:val="24"/>
    </w:rPr>
  </w:style>
  <w:style w:type="character" w:customStyle="1" w:styleId="111">
    <w:name w:val="Табличный_боковик_11 Знак"/>
    <w:link w:val="110"/>
    <w:locked/>
    <w:rsid w:val="00322057"/>
    <w:rPr>
      <w:rFonts w:ascii="Times New Roman" w:eastAsia="Calibri" w:hAnsi="Times New Roman" w:cs="Times New Roman"/>
      <w:szCs w:val="24"/>
    </w:rPr>
  </w:style>
  <w:style w:type="paragraph" w:customStyle="1" w:styleId="afff5">
    <w:name w:val="Таблица_название_таблицы"/>
    <w:next w:val="a7"/>
    <w:link w:val="afff6"/>
    <w:rsid w:val="00322057"/>
    <w:pPr>
      <w:keepNext/>
      <w:spacing w:after="120" w:line="240" w:lineRule="auto"/>
      <w:jc w:val="center"/>
    </w:pPr>
    <w:rPr>
      <w:rFonts w:ascii="Times New Roman" w:eastAsia="Calibri" w:hAnsi="Times New Roman" w:cs="Times New Roman"/>
      <w:bCs/>
      <w:sz w:val="24"/>
    </w:rPr>
  </w:style>
  <w:style w:type="character" w:customStyle="1" w:styleId="afff6">
    <w:name w:val="Таблица_название_таблицы Знак"/>
    <w:link w:val="afff5"/>
    <w:locked/>
    <w:rsid w:val="00322057"/>
    <w:rPr>
      <w:rFonts w:ascii="Times New Roman" w:eastAsia="Calibri" w:hAnsi="Times New Roman" w:cs="Times New Roman"/>
      <w:bCs/>
      <w:sz w:val="24"/>
    </w:rPr>
  </w:style>
  <w:style w:type="character" w:customStyle="1" w:styleId="Heading1Char">
    <w:name w:val="Heading 1 Char"/>
    <w:aliases w:val="Заголовок 1 Знак Знак Знак Char,Заголовок 1 Знак Знак Char,Заголовок 1 Знак Char"/>
    <w:locked/>
    <w:rsid w:val="00322057"/>
    <w:rPr>
      <w:rFonts w:ascii="Calibri" w:hAnsi="Calibri" w:cs="Calibri"/>
      <w:b/>
      <w:bCs/>
      <w:kern w:val="36"/>
      <w:sz w:val="48"/>
      <w:szCs w:val="48"/>
      <w:lang w:val="ru-RU" w:eastAsia="ru-RU"/>
    </w:rPr>
  </w:style>
  <w:style w:type="character" w:customStyle="1" w:styleId="Heading2Char">
    <w:name w:val="Heading 2 Char"/>
    <w:aliases w:val="Заголовок 2 Знак1 Знак Знак Char,Знак Char,Заголовок 2 Знак1 Char,Знак Знак Знак Знак Char,Заголовок 2 Знак1 Знак Знак Знак Char,Знак Знак Знак Знак Знак Char,Заголовок 2 Знак1 Знак Char,H2 Char,h2 Char"/>
    <w:semiHidden/>
    <w:locked/>
    <w:rsid w:val="00322057"/>
    <w:rPr>
      <w:rFonts w:ascii="Cambria" w:hAnsi="Cambria" w:cs="Times New Roman"/>
      <w:b/>
      <w:bCs/>
      <w:i/>
      <w:iCs/>
      <w:sz w:val="28"/>
      <w:szCs w:val="28"/>
    </w:rPr>
  </w:style>
  <w:style w:type="character" w:customStyle="1" w:styleId="Heading3Char">
    <w:name w:val="Heading 3 Char"/>
    <w:aliases w:val="Текст сноски1 Char,Знак Знак Знак Char,Знак Знак Знак Знак Знак Знак Знак Знак Знак Знак Знак Знак Знак Знак Знак Знак Знак Знак Знак Знак Знак Char,Знак3 Char,Знак1 Char"/>
    <w:semiHidden/>
    <w:locked/>
    <w:rsid w:val="00322057"/>
    <w:rPr>
      <w:rFonts w:ascii="Cambria" w:hAnsi="Cambria" w:cs="Times New Roman"/>
      <w:b/>
      <w:bCs/>
      <w:sz w:val="26"/>
      <w:szCs w:val="26"/>
    </w:rPr>
  </w:style>
  <w:style w:type="character" w:customStyle="1" w:styleId="Heading3Char1">
    <w:name w:val="Heading 3 Char1"/>
    <w:aliases w:val="footnote text Char,Знак Знак Знак Char2,Знак Знак Знак Знак Знак Знак Знак Знак Знак Знак Знак Знак Знак Знак Знак Знак Знак Знак Знак Знак Знак Char2,Знак3 Char1,Знак1 Char2"/>
    <w:locked/>
    <w:rsid w:val="00322057"/>
    <w:rPr>
      <w:rFonts w:eastAsia="Times New Roman" w:cs="Times New Roman"/>
      <w:sz w:val="28"/>
      <w:szCs w:val="28"/>
      <w:u w:val="thick"/>
    </w:rPr>
  </w:style>
  <w:style w:type="paragraph" w:customStyle="1" w:styleId="16">
    <w:name w:val="Без интервала1"/>
    <w:rsid w:val="00322057"/>
    <w:pPr>
      <w:spacing w:after="0" w:line="240" w:lineRule="auto"/>
    </w:pPr>
    <w:rPr>
      <w:rFonts w:ascii="Times New Roman" w:eastAsia="Times New Roman" w:hAnsi="Times New Roman" w:cs="Times New Roman"/>
      <w:sz w:val="24"/>
      <w:szCs w:val="24"/>
    </w:rPr>
  </w:style>
  <w:style w:type="paragraph" w:customStyle="1" w:styleId="17">
    <w:name w:val="Абзац списка1"/>
    <w:basedOn w:val="a7"/>
    <w:rsid w:val="00322057"/>
    <w:pPr>
      <w:autoSpaceDE w:val="0"/>
      <w:autoSpaceDN w:val="0"/>
      <w:adjustRightInd w:val="0"/>
      <w:ind w:left="720" w:firstLine="540"/>
      <w:jc w:val="both"/>
    </w:pPr>
    <w:rPr>
      <w:rFonts w:ascii="Calibri" w:eastAsia="Times New Roman" w:hAnsi="Calibri" w:cs="Calibri"/>
    </w:rPr>
  </w:style>
  <w:style w:type="paragraph" w:customStyle="1" w:styleId="210">
    <w:name w:val="Цитата 21"/>
    <w:basedOn w:val="a7"/>
    <w:next w:val="a7"/>
    <w:link w:val="QuoteChar"/>
    <w:rsid w:val="00322057"/>
    <w:pPr>
      <w:autoSpaceDE w:val="0"/>
      <w:autoSpaceDN w:val="0"/>
      <w:adjustRightInd w:val="0"/>
      <w:spacing w:after="0" w:line="240" w:lineRule="auto"/>
      <w:ind w:firstLine="540"/>
      <w:jc w:val="both"/>
    </w:pPr>
    <w:rPr>
      <w:rFonts w:ascii="Times New Roman" w:eastAsia="Times New Roman" w:hAnsi="Times New Roman" w:cs="Times New Roman"/>
      <w:i/>
      <w:iCs/>
      <w:color w:val="000000"/>
      <w:sz w:val="24"/>
      <w:szCs w:val="24"/>
      <w:lang w:eastAsia="ar-SA"/>
    </w:rPr>
  </w:style>
  <w:style w:type="character" w:customStyle="1" w:styleId="QuoteChar">
    <w:name w:val="Quote Char"/>
    <w:link w:val="210"/>
    <w:locked/>
    <w:rsid w:val="00322057"/>
    <w:rPr>
      <w:rFonts w:ascii="Times New Roman" w:eastAsia="Times New Roman" w:hAnsi="Times New Roman" w:cs="Times New Roman"/>
      <w:i/>
      <w:iCs/>
      <w:color w:val="000000"/>
      <w:sz w:val="24"/>
      <w:szCs w:val="24"/>
      <w:lang w:eastAsia="ar-SA"/>
    </w:rPr>
  </w:style>
  <w:style w:type="paragraph" w:customStyle="1" w:styleId="18">
    <w:name w:val="Выделенная цитата1"/>
    <w:basedOn w:val="a7"/>
    <w:next w:val="a7"/>
    <w:link w:val="IntenseQuoteChar"/>
    <w:rsid w:val="00322057"/>
    <w:pPr>
      <w:pBdr>
        <w:bottom w:val="single" w:sz="4" w:space="4" w:color="4F81BD"/>
      </w:pBdr>
      <w:autoSpaceDE w:val="0"/>
      <w:autoSpaceDN w:val="0"/>
      <w:adjustRightInd w:val="0"/>
      <w:spacing w:before="200" w:after="280" w:line="240" w:lineRule="auto"/>
      <w:ind w:left="936" w:right="936" w:firstLine="540"/>
      <w:jc w:val="both"/>
    </w:pPr>
    <w:rPr>
      <w:rFonts w:ascii="Times New Roman" w:eastAsia="Times New Roman" w:hAnsi="Times New Roman" w:cs="Times New Roman"/>
      <w:b/>
      <w:bCs/>
      <w:i/>
      <w:iCs/>
      <w:color w:val="4F81BD"/>
      <w:sz w:val="24"/>
      <w:szCs w:val="24"/>
      <w:lang w:eastAsia="ar-SA"/>
    </w:rPr>
  </w:style>
  <w:style w:type="character" w:customStyle="1" w:styleId="IntenseQuoteChar">
    <w:name w:val="Intense Quote Char"/>
    <w:link w:val="18"/>
    <w:locked/>
    <w:rsid w:val="00322057"/>
    <w:rPr>
      <w:rFonts w:ascii="Times New Roman" w:eastAsia="Times New Roman" w:hAnsi="Times New Roman" w:cs="Times New Roman"/>
      <w:b/>
      <w:bCs/>
      <w:i/>
      <w:iCs/>
      <w:color w:val="4F81BD"/>
      <w:sz w:val="24"/>
      <w:szCs w:val="24"/>
      <w:lang w:eastAsia="ar-SA"/>
    </w:rPr>
  </w:style>
  <w:style w:type="character" w:customStyle="1" w:styleId="19">
    <w:name w:val="Слабое выделение1"/>
    <w:rsid w:val="00322057"/>
    <w:rPr>
      <w:rFonts w:cs="Times New Roman"/>
      <w:i/>
      <w:iCs/>
      <w:color w:val="808080"/>
    </w:rPr>
  </w:style>
  <w:style w:type="character" w:customStyle="1" w:styleId="1a">
    <w:name w:val="Сильное выделение1"/>
    <w:rsid w:val="00322057"/>
    <w:rPr>
      <w:rFonts w:cs="Times New Roman"/>
      <w:b/>
      <w:bCs/>
      <w:i/>
      <w:iCs/>
      <w:color w:val="4F81BD"/>
    </w:rPr>
  </w:style>
  <w:style w:type="character" w:customStyle="1" w:styleId="1b">
    <w:name w:val="Слабая ссылка1"/>
    <w:rsid w:val="00322057"/>
    <w:rPr>
      <w:rFonts w:cs="Times New Roman"/>
      <w:smallCaps/>
      <w:color w:val="auto"/>
      <w:u w:val="single"/>
    </w:rPr>
  </w:style>
  <w:style w:type="character" w:customStyle="1" w:styleId="1c">
    <w:name w:val="Сильная ссылка1"/>
    <w:rsid w:val="00322057"/>
    <w:rPr>
      <w:rFonts w:cs="Times New Roman"/>
      <w:b/>
      <w:bCs/>
      <w:smallCaps/>
      <w:color w:val="auto"/>
      <w:spacing w:val="5"/>
      <w:u w:val="single"/>
    </w:rPr>
  </w:style>
  <w:style w:type="character" w:customStyle="1" w:styleId="1d">
    <w:name w:val="Название книги1"/>
    <w:rsid w:val="00322057"/>
    <w:rPr>
      <w:rFonts w:cs="Times New Roman"/>
      <w:b/>
      <w:bCs/>
      <w:smallCaps/>
      <w:spacing w:val="5"/>
    </w:rPr>
  </w:style>
  <w:style w:type="paragraph" w:customStyle="1" w:styleId="1e">
    <w:name w:val="Заголовок оглавления1"/>
    <w:basedOn w:val="10"/>
    <w:next w:val="a7"/>
    <w:rsid w:val="00322057"/>
    <w:pPr>
      <w:numPr>
        <w:ilvl w:val="5"/>
      </w:numPr>
      <w:tabs>
        <w:tab w:val="num" w:pos="1152"/>
      </w:tabs>
      <w:suppressAutoHyphens/>
      <w:autoSpaceDE w:val="0"/>
      <w:autoSpaceDN w:val="0"/>
      <w:adjustRightInd w:val="0"/>
      <w:spacing w:before="240" w:after="60"/>
      <w:outlineLvl w:val="9"/>
    </w:pPr>
    <w:rPr>
      <w:rFonts w:cs="Cambria"/>
      <w:b w:val="0"/>
      <w:bCs w:val="0"/>
      <w:caps/>
    </w:rPr>
  </w:style>
  <w:style w:type="character" w:customStyle="1" w:styleId="310">
    <w:name w:val="Заголовок 3 Знак1"/>
    <w:aliases w:val="Знак Знак1,Заголовок 2 Знак2,Заголовок 2 Знак1 Знак Знак Знак2,Заголовок 2 Знак1 Знак2,Знак Знак Знак Знак Знак2,Заголовок 2 Знак1 Знак Знак Знак Знак1,Знак Знак Знак Знак Знак Знак1,Заголовок 2 Знак1 Знак Знак2,H2 Знак1,h2 Знак1"/>
    <w:locked/>
    <w:rsid w:val="00322057"/>
    <w:rPr>
      <w:rFonts w:eastAsia="Times New Roman" w:cs="Times New Roman"/>
      <w:sz w:val="28"/>
      <w:szCs w:val="28"/>
      <w:u w:val="thick"/>
      <w:lang w:val="ru-RU" w:eastAsia="ru-RU"/>
    </w:rPr>
  </w:style>
  <w:style w:type="paragraph" w:customStyle="1" w:styleId="1f">
    <w:name w:val="Основной текст 1"/>
    <w:basedOn w:val="a7"/>
    <w:rsid w:val="00322057"/>
    <w:pPr>
      <w:autoSpaceDE w:val="0"/>
      <w:autoSpaceDN w:val="0"/>
      <w:adjustRightInd w:val="0"/>
      <w:spacing w:after="0" w:line="360" w:lineRule="auto"/>
      <w:ind w:firstLine="709"/>
      <w:jc w:val="both"/>
    </w:pPr>
    <w:rPr>
      <w:rFonts w:ascii="Times New Roman" w:eastAsia="Times New Roman" w:hAnsi="Times New Roman" w:cs="Times New Roman"/>
      <w:sz w:val="24"/>
      <w:szCs w:val="24"/>
    </w:rPr>
  </w:style>
  <w:style w:type="character" w:customStyle="1" w:styleId="FooterChar">
    <w:name w:val="Footer Char"/>
    <w:locked/>
    <w:rsid w:val="00322057"/>
    <w:rPr>
      <w:rFonts w:ascii="Calibri" w:hAnsi="Calibri" w:cs="Calibri"/>
      <w:sz w:val="24"/>
      <w:szCs w:val="24"/>
      <w:lang w:val="ru-RU" w:eastAsia="ru-RU"/>
    </w:rPr>
  </w:style>
  <w:style w:type="paragraph" w:customStyle="1" w:styleId="1f0">
    <w:name w:val="Текст1"/>
    <w:basedOn w:val="a7"/>
    <w:rsid w:val="00322057"/>
    <w:pPr>
      <w:autoSpaceDE w:val="0"/>
      <w:autoSpaceDN w:val="0"/>
      <w:adjustRightInd w:val="0"/>
      <w:spacing w:after="0" w:line="240" w:lineRule="auto"/>
      <w:ind w:firstLine="709"/>
      <w:jc w:val="both"/>
    </w:pPr>
    <w:rPr>
      <w:rFonts w:ascii="Times New Roman" w:eastAsia="Times New Roman" w:hAnsi="Times New Roman" w:cs="Times New Roman"/>
      <w:sz w:val="24"/>
      <w:szCs w:val="24"/>
    </w:rPr>
  </w:style>
  <w:style w:type="character" w:styleId="afff7">
    <w:name w:val="FollowedHyperlink"/>
    <w:uiPriority w:val="99"/>
    <w:semiHidden/>
    <w:rsid w:val="00322057"/>
    <w:rPr>
      <w:rFonts w:cs="Times New Roman"/>
      <w:color w:val="800080"/>
      <w:u w:val="single"/>
    </w:rPr>
  </w:style>
  <w:style w:type="character" w:customStyle="1" w:styleId="afff8">
    <w:name w:val="Текст концевой сноски Знак"/>
    <w:link w:val="afff9"/>
    <w:semiHidden/>
    <w:locked/>
    <w:rsid w:val="00322057"/>
    <w:rPr>
      <w:rFonts w:ascii="Times New Roman" w:eastAsia="Times New Roman" w:hAnsi="Times New Roman" w:cs="Times New Roman"/>
      <w:sz w:val="20"/>
      <w:szCs w:val="20"/>
      <w:lang w:eastAsia="ar-SA"/>
    </w:rPr>
  </w:style>
  <w:style w:type="character" w:customStyle="1" w:styleId="afffa">
    <w:name w:val="Подпись Знак"/>
    <w:link w:val="afffb"/>
    <w:semiHidden/>
    <w:locked/>
    <w:rsid w:val="00322057"/>
    <w:rPr>
      <w:sz w:val="24"/>
      <w:szCs w:val="24"/>
    </w:rPr>
  </w:style>
  <w:style w:type="character" w:customStyle="1" w:styleId="BodyTextChar">
    <w:name w:val="Body Text Char"/>
    <w:aliases w:val="Основной текст Знак Знак Знак Char,Основной текст Знак Знак Знак Знак Char,Основной текст Знак Знак Знак Знак Знак Знак Char,Основной текст Знак Знак Знак Знак Знак Знак Знак Знак Знак Char,Основной текст Знак Знак Char"/>
    <w:semiHidden/>
    <w:locked/>
    <w:rsid w:val="00322057"/>
    <w:rPr>
      <w:rFonts w:cs="Times New Roman"/>
      <w:sz w:val="24"/>
      <w:szCs w:val="24"/>
    </w:rPr>
  </w:style>
  <w:style w:type="character" w:customStyle="1" w:styleId="1f1">
    <w:name w:val="Основной текст Знак1"/>
    <w:aliases w:val="Основной текст Знак Знак Знак Знак2,Основной текст Знак Знак Знак Знак Знак1,Основной текст Знак Знак Знак Знак Знак Знак Знак1,Основной текст Знак Знак Знак Знак Знак Знак Знак Знак Знак Знак1"/>
    <w:semiHidden/>
    <w:locked/>
    <w:rsid w:val="00322057"/>
    <w:rPr>
      <w:rFonts w:cs="Times New Roman"/>
      <w:sz w:val="24"/>
      <w:szCs w:val="24"/>
    </w:rPr>
  </w:style>
  <w:style w:type="character" w:customStyle="1" w:styleId="38">
    <w:name w:val="Основной текст 3 Знак"/>
    <w:link w:val="39"/>
    <w:semiHidden/>
    <w:locked/>
    <w:rsid w:val="00322057"/>
    <w:rPr>
      <w:sz w:val="24"/>
      <w:szCs w:val="24"/>
    </w:rPr>
  </w:style>
  <w:style w:type="character" w:customStyle="1" w:styleId="220">
    <w:name w:val="Основной текст с отступом 2 Знак2"/>
    <w:aliases w:val="Основной текст с отступом 2 Знак Знак Знак,Основной текст с отступом 2 Знак Знак1,Основной текст с отступом 2 Знак Знак Знак Знак Знак Знак,Основной текст с отступом 22 Знак"/>
    <w:semiHidden/>
    <w:locked/>
    <w:rsid w:val="00322057"/>
    <w:rPr>
      <w:sz w:val="24"/>
      <w:szCs w:val="24"/>
      <w:lang w:bidi="ar-SA"/>
    </w:rPr>
  </w:style>
  <w:style w:type="character" w:customStyle="1" w:styleId="afffc">
    <w:name w:val="Схема документа Знак"/>
    <w:link w:val="afffd"/>
    <w:semiHidden/>
    <w:locked/>
    <w:rsid w:val="00322057"/>
    <w:rPr>
      <w:rFonts w:ascii="Tahoma" w:hAnsi="Tahoma"/>
    </w:rPr>
  </w:style>
  <w:style w:type="character" w:customStyle="1" w:styleId="CommentTextChar1">
    <w:name w:val="Comment Text Char1"/>
    <w:semiHidden/>
    <w:locked/>
    <w:rsid w:val="00322057"/>
    <w:rPr>
      <w:rFonts w:cs="Times New Roman"/>
      <w:sz w:val="20"/>
      <w:szCs w:val="20"/>
    </w:rPr>
  </w:style>
  <w:style w:type="character" w:customStyle="1" w:styleId="1f2">
    <w:name w:val="Текст примечания Знак1"/>
    <w:semiHidden/>
    <w:locked/>
    <w:rsid w:val="00322057"/>
    <w:rPr>
      <w:rFonts w:cs="Times New Roman"/>
    </w:rPr>
  </w:style>
  <w:style w:type="character" w:customStyle="1" w:styleId="afffe">
    <w:name w:val="Обычный (веб) Знак"/>
    <w:aliases w:val="Обычный (Web) Знак"/>
    <w:semiHidden/>
    <w:locked/>
    <w:rsid w:val="00322057"/>
    <w:rPr>
      <w:rFonts w:ascii="Tahoma" w:hAnsi="Tahoma" w:cs="Tahoma"/>
      <w:sz w:val="16"/>
      <w:szCs w:val="16"/>
    </w:rPr>
  </w:style>
  <w:style w:type="paragraph" w:customStyle="1" w:styleId="29">
    <w:name w:val="Текст2"/>
    <w:basedOn w:val="a7"/>
    <w:rsid w:val="00322057"/>
    <w:pPr>
      <w:autoSpaceDE w:val="0"/>
      <w:autoSpaceDN w:val="0"/>
      <w:adjustRightInd w:val="0"/>
      <w:spacing w:after="0" w:line="240" w:lineRule="auto"/>
      <w:ind w:firstLine="709"/>
      <w:jc w:val="both"/>
    </w:pPr>
    <w:rPr>
      <w:rFonts w:ascii="Times New Roman" w:eastAsia="Times New Roman" w:hAnsi="Times New Roman" w:cs="Times New Roman"/>
      <w:sz w:val="24"/>
      <w:szCs w:val="24"/>
    </w:rPr>
  </w:style>
  <w:style w:type="paragraph" w:customStyle="1" w:styleId="BodyText21">
    <w:name w:val="Body Text 21"/>
    <w:basedOn w:val="a7"/>
    <w:rsid w:val="00322057"/>
    <w:pPr>
      <w:autoSpaceDE w:val="0"/>
      <w:autoSpaceDN w:val="0"/>
      <w:adjustRightInd w:val="0"/>
      <w:spacing w:before="120" w:after="0" w:line="240" w:lineRule="auto"/>
      <w:ind w:firstLine="709"/>
      <w:jc w:val="both"/>
    </w:pPr>
    <w:rPr>
      <w:rFonts w:ascii="Times New Roman" w:eastAsia="Times New Roman" w:hAnsi="Times New Roman" w:cs="Times New Roman"/>
      <w:sz w:val="28"/>
      <w:szCs w:val="28"/>
    </w:rPr>
  </w:style>
  <w:style w:type="character" w:customStyle="1" w:styleId="BodyText2Char1">
    <w:name w:val="Body Text 2 Char1"/>
    <w:semiHidden/>
    <w:locked/>
    <w:rsid w:val="00322057"/>
    <w:rPr>
      <w:rFonts w:cs="Times New Roman"/>
      <w:sz w:val="24"/>
      <w:szCs w:val="24"/>
    </w:rPr>
  </w:style>
  <w:style w:type="character" w:customStyle="1" w:styleId="211">
    <w:name w:val="Основной текст 2 Знак1"/>
    <w:semiHidden/>
    <w:locked/>
    <w:rsid w:val="00322057"/>
    <w:rPr>
      <w:rFonts w:cs="Times New Roman"/>
      <w:sz w:val="24"/>
      <w:szCs w:val="24"/>
    </w:rPr>
  </w:style>
  <w:style w:type="paragraph" w:customStyle="1" w:styleId="affff">
    <w:name w:val="Название закона"/>
    <w:basedOn w:val="a7"/>
    <w:next w:val="26"/>
    <w:rsid w:val="00322057"/>
    <w:pPr>
      <w:autoSpaceDE w:val="0"/>
      <w:autoSpaceDN w:val="0"/>
      <w:adjustRightInd w:val="0"/>
      <w:spacing w:after="0" w:line="240" w:lineRule="auto"/>
      <w:ind w:firstLine="540"/>
      <w:jc w:val="center"/>
    </w:pPr>
    <w:rPr>
      <w:rFonts w:ascii="Times New Roman" w:eastAsia="Times New Roman" w:hAnsi="Times New Roman" w:cs="Times New Roman"/>
      <w:b/>
      <w:bCs/>
      <w:sz w:val="24"/>
      <w:szCs w:val="24"/>
    </w:rPr>
  </w:style>
  <w:style w:type="paragraph" w:customStyle="1" w:styleId="212">
    <w:name w:val="Основной текст с отступом 21"/>
    <w:basedOn w:val="a7"/>
    <w:rsid w:val="00322057"/>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4"/>
    </w:rPr>
  </w:style>
  <w:style w:type="paragraph" w:customStyle="1" w:styleId="311">
    <w:name w:val="Основной текст с отступом 31"/>
    <w:basedOn w:val="a7"/>
    <w:rsid w:val="00322057"/>
    <w:pPr>
      <w:overflowPunct w:val="0"/>
      <w:autoSpaceDE w:val="0"/>
      <w:autoSpaceDN w:val="0"/>
      <w:adjustRightInd w:val="0"/>
      <w:spacing w:after="0" w:line="240" w:lineRule="auto"/>
      <w:ind w:firstLine="720"/>
      <w:jc w:val="both"/>
    </w:pPr>
    <w:rPr>
      <w:rFonts w:ascii="AcademyACTT" w:eastAsia="Times New Roman" w:hAnsi="AcademyACTT" w:cs="AcademyACTT"/>
      <w:sz w:val="28"/>
      <w:szCs w:val="28"/>
      <w:lang w:val="en-US"/>
    </w:rPr>
  </w:style>
  <w:style w:type="paragraph" w:customStyle="1" w:styleId="213">
    <w:name w:val="Основной текст 21"/>
    <w:basedOn w:val="a7"/>
    <w:rsid w:val="00322057"/>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4"/>
    </w:rPr>
  </w:style>
  <w:style w:type="paragraph" w:customStyle="1" w:styleId="312">
    <w:name w:val="Основной текст 31"/>
    <w:basedOn w:val="a7"/>
    <w:rsid w:val="00322057"/>
    <w:pPr>
      <w:overflowPunct w:val="0"/>
      <w:autoSpaceDE w:val="0"/>
      <w:autoSpaceDN w:val="0"/>
      <w:adjustRightInd w:val="0"/>
      <w:spacing w:after="0" w:line="240" w:lineRule="auto"/>
      <w:ind w:firstLine="540"/>
      <w:jc w:val="center"/>
    </w:pPr>
    <w:rPr>
      <w:rFonts w:ascii="Times New Roman" w:eastAsia="Times New Roman" w:hAnsi="Times New Roman" w:cs="Times New Roman"/>
      <w:b/>
      <w:bCs/>
      <w:sz w:val="24"/>
      <w:szCs w:val="24"/>
    </w:rPr>
  </w:style>
  <w:style w:type="paragraph" w:customStyle="1" w:styleId="1f3">
    <w:name w:val="Стиль1"/>
    <w:basedOn w:val="a7"/>
    <w:rsid w:val="00322057"/>
    <w:pPr>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1f4">
    <w:name w:val="Обычный (веб)1"/>
    <w:basedOn w:val="a7"/>
    <w:rsid w:val="00322057"/>
    <w:pPr>
      <w:overflowPunct w:val="0"/>
      <w:autoSpaceDE w:val="0"/>
      <w:autoSpaceDN w:val="0"/>
      <w:adjustRightInd w:val="0"/>
      <w:spacing w:before="100" w:after="100" w:line="240" w:lineRule="auto"/>
      <w:ind w:firstLine="540"/>
      <w:jc w:val="both"/>
    </w:pPr>
    <w:rPr>
      <w:rFonts w:ascii="Times New Roman" w:eastAsia="Times New Roman" w:hAnsi="Times New Roman" w:cs="Times New Roman"/>
      <w:color w:val="000000"/>
      <w:sz w:val="24"/>
      <w:szCs w:val="24"/>
    </w:rPr>
  </w:style>
  <w:style w:type="paragraph" w:customStyle="1" w:styleId="Noeeu1">
    <w:name w:val="Noeeu1"/>
    <w:basedOn w:val="a7"/>
    <w:rsid w:val="00322057"/>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1f5">
    <w:name w:val="1"/>
    <w:basedOn w:val="a7"/>
    <w:next w:val="ab"/>
    <w:rsid w:val="00322057"/>
    <w:pP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color w:val="000000"/>
      <w:sz w:val="24"/>
      <w:szCs w:val="24"/>
    </w:rPr>
  </w:style>
  <w:style w:type="paragraph" w:customStyle="1" w:styleId="xl24">
    <w:name w:val="xl24"/>
    <w:basedOn w:val="a7"/>
    <w:rsid w:val="00322057"/>
    <w:pP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sz w:val="24"/>
      <w:szCs w:val="24"/>
    </w:rPr>
  </w:style>
  <w:style w:type="paragraph" w:customStyle="1" w:styleId="affff0">
    <w:name w:val="Основной"/>
    <w:basedOn w:val="a7"/>
    <w:rsid w:val="00322057"/>
    <w:pP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212pt">
    <w:name w:val="Заголовок 2 + 12 pt Знак Знак Знак"/>
    <w:link w:val="212pt0"/>
    <w:locked/>
    <w:rsid w:val="00322057"/>
    <w:rPr>
      <w:b/>
      <w:sz w:val="24"/>
    </w:rPr>
  </w:style>
  <w:style w:type="paragraph" w:customStyle="1" w:styleId="212pt0">
    <w:name w:val="Заголовок 2 + 12 pt Знак Знак"/>
    <w:basedOn w:val="a7"/>
    <w:next w:val="a7"/>
    <w:link w:val="212pt"/>
    <w:autoRedefine/>
    <w:rsid w:val="00322057"/>
    <w:pPr>
      <w:keepNext/>
      <w:autoSpaceDE w:val="0"/>
      <w:autoSpaceDN w:val="0"/>
      <w:adjustRightInd w:val="0"/>
      <w:spacing w:after="0" w:line="240" w:lineRule="auto"/>
      <w:ind w:firstLine="540"/>
      <w:jc w:val="center"/>
      <w:outlineLvl w:val="0"/>
    </w:pPr>
    <w:rPr>
      <w:b/>
      <w:sz w:val="24"/>
    </w:rPr>
  </w:style>
  <w:style w:type="paragraph" w:customStyle="1" w:styleId="212pt1">
    <w:name w:val="Заголовок 2 + 12 pt"/>
    <w:basedOn w:val="a7"/>
    <w:next w:val="a7"/>
    <w:autoRedefine/>
    <w:rsid w:val="00322057"/>
    <w:pPr>
      <w:keepNext/>
      <w:autoSpaceDE w:val="0"/>
      <w:autoSpaceDN w:val="0"/>
      <w:adjustRightInd w:val="0"/>
      <w:spacing w:after="120" w:line="240" w:lineRule="auto"/>
      <w:ind w:firstLine="540"/>
      <w:jc w:val="center"/>
      <w:outlineLvl w:val="0"/>
    </w:pPr>
    <w:rPr>
      <w:rFonts w:ascii="Times New Roman" w:eastAsia="Times New Roman" w:hAnsi="Times New Roman" w:cs="Times New Roman"/>
      <w:sz w:val="20"/>
      <w:szCs w:val="20"/>
    </w:rPr>
  </w:style>
  <w:style w:type="paragraph" w:customStyle="1" w:styleId="2TimesNewRoman">
    <w:name w:val="Стиль Заголовок 2 + Times New Roman по центру"/>
    <w:basedOn w:val="22"/>
    <w:next w:val="af2"/>
    <w:autoRedefine/>
    <w:rsid w:val="00322057"/>
    <w:pPr>
      <w:tabs>
        <w:tab w:val="clear" w:pos="567"/>
      </w:tabs>
      <w:autoSpaceDE w:val="0"/>
      <w:autoSpaceDN w:val="0"/>
      <w:adjustRightInd w:val="0"/>
      <w:spacing w:before="240" w:after="60"/>
      <w:ind w:left="1702"/>
    </w:pPr>
    <w:rPr>
      <w:iCs w:val="0"/>
      <w:caps/>
      <w:lang w:eastAsia="ru-RU"/>
    </w:rPr>
  </w:style>
  <w:style w:type="paragraph" w:customStyle="1" w:styleId="212pt2">
    <w:name w:val="Заголовок 2 + 12 pt Знак"/>
    <w:basedOn w:val="a7"/>
    <w:next w:val="a7"/>
    <w:autoRedefine/>
    <w:rsid w:val="00322057"/>
    <w:pPr>
      <w:keepNext/>
      <w:autoSpaceDE w:val="0"/>
      <w:autoSpaceDN w:val="0"/>
      <w:adjustRightInd w:val="0"/>
      <w:spacing w:after="0" w:line="240" w:lineRule="auto"/>
      <w:ind w:firstLine="540"/>
      <w:jc w:val="center"/>
      <w:outlineLvl w:val="0"/>
    </w:pPr>
    <w:rPr>
      <w:rFonts w:ascii="Times New Roman" w:eastAsia="Times New Roman" w:hAnsi="Times New Roman" w:cs="Times New Roman"/>
      <w:sz w:val="20"/>
      <w:szCs w:val="20"/>
    </w:rPr>
  </w:style>
  <w:style w:type="paragraph" w:customStyle="1" w:styleId="2a">
    <w:name w:val="Знак2"/>
    <w:basedOn w:val="a7"/>
    <w:next w:val="22"/>
    <w:autoRedefine/>
    <w:rsid w:val="00322057"/>
    <w:pPr>
      <w:autoSpaceDE w:val="0"/>
      <w:autoSpaceDN w:val="0"/>
      <w:adjustRightInd w:val="0"/>
      <w:spacing w:after="160" w:line="240" w:lineRule="exact"/>
      <w:ind w:firstLine="540"/>
      <w:jc w:val="right"/>
    </w:pPr>
    <w:rPr>
      <w:rFonts w:ascii="Times New Roman" w:eastAsia="Times New Roman" w:hAnsi="Times New Roman" w:cs="Times New Roman"/>
      <w:noProof/>
      <w:sz w:val="24"/>
      <w:szCs w:val="24"/>
      <w:lang w:val="en-US" w:eastAsia="en-US"/>
    </w:rPr>
  </w:style>
  <w:style w:type="character" w:customStyle="1" w:styleId="BodyTextIndentChar1">
    <w:name w:val="Body Text Indent Char1"/>
    <w:semiHidden/>
    <w:locked/>
    <w:rsid w:val="00322057"/>
    <w:rPr>
      <w:rFonts w:cs="Times New Roman"/>
      <w:sz w:val="24"/>
      <w:szCs w:val="24"/>
    </w:rPr>
  </w:style>
  <w:style w:type="character" w:customStyle="1" w:styleId="1f6">
    <w:name w:val="Основной текст с отступом Знак1"/>
    <w:semiHidden/>
    <w:locked/>
    <w:rsid w:val="00322057"/>
    <w:rPr>
      <w:rFonts w:cs="Times New Roman"/>
      <w:sz w:val="24"/>
      <w:szCs w:val="24"/>
    </w:rPr>
  </w:style>
  <w:style w:type="character" w:customStyle="1" w:styleId="affff1">
    <w:name w:val="Основной текст с точкой Знак"/>
    <w:link w:val="a1"/>
    <w:locked/>
    <w:rsid w:val="00322057"/>
    <w:rPr>
      <w:rFonts w:cs="Times New Roman"/>
      <w:b/>
      <w:bCs/>
      <w:sz w:val="24"/>
      <w:szCs w:val="24"/>
      <w:u w:val="single"/>
    </w:rPr>
  </w:style>
  <w:style w:type="paragraph" w:customStyle="1" w:styleId="a1">
    <w:name w:val="Основной текст с точкой"/>
    <w:basedOn w:val="af5"/>
    <w:link w:val="affff1"/>
    <w:rsid w:val="00322057"/>
    <w:pPr>
      <w:widowControl/>
      <w:numPr>
        <w:numId w:val="3"/>
      </w:numPr>
      <w:tabs>
        <w:tab w:val="clear" w:pos="1211"/>
        <w:tab w:val="clear" w:pos="3600"/>
        <w:tab w:val="num" w:pos="360"/>
        <w:tab w:val="left" w:pos="851"/>
      </w:tabs>
      <w:suppressAutoHyphens w:val="0"/>
      <w:autoSpaceDN w:val="0"/>
      <w:adjustRightInd w:val="0"/>
      <w:spacing w:before="60"/>
      <w:ind w:left="283" w:firstLine="0"/>
      <w:jc w:val="both"/>
    </w:pPr>
    <w:rPr>
      <w:rFonts w:asciiTheme="minorHAnsi" w:eastAsiaTheme="minorEastAsia" w:hAnsiTheme="minorHAnsi"/>
      <w:b/>
      <w:bCs/>
      <w:u w:val="single"/>
    </w:rPr>
  </w:style>
  <w:style w:type="paragraph" w:customStyle="1" w:styleId="Oaaeeiuenoeeu">
    <w:name w:val="Oaaee?iue noeeu"/>
    <w:basedOn w:val="a7"/>
    <w:rsid w:val="00322057"/>
    <w:pPr>
      <w:overflowPunct w:val="0"/>
      <w:autoSpaceDE w:val="0"/>
      <w:autoSpaceDN w:val="0"/>
      <w:adjustRightInd w:val="0"/>
      <w:spacing w:after="0" w:line="240" w:lineRule="auto"/>
      <w:ind w:firstLine="540"/>
      <w:jc w:val="center"/>
    </w:pPr>
    <w:rPr>
      <w:rFonts w:ascii="Times New Roman" w:eastAsia="Times New Roman" w:hAnsi="Times New Roman" w:cs="Times New Roman"/>
    </w:rPr>
  </w:style>
  <w:style w:type="paragraph" w:customStyle="1" w:styleId="affff2">
    <w:name w:val="Краткий обратный адрес"/>
    <w:basedOn w:val="a7"/>
    <w:rsid w:val="00322057"/>
    <w:pPr>
      <w:overflowPunct w:val="0"/>
      <w:autoSpaceDE w:val="0"/>
      <w:autoSpaceDN w:val="0"/>
      <w:adjustRightInd w:val="0"/>
      <w:spacing w:after="0" w:line="240" w:lineRule="auto"/>
      <w:ind w:firstLine="540"/>
      <w:jc w:val="both"/>
    </w:pPr>
    <w:rPr>
      <w:rFonts w:ascii="Times New Roman" w:eastAsia="Times New Roman" w:hAnsi="Times New Roman" w:cs="Times New Roman"/>
      <w:sz w:val="24"/>
      <w:szCs w:val="24"/>
    </w:rPr>
  </w:style>
  <w:style w:type="paragraph" w:customStyle="1" w:styleId="podzag">
    <w:name w:val="podzag"/>
    <w:basedOn w:val="a7"/>
    <w:rsid w:val="00322057"/>
    <w:pPr>
      <w:autoSpaceDE w:val="0"/>
      <w:autoSpaceDN w:val="0"/>
      <w:adjustRightInd w:val="0"/>
      <w:spacing w:before="100" w:after="100" w:line="240" w:lineRule="auto"/>
      <w:ind w:firstLine="540"/>
      <w:jc w:val="both"/>
    </w:pPr>
    <w:rPr>
      <w:rFonts w:ascii="Arial Unicode MS" w:eastAsia="Arial Unicode MS" w:hAnsi="Arial Unicode MS" w:cs="Arial Unicode MS"/>
      <w:sz w:val="24"/>
      <w:szCs w:val="24"/>
    </w:rPr>
  </w:style>
  <w:style w:type="paragraph" w:customStyle="1" w:styleId="a4">
    <w:name w:val="Эко_№_таб"/>
    <w:basedOn w:val="a7"/>
    <w:next w:val="a7"/>
    <w:rsid w:val="00322057"/>
    <w:pPr>
      <w:numPr>
        <w:numId w:val="1"/>
      </w:numPr>
      <w:autoSpaceDE w:val="0"/>
      <w:autoSpaceDN w:val="0"/>
      <w:adjustRightInd w:val="0"/>
      <w:spacing w:before="120" w:after="0" w:line="240" w:lineRule="auto"/>
      <w:ind w:left="0" w:firstLine="709"/>
      <w:jc w:val="right"/>
    </w:pPr>
    <w:rPr>
      <w:rFonts w:ascii="Times New Roman" w:eastAsia="Times New Roman" w:hAnsi="Times New Roman" w:cs="Times New Roman"/>
      <w:i/>
      <w:iCs/>
      <w:sz w:val="24"/>
      <w:szCs w:val="24"/>
    </w:rPr>
  </w:style>
  <w:style w:type="paragraph" w:customStyle="1" w:styleId="a5">
    <w:name w:val="Эко_булет"/>
    <w:basedOn w:val="a7"/>
    <w:next w:val="a7"/>
    <w:rsid w:val="00322057"/>
    <w:pPr>
      <w:numPr>
        <w:numId w:val="4"/>
      </w:numPr>
      <w:autoSpaceDE w:val="0"/>
      <w:autoSpaceDN w:val="0"/>
      <w:adjustRightInd w:val="0"/>
      <w:spacing w:before="120" w:after="0" w:line="240" w:lineRule="auto"/>
      <w:jc w:val="both"/>
    </w:pPr>
    <w:rPr>
      <w:rFonts w:ascii="Times New Roman" w:eastAsia="Times New Roman" w:hAnsi="Times New Roman" w:cs="Times New Roman"/>
      <w:sz w:val="24"/>
      <w:szCs w:val="24"/>
    </w:rPr>
  </w:style>
  <w:style w:type="paragraph" w:customStyle="1" w:styleId="affff3">
    <w:name w:val="Эко_таб"/>
    <w:basedOn w:val="a7"/>
    <w:rsid w:val="00322057"/>
    <w:pPr>
      <w:autoSpaceDE w:val="0"/>
      <w:autoSpaceDN w:val="0"/>
      <w:adjustRightInd w:val="0"/>
      <w:spacing w:before="120" w:after="120" w:line="240" w:lineRule="auto"/>
      <w:ind w:firstLine="540"/>
      <w:jc w:val="center"/>
    </w:pPr>
    <w:rPr>
      <w:rFonts w:ascii="Times New Roman" w:eastAsia="Times New Roman" w:hAnsi="Times New Roman" w:cs="Times New Roman"/>
      <w:b/>
      <w:bCs/>
      <w:i/>
      <w:iCs/>
      <w:sz w:val="24"/>
      <w:szCs w:val="24"/>
    </w:rPr>
  </w:style>
  <w:style w:type="paragraph" w:customStyle="1" w:styleId="150">
    <w:name w:val="Шанпар1.5"/>
    <w:basedOn w:val="a7"/>
    <w:rsid w:val="00322057"/>
    <w:pPr>
      <w:autoSpaceDE w:val="0"/>
      <w:autoSpaceDN w:val="0"/>
      <w:adjustRightInd w:val="0"/>
      <w:spacing w:before="120" w:after="0" w:line="360" w:lineRule="auto"/>
      <w:ind w:firstLine="720"/>
      <w:jc w:val="both"/>
    </w:pPr>
    <w:rPr>
      <w:rFonts w:ascii="Times New Roman" w:eastAsia="Times New Roman" w:hAnsi="Times New Roman" w:cs="Times New Roman"/>
      <w:sz w:val="24"/>
      <w:szCs w:val="24"/>
    </w:rPr>
  </w:style>
  <w:style w:type="paragraph" w:customStyle="1" w:styleId="Bullet1">
    <w:name w:val="Bullet 1"/>
    <w:basedOn w:val="a7"/>
    <w:rsid w:val="00322057"/>
    <w:pPr>
      <w:numPr>
        <w:numId w:val="2"/>
      </w:numPr>
      <w:autoSpaceDE w:val="0"/>
      <w:autoSpaceDN w:val="0"/>
      <w:adjustRightInd w:val="0"/>
      <w:spacing w:before="120" w:after="0" w:line="240" w:lineRule="atLeast"/>
      <w:jc w:val="both"/>
    </w:pPr>
    <w:rPr>
      <w:rFonts w:ascii="Times New Roman" w:eastAsia="Times New Roman" w:hAnsi="Times New Roman" w:cs="Times New Roman"/>
      <w:lang w:val="en-AU"/>
    </w:rPr>
  </w:style>
  <w:style w:type="paragraph" w:customStyle="1" w:styleId="affff4">
    <w:name w:val="Обычный для таблицы"/>
    <w:basedOn w:val="a7"/>
    <w:rsid w:val="00322057"/>
    <w:pPr>
      <w:autoSpaceDE w:val="0"/>
      <w:autoSpaceDN w:val="0"/>
      <w:adjustRightInd w:val="0"/>
      <w:spacing w:before="120" w:after="120" w:line="240" w:lineRule="auto"/>
      <w:ind w:firstLine="540"/>
      <w:jc w:val="center"/>
    </w:pPr>
    <w:rPr>
      <w:rFonts w:ascii="Times New Roman" w:eastAsia="Times New Roman" w:hAnsi="Times New Roman" w:cs="Times New Roman"/>
      <w:sz w:val="24"/>
      <w:szCs w:val="24"/>
    </w:rPr>
  </w:style>
  <w:style w:type="paragraph" w:customStyle="1" w:styleId="solo11">
    <w:name w:val="solo11"/>
    <w:basedOn w:val="a7"/>
    <w:rsid w:val="00322057"/>
    <w:pPr>
      <w:overflowPunct w:val="0"/>
      <w:autoSpaceDE w:val="0"/>
      <w:autoSpaceDN w:val="0"/>
      <w:adjustRightInd w:val="0"/>
      <w:spacing w:after="0" w:line="240" w:lineRule="atLeast"/>
      <w:ind w:firstLine="720"/>
      <w:jc w:val="both"/>
    </w:pPr>
    <w:rPr>
      <w:rFonts w:ascii="Times New Roman CYR" w:eastAsia="Times New Roman" w:hAnsi="Times New Roman CYR" w:cs="Times New Roman CYR"/>
      <w:sz w:val="24"/>
      <w:szCs w:val="24"/>
    </w:rPr>
  </w:style>
  <w:style w:type="paragraph" w:customStyle="1" w:styleId="BodyTextIndent1">
    <w:name w:val="Body Text Indent1"/>
    <w:basedOn w:val="a7"/>
    <w:semiHidden/>
    <w:rsid w:val="00322057"/>
    <w:pPr>
      <w:autoSpaceDE w:val="0"/>
      <w:autoSpaceDN w:val="0"/>
      <w:adjustRightInd w:val="0"/>
      <w:spacing w:after="0" w:line="240" w:lineRule="auto"/>
      <w:ind w:firstLine="567"/>
      <w:jc w:val="both"/>
    </w:pPr>
    <w:rPr>
      <w:rFonts w:ascii="Times New Roman" w:eastAsia="Times New Roman" w:hAnsi="Times New Roman" w:cs="Times New Roman"/>
      <w:sz w:val="24"/>
      <w:szCs w:val="24"/>
    </w:rPr>
  </w:style>
  <w:style w:type="paragraph" w:customStyle="1" w:styleId="1f7">
    <w:name w:val="1 Знак"/>
    <w:basedOn w:val="a7"/>
    <w:rsid w:val="00322057"/>
    <w:pPr>
      <w:autoSpaceDE w:val="0"/>
      <w:autoSpaceDN w:val="0"/>
      <w:adjustRightInd w:val="0"/>
      <w:spacing w:before="100" w:beforeAutospacing="1" w:after="100" w:afterAutospacing="1" w:line="240" w:lineRule="auto"/>
      <w:ind w:firstLine="540"/>
      <w:jc w:val="both"/>
    </w:pPr>
    <w:rPr>
      <w:rFonts w:ascii="Tahoma" w:eastAsia="Times New Roman" w:hAnsi="Tahoma" w:cs="Tahoma"/>
      <w:sz w:val="20"/>
      <w:szCs w:val="20"/>
      <w:lang w:val="en-US" w:eastAsia="en-US"/>
    </w:rPr>
  </w:style>
  <w:style w:type="paragraph" w:customStyle="1" w:styleId="affff5">
    <w:name w:val="Обычный +"/>
    <w:aliases w:val="По ширине"/>
    <w:basedOn w:val="a7"/>
    <w:rsid w:val="00322057"/>
    <w:pPr>
      <w:autoSpaceDE w:val="0"/>
      <w:autoSpaceDN w:val="0"/>
      <w:adjustRightInd w:val="0"/>
      <w:spacing w:after="0" w:line="240" w:lineRule="auto"/>
      <w:ind w:firstLine="540"/>
      <w:jc w:val="both"/>
    </w:pPr>
    <w:rPr>
      <w:rFonts w:ascii="Times New Roman" w:eastAsia="Times New Roman" w:hAnsi="Times New Roman" w:cs="Times New Roman"/>
    </w:rPr>
  </w:style>
  <w:style w:type="paragraph" w:customStyle="1" w:styleId="Caaieiaieioi">
    <w:name w:val="Caaieiaie ioi"/>
    <w:basedOn w:val="a7"/>
    <w:rsid w:val="00322057"/>
    <w:pPr>
      <w:keepNext/>
      <w:widowControl w:val="0"/>
      <w:autoSpaceDE w:val="0"/>
      <w:autoSpaceDN w:val="0"/>
      <w:adjustRightInd w:val="0"/>
      <w:spacing w:before="120" w:after="120" w:line="220" w:lineRule="exact"/>
      <w:ind w:left="1418" w:firstLine="540"/>
      <w:jc w:val="both"/>
    </w:pPr>
    <w:rPr>
      <w:rFonts w:ascii="Times New Roman" w:eastAsia="Times New Roman" w:hAnsi="Times New Roman" w:cs="Times New Roman"/>
      <w:b/>
      <w:bCs/>
      <w:sz w:val="20"/>
      <w:szCs w:val="20"/>
    </w:rPr>
  </w:style>
  <w:style w:type="paragraph" w:customStyle="1" w:styleId="Heading">
    <w:name w:val="Heading"/>
    <w:rsid w:val="00322057"/>
    <w:pPr>
      <w:widowControl w:val="0"/>
      <w:autoSpaceDE w:val="0"/>
      <w:autoSpaceDN w:val="0"/>
      <w:adjustRightInd w:val="0"/>
      <w:spacing w:after="0" w:line="240" w:lineRule="auto"/>
    </w:pPr>
    <w:rPr>
      <w:rFonts w:ascii="Arial" w:eastAsia="Times New Roman" w:hAnsi="Arial" w:cs="Arial"/>
      <w:b/>
      <w:bCs/>
    </w:rPr>
  </w:style>
  <w:style w:type="paragraph" w:styleId="afffb">
    <w:name w:val="Signature"/>
    <w:basedOn w:val="a7"/>
    <w:link w:val="afffa"/>
    <w:semiHidden/>
    <w:rsid w:val="00322057"/>
    <w:pPr>
      <w:autoSpaceDE w:val="0"/>
      <w:autoSpaceDN w:val="0"/>
      <w:adjustRightInd w:val="0"/>
      <w:spacing w:after="0" w:line="240" w:lineRule="auto"/>
      <w:ind w:left="4252" w:firstLine="540"/>
      <w:jc w:val="both"/>
    </w:pPr>
    <w:rPr>
      <w:sz w:val="24"/>
      <w:szCs w:val="24"/>
    </w:rPr>
  </w:style>
  <w:style w:type="character" w:customStyle="1" w:styleId="1f8">
    <w:name w:val="Подпись Знак1"/>
    <w:basedOn w:val="a8"/>
    <w:link w:val="afffb"/>
    <w:semiHidden/>
    <w:rsid w:val="00322057"/>
  </w:style>
  <w:style w:type="character" w:customStyle="1" w:styleId="SignatureChar1">
    <w:name w:val="Signature Char1"/>
    <w:semiHidden/>
    <w:locked/>
    <w:rsid w:val="00322057"/>
    <w:rPr>
      <w:rFonts w:cs="Times New Roman"/>
      <w:sz w:val="24"/>
      <w:szCs w:val="24"/>
    </w:rPr>
  </w:style>
  <w:style w:type="paragraph" w:customStyle="1" w:styleId="PP">
    <w:name w:val="Строка PP"/>
    <w:basedOn w:val="afffb"/>
    <w:rsid w:val="00322057"/>
    <w:pPr>
      <w:overflowPunct w:val="0"/>
    </w:pPr>
  </w:style>
  <w:style w:type="paragraph" w:customStyle="1" w:styleId="Iauiue">
    <w:name w:val="Iau?iue"/>
    <w:rsid w:val="00322057"/>
    <w:pPr>
      <w:overflowPunct w:val="0"/>
      <w:autoSpaceDE w:val="0"/>
      <w:autoSpaceDN w:val="0"/>
      <w:adjustRightInd w:val="0"/>
      <w:spacing w:after="0" w:line="240" w:lineRule="auto"/>
      <w:ind w:firstLine="1134"/>
      <w:jc w:val="both"/>
    </w:pPr>
    <w:rPr>
      <w:rFonts w:ascii="HelvDL" w:eastAsia="Times New Roman" w:hAnsi="HelvDL" w:cs="HelvDL"/>
      <w:sz w:val="24"/>
      <w:szCs w:val="24"/>
    </w:rPr>
  </w:style>
  <w:style w:type="paragraph" w:customStyle="1" w:styleId="xl25">
    <w:name w:val="xl25"/>
    <w:basedOn w:val="a7"/>
    <w:rsid w:val="00322057"/>
    <w:pP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xl26">
    <w:name w:val="xl26"/>
    <w:basedOn w:val="a7"/>
    <w:rsid w:val="00322057"/>
    <w:pPr>
      <w:pBdr>
        <w:left w:val="single" w:sz="4" w:space="0" w:color="auto"/>
        <w:right w:val="single" w:sz="4" w:space="0" w:color="auto"/>
      </w:pBd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sz w:val="24"/>
      <w:szCs w:val="24"/>
    </w:rPr>
  </w:style>
  <w:style w:type="paragraph" w:customStyle="1" w:styleId="xl27">
    <w:name w:val="xl27"/>
    <w:basedOn w:val="a7"/>
    <w:rsid w:val="00322057"/>
    <w:pPr>
      <w:pBdr>
        <w:top w:val="single" w:sz="4" w:space="0" w:color="auto"/>
        <w:left w:val="single" w:sz="4" w:space="0" w:color="auto"/>
        <w:bottom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xl28">
    <w:name w:val="xl28"/>
    <w:basedOn w:val="a7"/>
    <w:rsid w:val="00322057"/>
    <w:pPr>
      <w:pBdr>
        <w:top w:val="single" w:sz="4" w:space="0" w:color="auto"/>
        <w:bottom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xl29">
    <w:name w:val="xl29"/>
    <w:basedOn w:val="a7"/>
    <w:rsid w:val="00322057"/>
    <w:pPr>
      <w:pBdr>
        <w:top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xl30">
    <w:name w:val="xl30"/>
    <w:basedOn w:val="a7"/>
    <w:rsid w:val="00322057"/>
    <w:pPr>
      <w:pBdr>
        <w:top w:val="single" w:sz="4" w:space="0" w:color="auto"/>
        <w:left w:val="single" w:sz="4" w:space="0" w:color="auto"/>
        <w:right w:val="single" w:sz="4" w:space="0" w:color="auto"/>
      </w:pBd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sz w:val="24"/>
      <w:szCs w:val="24"/>
    </w:rPr>
  </w:style>
  <w:style w:type="paragraph" w:customStyle="1" w:styleId="xl31">
    <w:name w:val="xl31"/>
    <w:basedOn w:val="a7"/>
    <w:rsid w:val="00322057"/>
    <w:pPr>
      <w:pBdr>
        <w:left w:val="single" w:sz="4" w:space="0" w:color="auto"/>
        <w:right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b/>
      <w:bCs/>
      <w:sz w:val="24"/>
      <w:szCs w:val="24"/>
    </w:rPr>
  </w:style>
  <w:style w:type="paragraph" w:customStyle="1" w:styleId="xl32">
    <w:name w:val="xl32"/>
    <w:basedOn w:val="a7"/>
    <w:rsid w:val="00322057"/>
    <w:pPr>
      <w:pBdr>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b/>
      <w:bCs/>
      <w:sz w:val="24"/>
      <w:szCs w:val="24"/>
    </w:rPr>
  </w:style>
  <w:style w:type="paragraph" w:customStyle="1" w:styleId="xl33">
    <w:name w:val="xl33"/>
    <w:basedOn w:val="a7"/>
    <w:rsid w:val="00322057"/>
    <w:pPr>
      <w:pBdr>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sz w:val="24"/>
      <w:szCs w:val="24"/>
    </w:rPr>
  </w:style>
  <w:style w:type="paragraph" w:customStyle="1" w:styleId="xl34">
    <w:name w:val="xl34"/>
    <w:basedOn w:val="a7"/>
    <w:rsid w:val="00322057"/>
    <w:pP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b/>
      <w:bCs/>
      <w:sz w:val="24"/>
      <w:szCs w:val="24"/>
    </w:rPr>
  </w:style>
  <w:style w:type="paragraph" w:customStyle="1" w:styleId="xl35">
    <w:name w:val="xl35"/>
    <w:basedOn w:val="a7"/>
    <w:rsid w:val="00322057"/>
    <w:pP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b/>
      <w:bCs/>
      <w:sz w:val="24"/>
      <w:szCs w:val="24"/>
    </w:rPr>
  </w:style>
  <w:style w:type="paragraph" w:customStyle="1" w:styleId="xl36">
    <w:name w:val="xl36"/>
    <w:basedOn w:val="a7"/>
    <w:rsid w:val="00322057"/>
    <w:pPr>
      <w:pBdr>
        <w:top w:val="single" w:sz="4" w:space="0" w:color="auto"/>
        <w:left w:val="single" w:sz="4" w:space="0" w:color="auto"/>
        <w:right w:val="single" w:sz="4" w:space="0" w:color="auto"/>
      </w:pBd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b/>
      <w:bCs/>
      <w:sz w:val="24"/>
      <w:szCs w:val="24"/>
    </w:rPr>
  </w:style>
  <w:style w:type="paragraph" w:customStyle="1" w:styleId="xl37">
    <w:name w:val="xl37"/>
    <w:basedOn w:val="a7"/>
    <w:rsid w:val="00322057"/>
    <w:pPr>
      <w:pBdr>
        <w:top w:val="single" w:sz="4" w:space="0" w:color="auto"/>
        <w:left w:val="single" w:sz="4" w:space="0" w:color="auto"/>
        <w:right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xl38">
    <w:name w:val="xl38"/>
    <w:basedOn w:val="a7"/>
    <w:rsid w:val="00322057"/>
    <w:pPr>
      <w:pBdr>
        <w:left w:val="single" w:sz="4" w:space="0" w:color="auto"/>
        <w:right w:val="single" w:sz="4" w:space="0" w:color="auto"/>
      </w:pBd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b/>
      <w:bCs/>
      <w:sz w:val="24"/>
      <w:szCs w:val="24"/>
    </w:rPr>
  </w:style>
  <w:style w:type="paragraph" w:customStyle="1" w:styleId="xl39">
    <w:name w:val="xl39"/>
    <w:basedOn w:val="a7"/>
    <w:rsid w:val="00322057"/>
    <w:pP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sz w:val="24"/>
      <w:szCs w:val="24"/>
    </w:rPr>
  </w:style>
  <w:style w:type="paragraph" w:customStyle="1" w:styleId="xl40">
    <w:name w:val="xl40"/>
    <w:basedOn w:val="a7"/>
    <w:rsid w:val="00322057"/>
    <w:pPr>
      <w:pBdr>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b/>
      <w:bCs/>
      <w:sz w:val="24"/>
      <w:szCs w:val="24"/>
    </w:rPr>
  </w:style>
  <w:style w:type="paragraph" w:customStyle="1" w:styleId="xl41">
    <w:name w:val="xl41"/>
    <w:basedOn w:val="a7"/>
    <w:rsid w:val="00322057"/>
    <w:pPr>
      <w:pBdr>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sz w:val="24"/>
      <w:szCs w:val="24"/>
    </w:rPr>
  </w:style>
  <w:style w:type="paragraph" w:customStyle="1" w:styleId="xl42">
    <w:name w:val="xl42"/>
    <w:basedOn w:val="a7"/>
    <w:rsid w:val="00322057"/>
    <w:pPr>
      <w:pBdr>
        <w:left w:val="single" w:sz="4" w:space="0" w:color="auto"/>
        <w:right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xl43">
    <w:name w:val="xl43"/>
    <w:basedOn w:val="a7"/>
    <w:rsid w:val="00322057"/>
    <w:pPr>
      <w:pBdr>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xl44">
    <w:name w:val="xl44"/>
    <w:basedOn w:val="a7"/>
    <w:rsid w:val="00322057"/>
    <w:pPr>
      <w:pBdr>
        <w:top w:val="single" w:sz="4" w:space="0" w:color="auto"/>
        <w:left w:val="single" w:sz="4" w:space="0" w:color="auto"/>
        <w:right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sz w:val="24"/>
      <w:szCs w:val="24"/>
    </w:rPr>
  </w:style>
  <w:style w:type="paragraph" w:customStyle="1" w:styleId="xl45">
    <w:name w:val="xl45"/>
    <w:basedOn w:val="a7"/>
    <w:rsid w:val="00322057"/>
    <w:pPr>
      <w:pBdr>
        <w:left w:val="single" w:sz="4" w:space="0" w:color="auto"/>
        <w:right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sz w:val="24"/>
      <w:szCs w:val="24"/>
    </w:rPr>
  </w:style>
  <w:style w:type="paragraph" w:customStyle="1" w:styleId="xl46">
    <w:name w:val="xl46"/>
    <w:basedOn w:val="a7"/>
    <w:rsid w:val="00322057"/>
    <w:pPr>
      <w:pBdr>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sz w:val="24"/>
      <w:szCs w:val="24"/>
    </w:rPr>
  </w:style>
  <w:style w:type="paragraph" w:customStyle="1" w:styleId="xl47">
    <w:name w:val="xl47"/>
    <w:basedOn w:val="a7"/>
    <w:rsid w:val="00322057"/>
    <w:pP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sz w:val="24"/>
      <w:szCs w:val="24"/>
    </w:rPr>
  </w:style>
  <w:style w:type="paragraph" w:customStyle="1" w:styleId="xl48">
    <w:name w:val="xl48"/>
    <w:basedOn w:val="a7"/>
    <w:rsid w:val="00322057"/>
    <w:pPr>
      <w:pBdr>
        <w:top w:val="single" w:sz="4" w:space="0" w:color="auto"/>
        <w:bottom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sz w:val="24"/>
      <w:szCs w:val="24"/>
    </w:rPr>
  </w:style>
  <w:style w:type="paragraph" w:customStyle="1" w:styleId="xl49">
    <w:name w:val="xl49"/>
    <w:basedOn w:val="a7"/>
    <w:rsid w:val="00322057"/>
    <w:pPr>
      <w:pBdr>
        <w:top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sz w:val="24"/>
      <w:szCs w:val="24"/>
    </w:rPr>
  </w:style>
  <w:style w:type="paragraph" w:customStyle="1" w:styleId="xl50">
    <w:name w:val="xl50"/>
    <w:basedOn w:val="a7"/>
    <w:rsid w:val="00322057"/>
    <w:pPr>
      <w:pBdr>
        <w:top w:val="single" w:sz="4" w:space="0" w:color="auto"/>
        <w:right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sz w:val="24"/>
      <w:szCs w:val="24"/>
    </w:rPr>
  </w:style>
  <w:style w:type="paragraph" w:customStyle="1" w:styleId="xl51">
    <w:name w:val="xl51"/>
    <w:basedOn w:val="a7"/>
    <w:rsid w:val="00322057"/>
    <w:pPr>
      <w:pBdr>
        <w:right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sz w:val="24"/>
      <w:szCs w:val="24"/>
    </w:rPr>
  </w:style>
  <w:style w:type="paragraph" w:customStyle="1" w:styleId="xl52">
    <w:name w:val="xl52"/>
    <w:basedOn w:val="a7"/>
    <w:rsid w:val="00322057"/>
    <w:pPr>
      <w:pBdr>
        <w:bottom w:val="single" w:sz="4" w:space="0" w:color="auto"/>
        <w:right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sz w:val="24"/>
      <w:szCs w:val="24"/>
    </w:rPr>
  </w:style>
  <w:style w:type="paragraph" w:customStyle="1" w:styleId="2TimesNewRoman12pt60">
    <w:name w:val="Стиль Заголовок 2 + Times New Roman 12 pt Перед:  6 пт После:  0......"/>
    <w:basedOn w:val="a7"/>
    <w:next w:val="af2"/>
    <w:autoRedefine/>
    <w:rsid w:val="00322057"/>
    <w:pPr>
      <w:keepNext/>
      <w:widowControl w:val="0"/>
      <w:autoSpaceDE w:val="0"/>
      <w:autoSpaceDN w:val="0"/>
      <w:adjustRightInd w:val="0"/>
      <w:spacing w:after="0" w:line="240" w:lineRule="auto"/>
      <w:ind w:firstLine="540"/>
      <w:jc w:val="both"/>
      <w:outlineLvl w:val="1"/>
    </w:pPr>
    <w:rPr>
      <w:rFonts w:ascii="Times New Roman" w:eastAsia="Times New Roman" w:hAnsi="Times New Roman" w:cs="Times New Roman"/>
      <w:b/>
      <w:bCs/>
      <w:i/>
      <w:iCs/>
      <w:sz w:val="24"/>
      <w:szCs w:val="24"/>
    </w:rPr>
  </w:style>
  <w:style w:type="paragraph" w:customStyle="1" w:styleId="312pt00">
    <w:name w:val="Стиль Заголовок 3 12pt + Перед:  0 пт После:  0 пт"/>
    <w:basedOn w:val="a7"/>
    <w:rsid w:val="00322057"/>
    <w:pPr>
      <w:keepNext/>
      <w:widowControl w:val="0"/>
      <w:autoSpaceDE w:val="0"/>
      <w:autoSpaceDN w:val="0"/>
      <w:adjustRightInd w:val="0"/>
      <w:spacing w:after="0" w:line="240" w:lineRule="auto"/>
      <w:ind w:firstLine="540"/>
      <w:jc w:val="both"/>
      <w:outlineLvl w:val="2"/>
    </w:pPr>
    <w:rPr>
      <w:rFonts w:ascii="Times New Roman" w:eastAsia="Times New Roman" w:hAnsi="Times New Roman" w:cs="Times New Roman"/>
      <w:i/>
      <w:iCs/>
      <w:sz w:val="24"/>
      <w:szCs w:val="24"/>
    </w:rPr>
  </w:style>
  <w:style w:type="paragraph" w:customStyle="1" w:styleId="0">
    <w:name w:val="Заголовок 0"/>
    <w:basedOn w:val="10"/>
    <w:link w:val="00"/>
    <w:autoRedefine/>
    <w:rsid w:val="00322057"/>
    <w:pPr>
      <w:numPr>
        <w:ilvl w:val="5"/>
      </w:numPr>
      <w:tabs>
        <w:tab w:val="num" w:pos="1152"/>
      </w:tabs>
      <w:suppressAutoHyphens/>
      <w:autoSpaceDE w:val="0"/>
      <w:autoSpaceDN w:val="0"/>
      <w:adjustRightInd w:val="0"/>
      <w:spacing w:after="360"/>
    </w:pPr>
    <w:rPr>
      <w:bCs w:val="0"/>
      <w:kern w:val="0"/>
      <w:szCs w:val="20"/>
    </w:rPr>
  </w:style>
  <w:style w:type="paragraph" w:customStyle="1" w:styleId="FR1">
    <w:name w:val="FR1"/>
    <w:rsid w:val="00322057"/>
    <w:pPr>
      <w:widowControl w:val="0"/>
      <w:autoSpaceDE w:val="0"/>
      <w:autoSpaceDN w:val="0"/>
      <w:adjustRightInd w:val="0"/>
      <w:spacing w:after="0" w:line="240" w:lineRule="auto"/>
      <w:ind w:right="200"/>
      <w:jc w:val="center"/>
    </w:pPr>
    <w:rPr>
      <w:rFonts w:ascii="Arial" w:eastAsia="Times New Roman" w:hAnsi="Arial" w:cs="Arial"/>
      <w:b/>
      <w:bCs/>
      <w:sz w:val="24"/>
      <w:szCs w:val="24"/>
    </w:rPr>
  </w:style>
  <w:style w:type="paragraph" w:customStyle="1" w:styleId="FR2">
    <w:name w:val="FR2"/>
    <w:rsid w:val="00322057"/>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rPr>
  </w:style>
  <w:style w:type="paragraph" w:customStyle="1" w:styleId="1f9">
    <w:name w:val="Обычный1"/>
    <w:rsid w:val="00322057"/>
    <w:pPr>
      <w:spacing w:after="0" w:line="240" w:lineRule="auto"/>
    </w:pPr>
    <w:rPr>
      <w:rFonts w:ascii="Times New Roman" w:eastAsia="Times New Roman" w:hAnsi="Times New Roman" w:cs="Times New Roman"/>
      <w:sz w:val="20"/>
      <w:szCs w:val="20"/>
    </w:rPr>
  </w:style>
  <w:style w:type="paragraph" w:customStyle="1" w:styleId="ArNar">
    <w:name w:val="Обычный ArNar"/>
    <w:basedOn w:val="a7"/>
    <w:rsid w:val="00322057"/>
    <w:pPr>
      <w:autoSpaceDE w:val="0"/>
      <w:autoSpaceDN w:val="0"/>
      <w:adjustRightInd w:val="0"/>
      <w:spacing w:after="0" w:line="240" w:lineRule="auto"/>
      <w:ind w:firstLine="709"/>
      <w:jc w:val="both"/>
    </w:pPr>
    <w:rPr>
      <w:rFonts w:ascii="Arial Narrow" w:eastAsia="Times New Roman" w:hAnsi="Arial Narrow" w:cs="Arial Narrow"/>
      <w:color w:val="000000"/>
    </w:rPr>
  </w:style>
  <w:style w:type="paragraph" w:customStyle="1" w:styleId="a0">
    <w:name w:val="Список отчета"/>
    <w:basedOn w:val="af2"/>
    <w:rsid w:val="00322057"/>
    <w:pPr>
      <w:widowControl w:val="0"/>
      <w:numPr>
        <w:numId w:val="5"/>
      </w:numPr>
      <w:tabs>
        <w:tab w:val="clear" w:pos="360"/>
      </w:tabs>
      <w:suppressAutoHyphens/>
      <w:overflowPunct w:val="0"/>
      <w:autoSpaceDE w:val="0"/>
      <w:ind w:left="0" w:firstLine="0"/>
      <w:jc w:val="left"/>
    </w:pPr>
    <w:rPr>
      <w:b w:val="0"/>
      <w:bCs w:val="0"/>
      <w:sz w:val="20"/>
      <w:szCs w:val="20"/>
      <w:lang w:eastAsia="ar-SA"/>
    </w:rPr>
  </w:style>
  <w:style w:type="paragraph" w:customStyle="1" w:styleId="FR4">
    <w:name w:val="FR4"/>
    <w:rsid w:val="00322057"/>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rPr>
  </w:style>
  <w:style w:type="paragraph" w:customStyle="1" w:styleId="affff6">
    <w:name w:val="Заголовок раздела"/>
    <w:basedOn w:val="a7"/>
    <w:rsid w:val="00322057"/>
    <w:pPr>
      <w:keepNext/>
      <w:keepLines/>
      <w:autoSpaceDE w:val="0"/>
      <w:autoSpaceDN w:val="0"/>
      <w:adjustRightInd w:val="0"/>
      <w:spacing w:before="120" w:after="160" w:line="240" w:lineRule="auto"/>
      <w:ind w:firstLine="709"/>
      <w:jc w:val="center"/>
    </w:pPr>
    <w:rPr>
      <w:rFonts w:ascii="Arial" w:eastAsia="Times New Roman" w:hAnsi="Arial" w:cs="Arial"/>
      <w:b/>
      <w:bCs/>
      <w:i/>
      <w:iCs/>
      <w:kern w:val="28"/>
      <w:sz w:val="28"/>
      <w:szCs w:val="28"/>
    </w:rPr>
  </w:style>
  <w:style w:type="paragraph" w:customStyle="1" w:styleId="abzac">
    <w:name w:val="abzac"/>
    <w:basedOn w:val="a7"/>
    <w:rsid w:val="00322057"/>
    <w:pPr>
      <w:autoSpaceDE w:val="0"/>
      <w:autoSpaceDN w:val="0"/>
      <w:adjustRightInd w:val="0"/>
      <w:spacing w:after="0" w:line="240" w:lineRule="auto"/>
      <w:ind w:firstLine="225"/>
      <w:jc w:val="both"/>
    </w:pPr>
    <w:rPr>
      <w:rFonts w:ascii="Times New Roman" w:eastAsia="Times New Roman" w:hAnsi="Times New Roman" w:cs="Times New Roman"/>
      <w:sz w:val="24"/>
      <w:szCs w:val="24"/>
    </w:rPr>
  </w:style>
  <w:style w:type="paragraph" w:customStyle="1" w:styleId="a3">
    <w:name w:val="штрих"/>
    <w:basedOn w:val="af2"/>
    <w:rsid w:val="00322057"/>
    <w:pPr>
      <w:widowControl w:val="0"/>
      <w:numPr>
        <w:numId w:val="6"/>
      </w:numPr>
      <w:tabs>
        <w:tab w:val="clear" w:pos="1429"/>
      </w:tabs>
      <w:suppressAutoHyphens/>
      <w:overflowPunct w:val="0"/>
      <w:autoSpaceDE w:val="0"/>
      <w:ind w:left="0" w:firstLine="0"/>
      <w:jc w:val="left"/>
    </w:pPr>
    <w:rPr>
      <w:b w:val="0"/>
      <w:bCs w:val="0"/>
      <w:sz w:val="20"/>
      <w:szCs w:val="20"/>
      <w:lang w:eastAsia="ar-SA"/>
    </w:rPr>
  </w:style>
  <w:style w:type="paragraph" w:customStyle="1" w:styleId="xl53">
    <w:name w:val="xl53"/>
    <w:basedOn w:val="a7"/>
    <w:rsid w:val="00322057"/>
    <w:pPr>
      <w:pBdr>
        <w:top w:val="single" w:sz="4" w:space="0" w:color="auto"/>
        <w:left w:val="single" w:sz="4" w:space="0" w:color="auto"/>
        <w:right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color w:val="000000"/>
      <w:sz w:val="24"/>
      <w:szCs w:val="24"/>
    </w:rPr>
  </w:style>
  <w:style w:type="paragraph" w:customStyle="1" w:styleId="xl54">
    <w:name w:val="xl54"/>
    <w:basedOn w:val="a7"/>
    <w:rsid w:val="00322057"/>
    <w:pPr>
      <w:pBdr>
        <w:left w:val="single" w:sz="4" w:space="0" w:color="auto"/>
        <w:right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color w:val="000000"/>
      <w:sz w:val="24"/>
      <w:szCs w:val="24"/>
    </w:rPr>
  </w:style>
  <w:style w:type="paragraph" w:customStyle="1" w:styleId="xl55">
    <w:name w:val="xl55"/>
    <w:basedOn w:val="a7"/>
    <w:rsid w:val="00322057"/>
    <w:pPr>
      <w:pBdr>
        <w:left w:val="single" w:sz="4" w:space="0" w:color="auto"/>
        <w:right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color w:val="000000"/>
      <w:sz w:val="24"/>
      <w:szCs w:val="24"/>
    </w:rPr>
  </w:style>
  <w:style w:type="paragraph" w:customStyle="1" w:styleId="xl56">
    <w:name w:val="xl56"/>
    <w:basedOn w:val="a7"/>
    <w:rsid w:val="00322057"/>
    <w:pPr>
      <w:pBdr>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color w:val="000000"/>
      <w:sz w:val="24"/>
      <w:szCs w:val="24"/>
    </w:rPr>
  </w:style>
  <w:style w:type="paragraph" w:customStyle="1" w:styleId="xl57">
    <w:name w:val="xl57"/>
    <w:basedOn w:val="a7"/>
    <w:rsid w:val="00322057"/>
    <w:pPr>
      <w:pBdr>
        <w:top w:val="single" w:sz="4" w:space="0" w:color="auto"/>
        <w:bottom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xl58">
    <w:name w:val="xl58"/>
    <w:basedOn w:val="a7"/>
    <w:rsid w:val="00322057"/>
    <w:pPr>
      <w:pBdr>
        <w:left w:val="single" w:sz="4" w:space="0" w:color="auto"/>
        <w:bottom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color w:val="000000"/>
      <w:sz w:val="24"/>
      <w:szCs w:val="24"/>
    </w:rPr>
  </w:style>
  <w:style w:type="paragraph" w:customStyle="1" w:styleId="xl59">
    <w:name w:val="xl59"/>
    <w:basedOn w:val="a7"/>
    <w:rsid w:val="00322057"/>
    <w:pPr>
      <w:pBdr>
        <w:bottom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color w:val="000000"/>
      <w:sz w:val="24"/>
      <w:szCs w:val="24"/>
    </w:rPr>
  </w:style>
  <w:style w:type="paragraph" w:customStyle="1" w:styleId="xl60">
    <w:name w:val="xl60"/>
    <w:basedOn w:val="a7"/>
    <w:rsid w:val="00322057"/>
    <w:pPr>
      <w:pBdr>
        <w:bottom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color w:val="000000"/>
      <w:sz w:val="24"/>
      <w:szCs w:val="24"/>
    </w:rPr>
  </w:style>
  <w:style w:type="paragraph" w:customStyle="1" w:styleId="xl61">
    <w:name w:val="xl61"/>
    <w:basedOn w:val="a7"/>
    <w:rsid w:val="00322057"/>
    <w:pPr>
      <w:pBdr>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b/>
      <w:bCs/>
      <w:color w:val="000000"/>
      <w:sz w:val="24"/>
      <w:szCs w:val="24"/>
    </w:rPr>
  </w:style>
  <w:style w:type="paragraph" w:customStyle="1" w:styleId="xl62">
    <w:name w:val="xl62"/>
    <w:basedOn w:val="a7"/>
    <w:rsid w:val="00322057"/>
    <w:pPr>
      <w:pBdr>
        <w:left w:val="single" w:sz="4" w:space="0" w:color="auto"/>
        <w:right w:val="single" w:sz="4" w:space="0" w:color="auto"/>
      </w:pBd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b/>
      <w:bCs/>
      <w:sz w:val="24"/>
      <w:szCs w:val="24"/>
    </w:rPr>
  </w:style>
  <w:style w:type="paragraph" w:customStyle="1" w:styleId="xl63">
    <w:name w:val="xl63"/>
    <w:basedOn w:val="a7"/>
    <w:rsid w:val="00322057"/>
    <w:pPr>
      <w:pBdr>
        <w:top w:val="single" w:sz="4" w:space="0" w:color="auto"/>
        <w:left w:val="single" w:sz="4" w:space="0" w:color="auto"/>
        <w:right w:val="single" w:sz="4" w:space="0" w:color="auto"/>
      </w:pBd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sz w:val="24"/>
      <w:szCs w:val="24"/>
    </w:rPr>
  </w:style>
  <w:style w:type="paragraph" w:customStyle="1" w:styleId="xl64">
    <w:name w:val="xl64"/>
    <w:basedOn w:val="a7"/>
    <w:rsid w:val="00322057"/>
    <w:pPr>
      <w:pBdr>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sz w:val="24"/>
      <w:szCs w:val="24"/>
    </w:rPr>
  </w:style>
  <w:style w:type="paragraph" w:customStyle="1" w:styleId="xl65">
    <w:name w:val="xl65"/>
    <w:basedOn w:val="a7"/>
    <w:rsid w:val="00322057"/>
    <w:pPr>
      <w:pBdr>
        <w:top w:val="single" w:sz="4" w:space="0" w:color="auto"/>
        <w:left w:val="single" w:sz="4" w:space="0" w:color="auto"/>
        <w:right w:val="single" w:sz="4" w:space="0" w:color="auto"/>
      </w:pBd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color w:val="000000"/>
      <w:sz w:val="24"/>
      <w:szCs w:val="24"/>
    </w:rPr>
  </w:style>
  <w:style w:type="character" w:customStyle="1" w:styleId="2b">
    <w:name w:val="Список маркированный 2 Знак"/>
    <w:link w:val="21"/>
    <w:locked/>
    <w:rsid w:val="00322057"/>
    <w:rPr>
      <w:rFonts w:cs="Times New Roman"/>
      <w:sz w:val="24"/>
      <w:szCs w:val="24"/>
    </w:rPr>
  </w:style>
  <w:style w:type="paragraph" w:customStyle="1" w:styleId="21">
    <w:name w:val="Список маркированный 2"/>
    <w:basedOn w:val="a7"/>
    <w:link w:val="2b"/>
    <w:rsid w:val="00322057"/>
    <w:pPr>
      <w:numPr>
        <w:numId w:val="7"/>
      </w:numPr>
      <w:tabs>
        <w:tab w:val="num" w:pos="360"/>
        <w:tab w:val="left" w:pos="1560"/>
      </w:tabs>
      <w:autoSpaceDE w:val="0"/>
      <w:autoSpaceDN w:val="0"/>
      <w:adjustRightInd w:val="0"/>
      <w:spacing w:after="0" w:line="360" w:lineRule="auto"/>
      <w:ind w:left="1560" w:hanging="426"/>
      <w:jc w:val="both"/>
    </w:pPr>
    <w:rPr>
      <w:rFonts w:cs="Times New Roman"/>
      <w:sz w:val="24"/>
      <w:szCs w:val="24"/>
    </w:rPr>
  </w:style>
  <w:style w:type="paragraph" w:customStyle="1" w:styleId="1fa">
    <w:name w:val="Основной текст с отступом1"/>
    <w:basedOn w:val="a7"/>
    <w:rsid w:val="00322057"/>
    <w:pPr>
      <w:widowControl w:val="0"/>
      <w:shd w:val="clear" w:color="auto" w:fill="FFFFFF"/>
      <w:autoSpaceDE w:val="0"/>
      <w:autoSpaceDN w:val="0"/>
      <w:adjustRightInd w:val="0"/>
      <w:spacing w:after="0" w:line="317" w:lineRule="exact"/>
      <w:ind w:firstLine="758"/>
      <w:jc w:val="both"/>
    </w:pPr>
    <w:rPr>
      <w:rFonts w:ascii="Times New Roman" w:eastAsia="Times New Roman" w:hAnsi="Times New Roman" w:cs="Times New Roman"/>
      <w:color w:val="FF0000"/>
      <w:sz w:val="28"/>
      <w:szCs w:val="28"/>
    </w:rPr>
  </w:style>
  <w:style w:type="paragraph" w:customStyle="1" w:styleId="2c">
    <w:name w:val="2 Знак"/>
    <w:basedOn w:val="a7"/>
    <w:next w:val="22"/>
    <w:autoRedefine/>
    <w:rsid w:val="00322057"/>
    <w:pPr>
      <w:autoSpaceDE w:val="0"/>
      <w:autoSpaceDN w:val="0"/>
      <w:adjustRightInd w:val="0"/>
      <w:spacing w:after="160" w:line="240" w:lineRule="exact"/>
      <w:ind w:firstLine="540"/>
      <w:jc w:val="right"/>
    </w:pPr>
    <w:rPr>
      <w:rFonts w:ascii="Times New Roman" w:eastAsia="Times New Roman" w:hAnsi="Times New Roman" w:cs="Times New Roman"/>
      <w:noProof/>
      <w:sz w:val="24"/>
      <w:szCs w:val="24"/>
      <w:lang w:val="en-US" w:eastAsia="en-US"/>
    </w:rPr>
  </w:style>
  <w:style w:type="paragraph" w:customStyle="1" w:styleId="2d">
    <w:name w:val="Знак Знак Знак2 Знак"/>
    <w:basedOn w:val="a7"/>
    <w:next w:val="22"/>
    <w:autoRedefine/>
    <w:rsid w:val="00322057"/>
    <w:pPr>
      <w:autoSpaceDE w:val="0"/>
      <w:autoSpaceDN w:val="0"/>
      <w:adjustRightInd w:val="0"/>
      <w:spacing w:after="160" w:line="240" w:lineRule="exact"/>
      <w:ind w:firstLine="540"/>
      <w:jc w:val="right"/>
    </w:pPr>
    <w:rPr>
      <w:rFonts w:ascii="Times New Roman" w:eastAsia="Times New Roman" w:hAnsi="Times New Roman" w:cs="Times New Roman"/>
      <w:noProof/>
      <w:sz w:val="24"/>
      <w:szCs w:val="24"/>
      <w:lang w:val="en-US" w:eastAsia="en-US"/>
    </w:rPr>
  </w:style>
  <w:style w:type="paragraph" w:customStyle="1" w:styleId="u">
    <w:name w:val="u"/>
    <w:basedOn w:val="a7"/>
    <w:rsid w:val="00322057"/>
    <w:pP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tekstob">
    <w:name w:val="tekstob"/>
    <w:basedOn w:val="a7"/>
    <w:rsid w:val="00322057"/>
    <w:pP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120">
    <w:name w:val="Абзац списка12"/>
    <w:basedOn w:val="a7"/>
    <w:rsid w:val="00322057"/>
    <w:pPr>
      <w:autoSpaceDE w:val="0"/>
      <w:autoSpaceDN w:val="0"/>
      <w:adjustRightInd w:val="0"/>
      <w:spacing w:after="0" w:line="240" w:lineRule="auto"/>
      <w:ind w:left="720" w:firstLine="540"/>
      <w:jc w:val="both"/>
    </w:pPr>
    <w:rPr>
      <w:rFonts w:ascii="Times New Roman" w:eastAsia="Times New Roman" w:hAnsi="Times New Roman" w:cs="Times New Roman"/>
      <w:sz w:val="24"/>
      <w:szCs w:val="24"/>
    </w:rPr>
  </w:style>
  <w:style w:type="paragraph" w:customStyle="1" w:styleId="affff7">
    <w:name w:val="ñïèñîê"/>
    <w:basedOn w:val="a7"/>
    <w:rsid w:val="00322057"/>
    <w:pPr>
      <w:keepLines/>
      <w:widowControl w:val="0"/>
      <w:autoSpaceDE w:val="0"/>
      <w:autoSpaceDN w:val="0"/>
      <w:adjustRightInd w:val="0"/>
      <w:spacing w:after="0" w:line="240" w:lineRule="auto"/>
      <w:ind w:left="709" w:hanging="284"/>
      <w:jc w:val="both"/>
    </w:pPr>
    <w:rPr>
      <w:rFonts w:ascii="Peterburg" w:eastAsia="Times New Roman" w:hAnsi="Peterburg" w:cs="Peterburg"/>
      <w:sz w:val="24"/>
      <w:szCs w:val="24"/>
    </w:rPr>
  </w:style>
  <w:style w:type="paragraph" w:customStyle="1" w:styleId="52">
    <w:name w:val="çàãîëîâîê 5"/>
    <w:basedOn w:val="a7"/>
    <w:next w:val="a7"/>
    <w:rsid w:val="00322057"/>
    <w:pPr>
      <w:keepNext/>
      <w:widowControl w:val="0"/>
      <w:autoSpaceDE w:val="0"/>
      <w:autoSpaceDN w:val="0"/>
      <w:adjustRightInd w:val="0"/>
      <w:spacing w:after="0" w:line="240" w:lineRule="auto"/>
      <w:ind w:firstLine="567"/>
      <w:jc w:val="both"/>
    </w:pPr>
    <w:rPr>
      <w:rFonts w:ascii="Times New Roman" w:eastAsia="Times New Roman" w:hAnsi="Times New Roman" w:cs="Times New Roman"/>
      <w:b/>
      <w:bCs/>
      <w:sz w:val="20"/>
      <w:szCs w:val="20"/>
      <w:u w:val="single"/>
    </w:rPr>
  </w:style>
  <w:style w:type="paragraph" w:customStyle="1" w:styleId="nienie">
    <w:name w:val="nienie"/>
    <w:basedOn w:val="Iauiue"/>
    <w:rsid w:val="00322057"/>
    <w:pPr>
      <w:widowControl w:val="0"/>
      <w:overflowPunct/>
      <w:autoSpaceDE/>
      <w:autoSpaceDN/>
      <w:adjustRightInd/>
      <w:ind w:firstLine="0"/>
      <w:jc w:val="left"/>
    </w:pPr>
    <w:rPr>
      <w:rFonts w:ascii="Times New Roman" w:hAnsi="Times New Roman" w:cs="Times New Roman"/>
      <w:sz w:val="20"/>
      <w:szCs w:val="20"/>
    </w:rPr>
  </w:style>
  <w:style w:type="paragraph" w:customStyle="1" w:styleId="112">
    <w:name w:val="Абзац списка11"/>
    <w:basedOn w:val="a7"/>
    <w:link w:val="ListParagraphChar"/>
    <w:rsid w:val="00322057"/>
    <w:pPr>
      <w:autoSpaceDE w:val="0"/>
      <w:autoSpaceDN w:val="0"/>
      <w:adjustRightInd w:val="0"/>
      <w:spacing w:after="0" w:line="240" w:lineRule="auto"/>
      <w:ind w:left="720" w:firstLine="540"/>
      <w:jc w:val="both"/>
    </w:pPr>
    <w:rPr>
      <w:rFonts w:ascii="Times New Roman" w:eastAsia="Times New Roman" w:hAnsi="Times New Roman" w:cs="Times New Roman"/>
      <w:sz w:val="24"/>
      <w:szCs w:val="20"/>
      <w:lang w:eastAsia="ar-SA"/>
    </w:rPr>
  </w:style>
  <w:style w:type="paragraph" w:customStyle="1" w:styleId="uni">
    <w:name w:val="uni"/>
    <w:basedOn w:val="a7"/>
    <w:rsid w:val="00322057"/>
    <w:pPr>
      <w:autoSpaceDE w:val="0"/>
      <w:autoSpaceDN w:val="0"/>
      <w:adjustRightInd w:val="0"/>
      <w:spacing w:after="0" w:line="240" w:lineRule="auto"/>
      <w:ind w:firstLine="390"/>
      <w:jc w:val="both"/>
    </w:pPr>
    <w:rPr>
      <w:rFonts w:ascii="Times New Roman" w:eastAsia="Times New Roman" w:hAnsi="Times New Roman" w:cs="Times New Roman"/>
      <w:sz w:val="24"/>
      <w:szCs w:val="24"/>
    </w:rPr>
  </w:style>
  <w:style w:type="paragraph" w:customStyle="1" w:styleId="unip">
    <w:name w:val="unip"/>
    <w:basedOn w:val="a7"/>
    <w:rsid w:val="00322057"/>
    <w:pPr>
      <w:autoSpaceDE w:val="0"/>
      <w:autoSpaceDN w:val="0"/>
      <w:adjustRightInd w:val="0"/>
      <w:spacing w:after="0" w:line="240" w:lineRule="auto"/>
      <w:ind w:firstLine="390"/>
      <w:jc w:val="both"/>
    </w:pPr>
    <w:rPr>
      <w:rFonts w:ascii="Times New Roman" w:eastAsia="Times New Roman" w:hAnsi="Times New Roman" w:cs="Times New Roman"/>
      <w:sz w:val="24"/>
      <w:szCs w:val="24"/>
    </w:rPr>
  </w:style>
  <w:style w:type="paragraph" w:customStyle="1" w:styleId="Default">
    <w:name w:val="Default"/>
    <w:rsid w:val="0032205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ff8">
    <w:name w:val="Комментарий"/>
    <w:basedOn w:val="a7"/>
    <w:next w:val="a7"/>
    <w:rsid w:val="00322057"/>
    <w:pPr>
      <w:shd w:val="clear" w:color="auto" w:fill="F0F0F0"/>
      <w:autoSpaceDE w:val="0"/>
      <w:autoSpaceDN w:val="0"/>
      <w:adjustRightInd w:val="0"/>
      <w:spacing w:before="75" w:after="0" w:line="240" w:lineRule="auto"/>
      <w:ind w:firstLine="540"/>
      <w:jc w:val="both"/>
    </w:pPr>
    <w:rPr>
      <w:rFonts w:ascii="Arial" w:eastAsia="Times New Roman" w:hAnsi="Arial" w:cs="Arial"/>
      <w:color w:val="353842"/>
      <w:sz w:val="24"/>
      <w:szCs w:val="24"/>
    </w:rPr>
  </w:style>
  <w:style w:type="paragraph" w:customStyle="1" w:styleId="affff9">
    <w:name w:val="Информация об изменениях документа"/>
    <w:basedOn w:val="affff8"/>
    <w:next w:val="a7"/>
    <w:rsid w:val="00322057"/>
    <w:pPr>
      <w:spacing w:before="0"/>
    </w:pPr>
    <w:rPr>
      <w:i/>
      <w:iCs/>
    </w:rPr>
  </w:style>
  <w:style w:type="paragraph" w:customStyle="1" w:styleId="113">
    <w:name w:val="Без интервала11"/>
    <w:rsid w:val="00322057"/>
    <w:pPr>
      <w:spacing w:after="0" w:line="240" w:lineRule="auto"/>
    </w:pPr>
    <w:rPr>
      <w:rFonts w:ascii="Calibri" w:eastAsia="Times New Roman" w:hAnsi="Calibri" w:cs="Calibri"/>
    </w:rPr>
  </w:style>
  <w:style w:type="character" w:styleId="affffa">
    <w:name w:val="footnote reference"/>
    <w:semiHidden/>
    <w:rsid w:val="00322057"/>
    <w:rPr>
      <w:rFonts w:cs="Times New Roman"/>
      <w:vertAlign w:val="superscript"/>
    </w:rPr>
  </w:style>
  <w:style w:type="character" w:styleId="affffb">
    <w:name w:val="endnote reference"/>
    <w:semiHidden/>
    <w:rsid w:val="00322057"/>
    <w:rPr>
      <w:rFonts w:cs="Times New Roman"/>
      <w:vertAlign w:val="superscript"/>
    </w:rPr>
  </w:style>
  <w:style w:type="character" w:customStyle="1" w:styleId="710">
    <w:name w:val="Заголовок 7 Знак1"/>
    <w:semiHidden/>
    <w:rsid w:val="00322057"/>
    <w:rPr>
      <w:rFonts w:ascii="Cambria" w:hAnsi="Cambria" w:cs="Cambria"/>
      <w:i/>
      <w:iCs/>
      <w:color w:val="auto"/>
      <w:sz w:val="24"/>
      <w:szCs w:val="24"/>
    </w:rPr>
  </w:style>
  <w:style w:type="character" w:customStyle="1" w:styleId="810">
    <w:name w:val="Заголовок 8 Знак1"/>
    <w:semiHidden/>
    <w:rsid w:val="00322057"/>
    <w:rPr>
      <w:rFonts w:ascii="Cambria" w:hAnsi="Cambria" w:cs="Cambria"/>
      <w:color w:val="auto"/>
    </w:rPr>
  </w:style>
  <w:style w:type="character" w:customStyle="1" w:styleId="910">
    <w:name w:val="Заголовок 9 Знак1"/>
    <w:semiHidden/>
    <w:rsid w:val="00322057"/>
    <w:rPr>
      <w:rFonts w:ascii="Cambria" w:hAnsi="Cambria" w:cs="Cambria"/>
      <w:i/>
      <w:iCs/>
      <w:color w:val="auto"/>
    </w:rPr>
  </w:style>
  <w:style w:type="character" w:customStyle="1" w:styleId="1fb">
    <w:name w:val="Верхний колонтитул Знак1"/>
    <w:semiHidden/>
    <w:rsid w:val="00322057"/>
    <w:rPr>
      <w:rFonts w:cs="Times New Roman"/>
      <w:sz w:val="24"/>
      <w:szCs w:val="24"/>
    </w:rPr>
  </w:style>
  <w:style w:type="character" w:customStyle="1" w:styleId="BodyTextIndent2Char1">
    <w:name w:val="Body Text Indent 2 Char1"/>
    <w:aliases w:val="Основной текст с отступом 2 Знак Знак Char1,Основной текст с отступом 2 Знак Char1,Основной текст с отступом 2 Знак Знак Знак Знак Знак Char1,Основной текст с отступом 22 Char1"/>
    <w:semiHidden/>
    <w:locked/>
    <w:rsid w:val="00322057"/>
    <w:rPr>
      <w:rFonts w:cs="Times New Roman"/>
      <w:sz w:val="24"/>
      <w:szCs w:val="24"/>
    </w:rPr>
  </w:style>
  <w:style w:type="character" w:customStyle="1" w:styleId="214">
    <w:name w:val="Основной текст с отступом 2 Знак1"/>
    <w:semiHidden/>
    <w:locked/>
    <w:rsid w:val="00322057"/>
    <w:rPr>
      <w:rFonts w:cs="Times New Roman"/>
      <w:sz w:val="24"/>
      <w:szCs w:val="24"/>
    </w:rPr>
  </w:style>
  <w:style w:type="character" w:customStyle="1" w:styleId="BodyTextIndent3Char1">
    <w:name w:val="Body Text Indent 3 Char1"/>
    <w:semiHidden/>
    <w:locked/>
    <w:rsid w:val="00322057"/>
    <w:rPr>
      <w:rFonts w:cs="Times New Roman"/>
      <w:sz w:val="16"/>
      <w:szCs w:val="16"/>
    </w:rPr>
  </w:style>
  <w:style w:type="character" w:customStyle="1" w:styleId="313">
    <w:name w:val="Основной текст с отступом 3 Знак1"/>
    <w:semiHidden/>
    <w:locked/>
    <w:rsid w:val="00322057"/>
    <w:rPr>
      <w:rFonts w:cs="Times New Roman"/>
      <w:sz w:val="16"/>
      <w:szCs w:val="16"/>
    </w:rPr>
  </w:style>
  <w:style w:type="paragraph" w:styleId="39">
    <w:name w:val="Body Text 3"/>
    <w:basedOn w:val="a7"/>
    <w:link w:val="38"/>
    <w:semiHidden/>
    <w:rsid w:val="00322057"/>
    <w:pPr>
      <w:autoSpaceDE w:val="0"/>
      <w:autoSpaceDN w:val="0"/>
      <w:adjustRightInd w:val="0"/>
      <w:spacing w:after="120" w:line="240" w:lineRule="auto"/>
      <w:ind w:firstLine="540"/>
      <w:jc w:val="both"/>
    </w:pPr>
    <w:rPr>
      <w:sz w:val="24"/>
      <w:szCs w:val="24"/>
    </w:rPr>
  </w:style>
  <w:style w:type="character" w:customStyle="1" w:styleId="314">
    <w:name w:val="Основной текст 3 Знак1"/>
    <w:basedOn w:val="a8"/>
    <w:link w:val="39"/>
    <w:semiHidden/>
    <w:rsid w:val="00322057"/>
    <w:rPr>
      <w:sz w:val="16"/>
      <w:szCs w:val="16"/>
    </w:rPr>
  </w:style>
  <w:style w:type="character" w:customStyle="1" w:styleId="BodyText3Char1">
    <w:name w:val="Body Text 3 Char1"/>
    <w:semiHidden/>
    <w:locked/>
    <w:rsid w:val="00322057"/>
    <w:rPr>
      <w:rFonts w:cs="Times New Roman"/>
      <w:sz w:val="16"/>
      <w:szCs w:val="16"/>
    </w:rPr>
  </w:style>
  <w:style w:type="character" w:customStyle="1" w:styleId="1fc">
    <w:name w:val="Нижний колонтитул Знак1"/>
    <w:semiHidden/>
    <w:rsid w:val="00322057"/>
    <w:rPr>
      <w:rFonts w:cs="Times New Roman"/>
      <w:sz w:val="24"/>
      <w:szCs w:val="24"/>
    </w:rPr>
  </w:style>
  <w:style w:type="character" w:customStyle="1" w:styleId="1fd">
    <w:name w:val="Название Знак1"/>
    <w:rsid w:val="00322057"/>
    <w:rPr>
      <w:rFonts w:ascii="Cambria" w:hAnsi="Cambria" w:cs="Cambria"/>
      <w:color w:val="auto"/>
      <w:spacing w:val="5"/>
      <w:kern w:val="28"/>
      <w:sz w:val="52"/>
      <w:szCs w:val="52"/>
    </w:rPr>
  </w:style>
  <w:style w:type="character" w:customStyle="1" w:styleId="CommentSubjectChar1">
    <w:name w:val="Comment Subject Char1"/>
    <w:semiHidden/>
    <w:locked/>
    <w:rsid w:val="00322057"/>
    <w:rPr>
      <w:rFonts w:cs="Times New Roman"/>
      <w:b/>
      <w:bCs/>
      <w:sz w:val="20"/>
      <w:szCs w:val="20"/>
    </w:rPr>
  </w:style>
  <w:style w:type="character" w:customStyle="1" w:styleId="1fe">
    <w:name w:val="Тема примечания Знак1"/>
    <w:semiHidden/>
    <w:locked/>
    <w:rsid w:val="00322057"/>
    <w:rPr>
      <w:rFonts w:cs="Times New Roman"/>
      <w:b/>
      <w:bCs/>
    </w:rPr>
  </w:style>
  <w:style w:type="character" w:customStyle="1" w:styleId="1ff">
    <w:name w:val="Текст выноски Знак1"/>
    <w:semiHidden/>
    <w:rsid w:val="00322057"/>
    <w:rPr>
      <w:rFonts w:ascii="Tahoma" w:hAnsi="Tahoma" w:cs="Tahoma"/>
      <w:sz w:val="16"/>
      <w:szCs w:val="16"/>
    </w:rPr>
  </w:style>
  <w:style w:type="character" w:customStyle="1" w:styleId="114">
    <w:name w:val="Заголовок 1 Знак1"/>
    <w:aliases w:val="Заголовок 1 Знак Знак Знак Знак1,Заголовок 1 Знак Знак Знак2"/>
    <w:locked/>
    <w:rsid w:val="00322057"/>
    <w:rPr>
      <w:b/>
      <w:sz w:val="24"/>
    </w:rPr>
  </w:style>
  <w:style w:type="paragraph" w:styleId="afffd">
    <w:name w:val="Document Map"/>
    <w:basedOn w:val="a7"/>
    <w:link w:val="afffc"/>
    <w:semiHidden/>
    <w:rsid w:val="00322057"/>
    <w:pPr>
      <w:autoSpaceDE w:val="0"/>
      <w:autoSpaceDN w:val="0"/>
      <w:adjustRightInd w:val="0"/>
      <w:spacing w:after="0" w:line="240" w:lineRule="auto"/>
      <w:ind w:firstLine="540"/>
      <w:jc w:val="both"/>
    </w:pPr>
    <w:rPr>
      <w:rFonts w:ascii="Tahoma" w:hAnsi="Tahoma"/>
    </w:rPr>
  </w:style>
  <w:style w:type="character" w:customStyle="1" w:styleId="1ff0">
    <w:name w:val="Схема документа Знак1"/>
    <w:basedOn w:val="a8"/>
    <w:link w:val="afffd"/>
    <w:semiHidden/>
    <w:rsid w:val="00322057"/>
    <w:rPr>
      <w:rFonts w:ascii="Tahoma" w:hAnsi="Tahoma" w:cs="Tahoma"/>
      <w:sz w:val="16"/>
      <w:szCs w:val="16"/>
    </w:rPr>
  </w:style>
  <w:style w:type="character" w:customStyle="1" w:styleId="DocumentMapChar1">
    <w:name w:val="Document Map Char1"/>
    <w:semiHidden/>
    <w:locked/>
    <w:rsid w:val="00322057"/>
    <w:rPr>
      <w:rFonts w:cs="Times New Roman"/>
      <w:sz w:val="2"/>
    </w:rPr>
  </w:style>
  <w:style w:type="character" w:customStyle="1" w:styleId="PlainTextChar1">
    <w:name w:val="Plain Text Char1"/>
    <w:semiHidden/>
    <w:locked/>
    <w:rsid w:val="00322057"/>
    <w:rPr>
      <w:rFonts w:ascii="Courier New" w:hAnsi="Courier New" w:cs="Courier New"/>
      <w:sz w:val="20"/>
      <w:szCs w:val="20"/>
    </w:rPr>
  </w:style>
  <w:style w:type="character" w:customStyle="1" w:styleId="1ff1">
    <w:name w:val="Текст Знак1"/>
    <w:semiHidden/>
    <w:locked/>
    <w:rsid w:val="00322057"/>
    <w:rPr>
      <w:rFonts w:ascii="Consolas" w:hAnsi="Consolas" w:cs="Consolas"/>
      <w:sz w:val="21"/>
      <w:szCs w:val="21"/>
    </w:rPr>
  </w:style>
  <w:style w:type="character" w:customStyle="1" w:styleId="1ff2">
    <w:name w:val="Подзаголовок Знак1"/>
    <w:rsid w:val="00322057"/>
    <w:rPr>
      <w:rFonts w:ascii="Cambria" w:hAnsi="Cambria" w:cs="Cambria"/>
      <w:i/>
      <w:iCs/>
      <w:color w:val="4F81BD"/>
      <w:spacing w:val="15"/>
      <w:sz w:val="24"/>
      <w:szCs w:val="24"/>
    </w:rPr>
  </w:style>
  <w:style w:type="character" w:customStyle="1" w:styleId="3a">
    <w:name w:val="Основной текст Знак Знак Знак Знак Знак3"/>
    <w:aliases w:val="Основной текст Знак Знак Знак Знак Знак4"/>
    <w:rsid w:val="00322057"/>
    <w:rPr>
      <w:color w:val="000000"/>
      <w:sz w:val="24"/>
      <w:lang w:val="ru-RU" w:eastAsia="ru-RU"/>
    </w:rPr>
  </w:style>
  <w:style w:type="character" w:customStyle="1" w:styleId="212pt3">
    <w:name w:val="Заголовок 2 + 12 pt Знак Знак Знак Знак Знак"/>
    <w:rsid w:val="00322057"/>
    <w:rPr>
      <w:b/>
      <w:sz w:val="24"/>
      <w:lang w:val="ru-RU" w:eastAsia="ru-RU"/>
    </w:rPr>
  </w:style>
  <w:style w:type="paragraph" w:styleId="afff9">
    <w:name w:val="endnote text"/>
    <w:basedOn w:val="a7"/>
    <w:link w:val="afff8"/>
    <w:semiHidden/>
    <w:rsid w:val="00322057"/>
    <w:pPr>
      <w:autoSpaceDE w:val="0"/>
      <w:autoSpaceDN w:val="0"/>
      <w:adjustRightInd w:val="0"/>
      <w:spacing w:after="0" w:line="240" w:lineRule="auto"/>
      <w:ind w:firstLine="540"/>
      <w:jc w:val="both"/>
    </w:pPr>
    <w:rPr>
      <w:rFonts w:ascii="Times New Roman" w:eastAsia="Times New Roman" w:hAnsi="Times New Roman" w:cs="Times New Roman"/>
      <w:sz w:val="20"/>
      <w:szCs w:val="20"/>
      <w:lang w:eastAsia="ar-SA"/>
    </w:rPr>
  </w:style>
  <w:style w:type="character" w:customStyle="1" w:styleId="1ff3">
    <w:name w:val="Текст концевой сноски Знак1"/>
    <w:basedOn w:val="a8"/>
    <w:link w:val="afff9"/>
    <w:semiHidden/>
    <w:rsid w:val="00322057"/>
    <w:rPr>
      <w:sz w:val="20"/>
      <w:szCs w:val="20"/>
    </w:rPr>
  </w:style>
  <w:style w:type="character" w:customStyle="1" w:styleId="EndnoteTextChar1">
    <w:name w:val="Endnote Text Char1"/>
    <w:semiHidden/>
    <w:locked/>
    <w:rsid w:val="00322057"/>
    <w:rPr>
      <w:rFonts w:cs="Times New Roman"/>
      <w:sz w:val="20"/>
      <w:szCs w:val="20"/>
    </w:rPr>
  </w:style>
  <w:style w:type="character" w:customStyle="1" w:styleId="212pt4">
    <w:name w:val="Заголовок 2 + 12 pt Знак Знак Знак Знак"/>
    <w:rsid w:val="00322057"/>
    <w:rPr>
      <w:sz w:val="24"/>
      <w:lang w:val="ru-RU" w:eastAsia="ru-RU"/>
    </w:rPr>
  </w:style>
  <w:style w:type="character" w:customStyle="1" w:styleId="BodyTextChar2">
    <w:name w:val="Body Text Char2"/>
    <w:aliases w:val="Основной текст Знак Знак Знак Char2,Основной текст Знак Знак Знак Знак Char2,Знак Char2,Основной текст Знак Знак Знак Знак Знак Знак Char2,Основной текст Знак Знак Знак Знак Знак Знак Знак Знак Знак Char2"/>
    <w:locked/>
    <w:rsid w:val="00322057"/>
    <w:rPr>
      <w:rFonts w:ascii="Calibri" w:hAnsi="Calibri"/>
      <w:sz w:val="24"/>
      <w:lang w:val="ru-RU" w:eastAsia="ru-RU"/>
    </w:rPr>
  </w:style>
  <w:style w:type="character" w:customStyle="1" w:styleId="FootnoteTextChar">
    <w:name w:val="Footnote Text Char"/>
    <w:aliases w:val="Знак1 Char3,Знак Знак Знак Char3,Знак Знак Знак Знак Знак Знак Знак Знак Знак Знак Знак Знак Знак Знак Знак Знак Знак Знак Знак Знак Знак Char3"/>
    <w:semiHidden/>
    <w:locked/>
    <w:rsid w:val="00322057"/>
    <w:rPr>
      <w:rFonts w:ascii="Times New Roman" w:hAnsi="Times New Roman"/>
      <w:sz w:val="20"/>
    </w:rPr>
  </w:style>
  <w:style w:type="character" w:customStyle="1" w:styleId="FootnoteTextChar1">
    <w:name w:val="Footnote Text Char1"/>
    <w:aliases w:val="Знак1 Char1,Знак Знак Знак Char1,Знак Знак Знак Знак Знак Знак Знак Знак Знак Знак Знак Знак Знак Знак Знак Знак Знак Знак Знак Знак Знак Char1"/>
    <w:locked/>
    <w:rsid w:val="00322057"/>
    <w:rPr>
      <w:rFonts w:ascii="Calibri" w:hAnsi="Calibri"/>
      <w:lang w:val="ru-RU" w:eastAsia="ru-RU"/>
    </w:rPr>
  </w:style>
  <w:style w:type="character" w:customStyle="1" w:styleId="apple-converted-space">
    <w:name w:val="apple-converted-space"/>
    <w:rsid w:val="00322057"/>
    <w:rPr>
      <w:rFonts w:ascii="Times New Roman" w:hAnsi="Times New Roman"/>
    </w:rPr>
  </w:style>
  <w:style w:type="table" w:styleId="1ff4">
    <w:name w:val="Table Columns 1"/>
    <w:basedOn w:val="a9"/>
    <w:semiHidden/>
    <w:rsid w:val="00322057"/>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3">
    <w:name w:val="Table Columns 5"/>
    <w:basedOn w:val="a9"/>
    <w:semiHidden/>
    <w:rsid w:val="00322057"/>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2">
    <w:name w:val="Table List 2"/>
    <w:basedOn w:val="a9"/>
    <w:semiHidden/>
    <w:rsid w:val="00322057"/>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7">
    <w:name w:val="Table List 7"/>
    <w:basedOn w:val="a9"/>
    <w:semiHidden/>
    <w:rsid w:val="00322057"/>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9"/>
    <w:semiHidden/>
    <w:rsid w:val="00322057"/>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3b">
    <w:name w:val="Table 3D effects 3"/>
    <w:basedOn w:val="a9"/>
    <w:semiHidden/>
    <w:rsid w:val="00322057"/>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c">
    <w:name w:val="Table Contemporary"/>
    <w:basedOn w:val="a9"/>
    <w:semiHidden/>
    <w:rsid w:val="00322057"/>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d">
    <w:name w:val="Table Elegant"/>
    <w:basedOn w:val="a9"/>
    <w:semiHidden/>
    <w:rsid w:val="00322057"/>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1ff5">
    <w:name w:val="Table Subtle 1"/>
    <w:basedOn w:val="a9"/>
    <w:semiHidden/>
    <w:rsid w:val="00322057"/>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
    <w:name w:val="Table Web 3"/>
    <w:basedOn w:val="a9"/>
    <w:semiHidden/>
    <w:rsid w:val="00322057"/>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6">
    <w:name w:val="Стиль таблицы1"/>
    <w:basedOn w:val="afff4"/>
    <w:rsid w:val="0032205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3">
    <w:name w:val="List Bullet 4"/>
    <w:basedOn w:val="a7"/>
    <w:semiHidden/>
    <w:rsid w:val="00322057"/>
    <w:pPr>
      <w:tabs>
        <w:tab w:val="num" w:pos="1209"/>
      </w:tabs>
      <w:autoSpaceDE w:val="0"/>
      <w:autoSpaceDN w:val="0"/>
      <w:adjustRightInd w:val="0"/>
      <w:spacing w:after="0" w:line="240" w:lineRule="auto"/>
      <w:ind w:left="1209" w:hanging="360"/>
      <w:jc w:val="both"/>
    </w:pPr>
    <w:rPr>
      <w:rFonts w:ascii="Times New Roman" w:eastAsia="Times New Roman" w:hAnsi="Times New Roman" w:cs="Times New Roman"/>
      <w:sz w:val="24"/>
      <w:szCs w:val="24"/>
    </w:rPr>
  </w:style>
  <w:style w:type="character" w:customStyle="1" w:styleId="510">
    <w:name w:val="Заголовок 5 Знак1"/>
    <w:aliases w:val="Underline Знак1"/>
    <w:semiHidden/>
    <w:rsid w:val="00322057"/>
    <w:rPr>
      <w:rFonts w:ascii="Cambria" w:hAnsi="Cambria" w:cs="Cambria"/>
      <w:color w:val="auto"/>
      <w:sz w:val="24"/>
      <w:szCs w:val="24"/>
    </w:rPr>
  </w:style>
  <w:style w:type="character" w:customStyle="1" w:styleId="1ff7">
    <w:name w:val="Текст сноски Знак1"/>
    <w:aliases w:val="Знак Знак Знак Знак2,Знак Знак Знак Знак Знак Знак Знак Знак Знак Знак Знак Знак Знак Знак Знак Знак Знак Знак Знак Знак Знак Знак1"/>
    <w:semiHidden/>
    <w:rsid w:val="00322057"/>
    <w:rPr>
      <w:rFonts w:cs="Times New Roman"/>
    </w:rPr>
  </w:style>
  <w:style w:type="character" w:customStyle="1" w:styleId="ListParagraphChar">
    <w:name w:val="List Paragraph Char"/>
    <w:link w:val="112"/>
    <w:locked/>
    <w:rsid w:val="00322057"/>
    <w:rPr>
      <w:rFonts w:ascii="Times New Roman" w:eastAsia="Times New Roman" w:hAnsi="Times New Roman" w:cs="Times New Roman"/>
      <w:sz w:val="24"/>
      <w:szCs w:val="20"/>
      <w:lang w:eastAsia="ar-SA"/>
    </w:rPr>
  </w:style>
  <w:style w:type="paragraph" w:customStyle="1" w:styleId="2e">
    <w:name w:val="Абзац списка2"/>
    <w:basedOn w:val="a7"/>
    <w:rsid w:val="00322057"/>
    <w:pPr>
      <w:autoSpaceDE w:val="0"/>
      <w:autoSpaceDN w:val="0"/>
      <w:adjustRightInd w:val="0"/>
      <w:spacing w:after="0" w:line="240" w:lineRule="auto"/>
      <w:ind w:left="720" w:firstLine="540"/>
      <w:jc w:val="both"/>
    </w:pPr>
    <w:rPr>
      <w:rFonts w:ascii="Times New Roman" w:eastAsia="Times New Roman" w:hAnsi="Times New Roman" w:cs="Times New Roman"/>
      <w:sz w:val="24"/>
      <w:szCs w:val="24"/>
    </w:rPr>
  </w:style>
  <w:style w:type="paragraph" w:customStyle="1" w:styleId="2f">
    <w:name w:val="Заголовок оглавления2"/>
    <w:basedOn w:val="10"/>
    <w:next w:val="a7"/>
    <w:rsid w:val="00322057"/>
    <w:pPr>
      <w:keepLines/>
      <w:numPr>
        <w:ilvl w:val="5"/>
      </w:numPr>
      <w:tabs>
        <w:tab w:val="num" w:pos="1152"/>
      </w:tabs>
      <w:suppressAutoHyphens/>
      <w:autoSpaceDE w:val="0"/>
      <w:autoSpaceDN w:val="0"/>
      <w:adjustRightInd w:val="0"/>
      <w:spacing w:before="480" w:line="276" w:lineRule="auto"/>
      <w:outlineLvl w:val="9"/>
    </w:pPr>
    <w:rPr>
      <w:b w:val="0"/>
      <w:bCs w:val="0"/>
      <w:caps/>
      <w:color w:val="365F91"/>
      <w:kern w:val="0"/>
      <w:sz w:val="24"/>
      <w:szCs w:val="24"/>
      <w:lang w:eastAsia="en-US"/>
    </w:rPr>
  </w:style>
  <w:style w:type="paragraph" w:customStyle="1" w:styleId="12pt125">
    <w:name w:val="Стиль 12 pt полужирный по центру Первая строка:  125 см Перед:..."/>
    <w:basedOn w:val="a7"/>
    <w:rsid w:val="00322057"/>
    <w:pPr>
      <w:keepNext/>
      <w:keepLines/>
      <w:autoSpaceDE w:val="0"/>
      <w:autoSpaceDN w:val="0"/>
      <w:adjustRightInd w:val="0"/>
      <w:spacing w:before="120" w:after="120" w:line="240" w:lineRule="auto"/>
      <w:ind w:firstLine="709"/>
      <w:jc w:val="center"/>
    </w:pPr>
    <w:rPr>
      <w:rFonts w:ascii="Times New Roman" w:eastAsia="Times New Roman" w:hAnsi="Times New Roman" w:cs="Times New Roman"/>
      <w:b/>
      <w:bCs/>
      <w:sz w:val="24"/>
      <w:szCs w:val="20"/>
    </w:rPr>
  </w:style>
  <w:style w:type="character" w:customStyle="1" w:styleId="TitleChar1">
    <w:name w:val="Title Char1"/>
    <w:locked/>
    <w:rsid w:val="00322057"/>
    <w:rPr>
      <w:b/>
      <w:color w:val="000000"/>
      <w:sz w:val="24"/>
      <w:lang w:val="ru-RU" w:eastAsia="ru-RU"/>
    </w:rPr>
  </w:style>
  <w:style w:type="paragraph" w:styleId="2f0">
    <w:name w:val="List Continue 2"/>
    <w:basedOn w:val="a7"/>
    <w:rsid w:val="00322057"/>
    <w:pPr>
      <w:overflowPunct w:val="0"/>
      <w:autoSpaceDE w:val="0"/>
      <w:autoSpaceDN w:val="0"/>
      <w:adjustRightInd w:val="0"/>
      <w:spacing w:after="120" w:line="240" w:lineRule="auto"/>
      <w:ind w:left="720" w:firstLine="540"/>
      <w:jc w:val="both"/>
    </w:pPr>
    <w:rPr>
      <w:rFonts w:ascii="Times New Roman" w:eastAsia="Times New Roman" w:hAnsi="Times New Roman" w:cs="Times New Roman"/>
      <w:sz w:val="24"/>
      <w:szCs w:val="20"/>
    </w:rPr>
  </w:style>
  <w:style w:type="paragraph" w:styleId="3c">
    <w:name w:val="List 3"/>
    <w:basedOn w:val="a7"/>
    <w:rsid w:val="00322057"/>
    <w:pPr>
      <w:overflowPunct w:val="0"/>
      <w:autoSpaceDE w:val="0"/>
      <w:autoSpaceDN w:val="0"/>
      <w:adjustRightInd w:val="0"/>
      <w:spacing w:after="0" w:line="240" w:lineRule="auto"/>
      <w:ind w:left="849" w:hanging="283"/>
      <w:jc w:val="both"/>
    </w:pPr>
    <w:rPr>
      <w:rFonts w:ascii="Times New Roman" w:eastAsia="Times New Roman" w:hAnsi="Times New Roman" w:cs="Times New Roman"/>
      <w:sz w:val="24"/>
      <w:szCs w:val="20"/>
    </w:rPr>
  </w:style>
  <w:style w:type="paragraph" w:styleId="2f1">
    <w:name w:val="List 2"/>
    <w:basedOn w:val="a7"/>
    <w:rsid w:val="00322057"/>
    <w:pPr>
      <w:overflowPunct w:val="0"/>
      <w:autoSpaceDE w:val="0"/>
      <w:autoSpaceDN w:val="0"/>
      <w:adjustRightInd w:val="0"/>
      <w:spacing w:after="0" w:line="240" w:lineRule="auto"/>
      <w:ind w:left="566" w:hanging="283"/>
      <w:jc w:val="both"/>
    </w:pPr>
    <w:rPr>
      <w:rFonts w:ascii="Times New Roman" w:eastAsia="Times New Roman" w:hAnsi="Times New Roman" w:cs="Times New Roman"/>
      <w:sz w:val="24"/>
      <w:szCs w:val="20"/>
    </w:rPr>
  </w:style>
  <w:style w:type="paragraph" w:customStyle="1" w:styleId="ConsPlusCell">
    <w:name w:val="ConsPlusCell"/>
    <w:rsid w:val="00322057"/>
    <w:pPr>
      <w:widowControl w:val="0"/>
      <w:autoSpaceDE w:val="0"/>
      <w:autoSpaceDN w:val="0"/>
      <w:adjustRightInd w:val="0"/>
      <w:spacing w:after="0" w:line="240" w:lineRule="auto"/>
    </w:pPr>
    <w:rPr>
      <w:rFonts w:ascii="Arial" w:eastAsia="Times New Roman" w:hAnsi="Arial" w:cs="Arial"/>
      <w:sz w:val="20"/>
      <w:szCs w:val="20"/>
    </w:rPr>
  </w:style>
  <w:style w:type="paragraph" w:styleId="20">
    <w:name w:val="List Bullet 2"/>
    <w:basedOn w:val="a7"/>
    <w:autoRedefine/>
    <w:rsid w:val="00322057"/>
    <w:pPr>
      <w:numPr>
        <w:numId w:val="8"/>
      </w:numPr>
      <w:autoSpaceDE w:val="0"/>
      <w:autoSpaceDN w:val="0"/>
      <w:adjustRightInd w:val="0"/>
      <w:spacing w:after="0" w:line="240" w:lineRule="auto"/>
      <w:ind w:left="312" w:firstLine="390"/>
      <w:jc w:val="both"/>
    </w:pPr>
    <w:rPr>
      <w:rFonts w:ascii="Times New Roman" w:eastAsia="Times New Roman" w:hAnsi="Times New Roman" w:cs="Times New Roman"/>
      <w:sz w:val="24"/>
      <w:szCs w:val="24"/>
    </w:rPr>
  </w:style>
  <w:style w:type="paragraph" w:customStyle="1" w:styleId="215">
    <w:name w:val="Маркированный список 21"/>
    <w:basedOn w:val="a7"/>
    <w:rsid w:val="00322057"/>
    <w:pPr>
      <w:tabs>
        <w:tab w:val="num" w:pos="8640"/>
      </w:tabs>
      <w:suppressAutoHyphens/>
      <w:autoSpaceDE w:val="0"/>
      <w:autoSpaceDN w:val="0"/>
      <w:adjustRightInd w:val="0"/>
      <w:spacing w:after="0" w:line="240" w:lineRule="auto"/>
      <w:ind w:firstLine="540"/>
      <w:jc w:val="both"/>
    </w:pPr>
    <w:rPr>
      <w:rFonts w:ascii="Times New Roman" w:eastAsia="Times New Roman" w:hAnsi="Times New Roman" w:cs="Times New Roman"/>
      <w:sz w:val="24"/>
      <w:szCs w:val="24"/>
      <w:lang w:eastAsia="ar-SA"/>
    </w:rPr>
  </w:style>
  <w:style w:type="paragraph" w:customStyle="1" w:styleId="TimesNewRoman">
    <w:name w:val="Times New Roman"/>
    <w:rsid w:val="0032205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Noeeu11">
    <w:name w:val="Noeeu11"/>
    <w:basedOn w:val="a7"/>
    <w:rsid w:val="00322057"/>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rPr>
  </w:style>
  <w:style w:type="paragraph" w:styleId="affffe">
    <w:name w:val="Message Header"/>
    <w:basedOn w:val="a7"/>
    <w:link w:val="afffff"/>
    <w:rsid w:val="00322057"/>
    <w:pPr>
      <w:autoSpaceDE w:val="0"/>
      <w:autoSpaceDN w:val="0"/>
      <w:adjustRightInd w:val="0"/>
      <w:spacing w:before="120" w:after="120" w:line="199" w:lineRule="auto"/>
      <w:ind w:left="-57" w:right="113" w:firstLine="540"/>
      <w:jc w:val="right"/>
    </w:pPr>
    <w:rPr>
      <w:rFonts w:ascii="NTHelvetica/Cyrillic" w:eastAsia="Times New Roman" w:hAnsi="NTHelvetica/Cyrillic" w:cs="Times New Roman"/>
      <w:sz w:val="16"/>
      <w:szCs w:val="20"/>
      <w:lang w:eastAsia="ar-SA"/>
    </w:rPr>
  </w:style>
  <w:style w:type="character" w:customStyle="1" w:styleId="afffff">
    <w:name w:val="Шапка Знак"/>
    <w:basedOn w:val="a8"/>
    <w:link w:val="affffe"/>
    <w:rsid w:val="00322057"/>
    <w:rPr>
      <w:rFonts w:ascii="NTHelvetica/Cyrillic" w:eastAsia="Times New Roman" w:hAnsi="NTHelvetica/Cyrillic" w:cs="Times New Roman"/>
      <w:sz w:val="16"/>
      <w:szCs w:val="20"/>
      <w:lang w:eastAsia="ar-SA"/>
    </w:rPr>
  </w:style>
  <w:style w:type="paragraph" w:customStyle="1" w:styleId="afffff0">
    <w:name w:val="Цифры"/>
    <w:basedOn w:val="afa"/>
    <w:rsid w:val="00322057"/>
    <w:pPr>
      <w:widowControl w:val="0"/>
      <w:autoSpaceDE w:val="0"/>
      <w:autoSpaceDN w:val="0"/>
      <w:adjustRightInd w:val="0"/>
      <w:spacing w:line="199" w:lineRule="auto"/>
      <w:ind w:left="113" w:right="113" w:firstLine="540"/>
      <w:jc w:val="right"/>
    </w:pPr>
    <w:rPr>
      <w:rFonts w:ascii="NTHelvetica/Cyrillic" w:hAnsi="NTHelvetica/Cyrillic"/>
      <w:smallCaps/>
      <w:sz w:val="16"/>
      <w:szCs w:val="20"/>
    </w:rPr>
  </w:style>
  <w:style w:type="paragraph" w:customStyle="1" w:styleId="100">
    <w:name w:val="Стиль Основной текст + по ширине Первая строка:  1 см После:  0 пт"/>
    <w:basedOn w:val="af2"/>
    <w:rsid w:val="00322057"/>
    <w:pPr>
      <w:widowControl w:val="0"/>
      <w:suppressAutoHyphens/>
      <w:overflowPunct w:val="0"/>
      <w:autoSpaceDE w:val="0"/>
      <w:jc w:val="left"/>
    </w:pPr>
    <w:rPr>
      <w:b w:val="0"/>
      <w:bCs w:val="0"/>
      <w:sz w:val="20"/>
      <w:szCs w:val="20"/>
      <w:lang w:eastAsia="ar-SA"/>
    </w:rPr>
  </w:style>
  <w:style w:type="paragraph" w:customStyle="1" w:styleId="1ff8">
    <w:name w:val="Заголовок 1 с Нум"/>
    <w:basedOn w:val="10"/>
    <w:rsid w:val="00322057"/>
    <w:pPr>
      <w:numPr>
        <w:ilvl w:val="5"/>
      </w:numPr>
      <w:tabs>
        <w:tab w:val="num" w:pos="1152"/>
      </w:tabs>
      <w:suppressAutoHyphens/>
      <w:autoSpaceDE w:val="0"/>
      <w:autoSpaceDN w:val="0"/>
      <w:adjustRightInd w:val="0"/>
      <w:spacing w:before="240" w:after="60"/>
    </w:pPr>
    <w:rPr>
      <w:rFonts w:cs="Arial"/>
      <w:b w:val="0"/>
      <w:bCs w:val="0"/>
      <w:caps/>
      <w:sz w:val="24"/>
    </w:rPr>
  </w:style>
  <w:style w:type="paragraph" w:customStyle="1" w:styleId="1ff9">
    <w:name w:val="Знак Знак Знак1 Знак Знак Знак Знак"/>
    <w:basedOn w:val="a7"/>
    <w:next w:val="22"/>
    <w:autoRedefine/>
    <w:rsid w:val="00322057"/>
    <w:pPr>
      <w:autoSpaceDE w:val="0"/>
      <w:autoSpaceDN w:val="0"/>
      <w:adjustRightInd w:val="0"/>
      <w:spacing w:after="160" w:line="240" w:lineRule="exact"/>
      <w:ind w:firstLine="540"/>
      <w:jc w:val="right"/>
    </w:pPr>
    <w:rPr>
      <w:rFonts w:ascii="Times New Roman" w:eastAsia="Times New Roman" w:hAnsi="Times New Roman" w:cs="Times New Roman"/>
      <w:noProof/>
      <w:sz w:val="24"/>
      <w:szCs w:val="24"/>
      <w:lang w:val="en-US" w:eastAsia="en-US"/>
    </w:rPr>
  </w:style>
  <w:style w:type="paragraph" w:customStyle="1" w:styleId="320">
    <w:name w:val="Основной текст 32"/>
    <w:basedOn w:val="a7"/>
    <w:rsid w:val="00322057"/>
    <w:pPr>
      <w:overflowPunct w:val="0"/>
      <w:autoSpaceDE w:val="0"/>
      <w:autoSpaceDN w:val="0"/>
      <w:adjustRightInd w:val="0"/>
      <w:spacing w:after="0" w:line="240" w:lineRule="auto"/>
      <w:ind w:firstLine="540"/>
      <w:jc w:val="center"/>
      <w:textAlignment w:val="baseline"/>
    </w:pPr>
    <w:rPr>
      <w:rFonts w:ascii="Times New Roman" w:eastAsia="Times New Roman" w:hAnsi="Times New Roman" w:cs="Times New Roman"/>
      <w:b/>
      <w:sz w:val="24"/>
      <w:szCs w:val="20"/>
    </w:rPr>
  </w:style>
  <w:style w:type="paragraph" w:styleId="afffff1">
    <w:name w:val="Normal Indent"/>
    <w:basedOn w:val="a7"/>
    <w:rsid w:val="00322057"/>
    <w:pPr>
      <w:overflowPunct w:val="0"/>
      <w:autoSpaceDE w:val="0"/>
      <w:autoSpaceDN w:val="0"/>
      <w:adjustRightInd w:val="0"/>
      <w:spacing w:before="60" w:after="0" w:line="240" w:lineRule="auto"/>
      <w:ind w:left="113" w:firstLine="709"/>
      <w:jc w:val="both"/>
    </w:pPr>
    <w:rPr>
      <w:rFonts w:ascii="Times New Roman" w:eastAsia="Times New Roman" w:hAnsi="Times New Roman" w:cs="Times New Roman"/>
      <w:sz w:val="24"/>
      <w:szCs w:val="20"/>
    </w:rPr>
  </w:style>
  <w:style w:type="paragraph" w:customStyle="1" w:styleId="a6">
    <w:name w:val="Заголовок для СТП"/>
    <w:basedOn w:val="a7"/>
    <w:rsid w:val="00322057"/>
    <w:pPr>
      <w:numPr>
        <w:numId w:val="13"/>
      </w:numPr>
      <w:overflowPunct w:val="0"/>
      <w:autoSpaceDE w:val="0"/>
      <w:autoSpaceDN w:val="0"/>
      <w:adjustRightInd w:val="0"/>
      <w:spacing w:after="0" w:line="240" w:lineRule="auto"/>
      <w:jc w:val="both"/>
    </w:pPr>
    <w:rPr>
      <w:rFonts w:ascii="Times New Roman" w:eastAsia="Times New Roman" w:hAnsi="Times New Roman" w:cs="Times New Roman"/>
      <w:sz w:val="20"/>
      <w:szCs w:val="20"/>
    </w:rPr>
  </w:style>
  <w:style w:type="paragraph" w:styleId="afffff2">
    <w:name w:val="Body Text First Indent"/>
    <w:basedOn w:val="af2"/>
    <w:link w:val="afffff3"/>
    <w:rsid w:val="00322057"/>
    <w:pPr>
      <w:autoSpaceDE w:val="0"/>
      <w:autoSpaceDN w:val="0"/>
      <w:adjustRightInd w:val="0"/>
      <w:spacing w:after="120"/>
      <w:ind w:firstLine="210"/>
      <w:jc w:val="both"/>
    </w:pPr>
  </w:style>
  <w:style w:type="character" w:customStyle="1" w:styleId="afffff3">
    <w:name w:val="Красная строка Знак"/>
    <w:basedOn w:val="af3"/>
    <w:link w:val="afffff2"/>
    <w:rsid w:val="00322057"/>
  </w:style>
  <w:style w:type="paragraph" w:styleId="2f2">
    <w:name w:val="Body Text First Indent 2"/>
    <w:basedOn w:val="af5"/>
    <w:link w:val="2f3"/>
    <w:rsid w:val="00322057"/>
    <w:pPr>
      <w:widowControl/>
      <w:tabs>
        <w:tab w:val="clear" w:pos="3600"/>
      </w:tabs>
      <w:suppressAutoHyphens w:val="0"/>
      <w:overflowPunct/>
      <w:autoSpaceDN w:val="0"/>
      <w:adjustRightInd w:val="0"/>
      <w:spacing w:after="120"/>
      <w:ind w:left="283" w:firstLine="210"/>
      <w:jc w:val="both"/>
    </w:pPr>
    <w:rPr>
      <w:snapToGrid w:val="0"/>
    </w:rPr>
  </w:style>
  <w:style w:type="character" w:customStyle="1" w:styleId="2f3">
    <w:name w:val="Красная строка 2 Знак"/>
    <w:basedOn w:val="af6"/>
    <w:link w:val="2f2"/>
    <w:rsid w:val="00322057"/>
    <w:rPr>
      <w:snapToGrid w:val="0"/>
    </w:rPr>
  </w:style>
  <w:style w:type="paragraph" w:customStyle="1" w:styleId="216">
    <w:name w:val="Знак21"/>
    <w:basedOn w:val="a7"/>
    <w:next w:val="22"/>
    <w:autoRedefine/>
    <w:rsid w:val="00322057"/>
    <w:pPr>
      <w:autoSpaceDE w:val="0"/>
      <w:autoSpaceDN w:val="0"/>
      <w:adjustRightInd w:val="0"/>
      <w:spacing w:after="160" w:line="240" w:lineRule="exact"/>
      <w:ind w:firstLine="540"/>
      <w:jc w:val="right"/>
    </w:pPr>
    <w:rPr>
      <w:rFonts w:ascii="Times New Roman" w:eastAsia="Times New Roman" w:hAnsi="Times New Roman" w:cs="Times New Roman"/>
      <w:noProof/>
      <w:sz w:val="24"/>
      <w:szCs w:val="24"/>
      <w:lang w:val="en-US" w:eastAsia="en-US"/>
    </w:rPr>
  </w:style>
  <w:style w:type="character" w:customStyle="1" w:styleId="afffff4">
    <w:name w:val="Обычный отступ Знак"/>
    <w:rsid w:val="00322057"/>
    <w:rPr>
      <w:sz w:val="24"/>
      <w:lang w:val="ru-RU" w:eastAsia="ru-RU"/>
    </w:rPr>
  </w:style>
  <w:style w:type="table" w:styleId="3d">
    <w:name w:val="Table Classic 3"/>
    <w:basedOn w:val="a9"/>
    <w:rsid w:val="00322057"/>
    <w:pPr>
      <w:autoSpaceDE w:val="0"/>
      <w:autoSpaceDN w:val="0"/>
      <w:spacing w:after="0" w:line="240" w:lineRule="auto"/>
    </w:pPr>
    <w:rPr>
      <w:rFonts w:ascii="Times New Roman" w:eastAsia="MS Mincho"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styleId="44">
    <w:name w:val="Table Grid 4"/>
    <w:basedOn w:val="a9"/>
    <w:rsid w:val="00322057"/>
    <w:pPr>
      <w:autoSpaceDE w:val="0"/>
      <w:autoSpaceDN w:val="0"/>
      <w:spacing w:after="0" w:line="240" w:lineRule="auto"/>
    </w:pPr>
    <w:rPr>
      <w:rFonts w:ascii="Times New Roman" w:eastAsia="MS Mincho"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3e">
    <w:name w:val="Table Columns 3"/>
    <w:basedOn w:val="a9"/>
    <w:rsid w:val="00322057"/>
    <w:pPr>
      <w:autoSpaceDE w:val="0"/>
      <w:autoSpaceDN w:val="0"/>
      <w:spacing w:after="0" w:line="240" w:lineRule="auto"/>
    </w:pPr>
    <w:rPr>
      <w:rFonts w:ascii="Times New Roman" w:eastAsia="MS Mincho"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paragraph" w:customStyle="1" w:styleId="afffff5">
    <w:name w:val="Письмо"/>
    <w:basedOn w:val="a7"/>
    <w:rsid w:val="00322057"/>
    <w:pPr>
      <w:autoSpaceDE w:val="0"/>
      <w:autoSpaceDN w:val="0"/>
      <w:adjustRightInd w:val="0"/>
      <w:spacing w:after="0" w:line="240" w:lineRule="auto"/>
      <w:ind w:firstLine="709"/>
      <w:jc w:val="both"/>
    </w:pPr>
    <w:rPr>
      <w:rFonts w:ascii="Times New Roman" w:eastAsia="Times New Roman" w:hAnsi="Times New Roman" w:cs="Times New Roman"/>
      <w:sz w:val="28"/>
      <w:szCs w:val="24"/>
    </w:rPr>
  </w:style>
  <w:style w:type="character" w:customStyle="1" w:styleId="afffff6">
    <w:name w:val="Знак Знак"/>
    <w:rsid w:val="00322057"/>
    <w:rPr>
      <w:sz w:val="24"/>
      <w:lang w:val="ru-RU" w:eastAsia="ru-RU"/>
    </w:rPr>
  </w:style>
  <w:style w:type="paragraph" w:customStyle="1" w:styleId="1111">
    <w:name w:val="1.1.1.1_ норм"/>
    <w:basedOn w:val="a7"/>
    <w:link w:val="11110"/>
    <w:autoRedefine/>
    <w:rsid w:val="00322057"/>
    <w:pPr>
      <w:keepNext/>
      <w:autoSpaceDE w:val="0"/>
      <w:autoSpaceDN w:val="0"/>
      <w:adjustRightInd w:val="0"/>
      <w:spacing w:after="0" w:line="360" w:lineRule="auto"/>
      <w:ind w:firstLine="709"/>
      <w:jc w:val="both"/>
      <w:outlineLvl w:val="3"/>
    </w:pPr>
    <w:rPr>
      <w:rFonts w:ascii="Times New Roman" w:eastAsia="Times New Roman" w:hAnsi="Times New Roman" w:cs="Times New Roman"/>
      <w:sz w:val="24"/>
      <w:szCs w:val="20"/>
      <w:lang w:eastAsia="en-US"/>
    </w:rPr>
  </w:style>
  <w:style w:type="character" w:customStyle="1" w:styleId="11110">
    <w:name w:val="1.1.1.1_ норм Знак"/>
    <w:link w:val="1111"/>
    <w:locked/>
    <w:rsid w:val="00322057"/>
    <w:rPr>
      <w:rFonts w:ascii="Times New Roman" w:eastAsia="Times New Roman" w:hAnsi="Times New Roman" w:cs="Times New Roman"/>
      <w:sz w:val="24"/>
      <w:szCs w:val="20"/>
      <w:lang w:eastAsia="en-US"/>
    </w:rPr>
  </w:style>
  <w:style w:type="paragraph" w:customStyle="1" w:styleId="-">
    <w:name w:val="Таблица - Шапка"/>
    <w:basedOn w:val="a7"/>
    <w:rsid w:val="00322057"/>
    <w:pPr>
      <w:autoSpaceDE w:val="0"/>
      <w:autoSpaceDN w:val="0"/>
      <w:adjustRightInd w:val="0"/>
      <w:spacing w:after="0" w:line="240" w:lineRule="auto"/>
      <w:ind w:firstLine="540"/>
      <w:jc w:val="center"/>
    </w:pPr>
    <w:rPr>
      <w:rFonts w:ascii="Arial" w:eastAsia="Times New Roman" w:hAnsi="Arial" w:cs="Arial"/>
      <w:b/>
      <w:bCs/>
      <w:sz w:val="18"/>
      <w:szCs w:val="20"/>
    </w:rPr>
  </w:style>
  <w:style w:type="character" w:customStyle="1" w:styleId="101">
    <w:name w:val="Сноска 10"/>
    <w:rsid w:val="00322057"/>
    <w:rPr>
      <w:rFonts w:ascii="Times New Roman" w:hAnsi="Times New Roman"/>
      <w:vertAlign w:val="superscript"/>
    </w:rPr>
  </w:style>
  <w:style w:type="paragraph" w:customStyle="1" w:styleId="-0">
    <w:name w:val="Таблица - Текст основной"/>
    <w:basedOn w:val="a7"/>
    <w:link w:val="-1"/>
    <w:rsid w:val="00322057"/>
    <w:pPr>
      <w:widowControl w:val="0"/>
      <w:autoSpaceDE w:val="0"/>
      <w:autoSpaceDN w:val="0"/>
      <w:adjustRightInd w:val="0"/>
      <w:spacing w:after="0" w:line="240" w:lineRule="auto"/>
      <w:ind w:firstLine="540"/>
      <w:jc w:val="both"/>
    </w:pPr>
    <w:rPr>
      <w:rFonts w:ascii="Arial" w:eastAsia="Times New Roman" w:hAnsi="Arial" w:cs="Times New Roman"/>
      <w:sz w:val="18"/>
      <w:szCs w:val="20"/>
      <w:lang w:eastAsia="ar-SA"/>
    </w:rPr>
  </w:style>
  <w:style w:type="paragraph" w:customStyle="1" w:styleId="-4">
    <w:name w:val="Таблица - Числа справа"/>
    <w:basedOn w:val="-0"/>
    <w:rsid w:val="00322057"/>
    <w:pPr>
      <w:jc w:val="right"/>
    </w:pPr>
  </w:style>
  <w:style w:type="paragraph" w:customStyle="1" w:styleId="-5">
    <w:name w:val="Таблица - Текст центр"/>
    <w:basedOn w:val="-0"/>
    <w:rsid w:val="00322057"/>
    <w:pPr>
      <w:jc w:val="center"/>
    </w:pPr>
  </w:style>
  <w:style w:type="paragraph" w:customStyle="1" w:styleId="-20">
    <w:name w:val="Таблица - Числа справа 2"/>
    <w:basedOn w:val="-4"/>
    <w:rsid w:val="00322057"/>
    <w:pPr>
      <w:ind w:right="113"/>
    </w:pPr>
  </w:style>
  <w:style w:type="paragraph" w:customStyle="1" w:styleId="1ffa">
    <w:name w:val="Знак Знак Знак1 Знак"/>
    <w:basedOn w:val="a7"/>
    <w:next w:val="22"/>
    <w:autoRedefine/>
    <w:rsid w:val="00322057"/>
    <w:pPr>
      <w:autoSpaceDE w:val="0"/>
      <w:autoSpaceDN w:val="0"/>
      <w:adjustRightInd w:val="0"/>
      <w:spacing w:after="160" w:line="240" w:lineRule="exact"/>
      <w:ind w:firstLine="540"/>
      <w:jc w:val="right"/>
    </w:pPr>
    <w:rPr>
      <w:rFonts w:ascii="Times New Roman" w:eastAsia="Times New Roman" w:hAnsi="Times New Roman" w:cs="Times New Roman"/>
      <w:noProof/>
      <w:sz w:val="24"/>
      <w:szCs w:val="24"/>
      <w:lang w:val="en-US" w:eastAsia="en-US"/>
    </w:rPr>
  </w:style>
  <w:style w:type="paragraph" w:customStyle="1" w:styleId="1ffb">
    <w:name w:val="1 Знак Знак Знак Знак"/>
    <w:basedOn w:val="a7"/>
    <w:rsid w:val="00322057"/>
    <w:pPr>
      <w:autoSpaceDE w:val="0"/>
      <w:autoSpaceDN w:val="0"/>
      <w:adjustRightInd w:val="0"/>
      <w:spacing w:before="100" w:beforeAutospacing="1" w:after="100" w:afterAutospacing="1" w:line="240" w:lineRule="auto"/>
      <w:ind w:firstLine="540"/>
      <w:jc w:val="both"/>
    </w:pPr>
    <w:rPr>
      <w:rFonts w:ascii="Tahoma" w:eastAsia="Times New Roman" w:hAnsi="Tahoma" w:cs="Times New Roman"/>
      <w:sz w:val="20"/>
      <w:szCs w:val="20"/>
      <w:lang w:val="en-US" w:eastAsia="en-US"/>
    </w:rPr>
  </w:style>
  <w:style w:type="paragraph" w:customStyle="1" w:styleId="115">
    <w:name w:val="Знак Знак Знак1 Знак Знак Знак Знак1"/>
    <w:basedOn w:val="a7"/>
    <w:next w:val="22"/>
    <w:autoRedefine/>
    <w:rsid w:val="00322057"/>
    <w:pPr>
      <w:autoSpaceDE w:val="0"/>
      <w:autoSpaceDN w:val="0"/>
      <w:adjustRightInd w:val="0"/>
      <w:spacing w:after="160" w:line="240" w:lineRule="exact"/>
      <w:ind w:firstLine="540"/>
      <w:jc w:val="right"/>
    </w:pPr>
    <w:rPr>
      <w:rFonts w:ascii="Times New Roman" w:eastAsia="Times New Roman" w:hAnsi="Times New Roman" w:cs="Times New Roman"/>
      <w:noProof/>
      <w:sz w:val="24"/>
      <w:szCs w:val="24"/>
      <w:lang w:val="en-US" w:eastAsia="en-US"/>
    </w:rPr>
  </w:style>
  <w:style w:type="paragraph" w:styleId="afffff7">
    <w:name w:val="List Continue"/>
    <w:basedOn w:val="a7"/>
    <w:rsid w:val="00322057"/>
    <w:pPr>
      <w:tabs>
        <w:tab w:val="num" w:pos="360"/>
      </w:tabs>
      <w:overflowPunct w:val="0"/>
      <w:autoSpaceDE w:val="0"/>
      <w:autoSpaceDN w:val="0"/>
      <w:adjustRightInd w:val="0"/>
      <w:spacing w:after="120" w:line="240" w:lineRule="auto"/>
      <w:ind w:left="283" w:firstLine="540"/>
      <w:jc w:val="both"/>
    </w:pPr>
    <w:rPr>
      <w:rFonts w:ascii="Times New Roman" w:eastAsia="Times New Roman" w:hAnsi="Times New Roman" w:cs="Times New Roman"/>
      <w:sz w:val="24"/>
      <w:szCs w:val="20"/>
    </w:rPr>
  </w:style>
  <w:style w:type="paragraph" w:customStyle="1" w:styleId="BodyText22">
    <w:name w:val="Body Text 22"/>
    <w:basedOn w:val="a7"/>
    <w:rsid w:val="00322057"/>
    <w:pPr>
      <w:autoSpaceDE w:val="0"/>
      <w:autoSpaceDN w:val="0"/>
      <w:adjustRightInd w:val="0"/>
      <w:spacing w:after="120" w:line="240" w:lineRule="auto"/>
      <w:ind w:firstLine="540"/>
      <w:jc w:val="both"/>
    </w:pPr>
    <w:rPr>
      <w:rFonts w:ascii="Times New Roman" w:eastAsia="Times New Roman" w:hAnsi="Times New Roman" w:cs="Times New Roman"/>
      <w:sz w:val="28"/>
      <w:szCs w:val="20"/>
    </w:rPr>
  </w:style>
  <w:style w:type="paragraph" w:customStyle="1" w:styleId="3f">
    <w:name w:val="заг 3"/>
    <w:basedOn w:val="30"/>
    <w:rsid w:val="00322057"/>
    <w:pPr>
      <w:autoSpaceDE w:val="0"/>
      <w:autoSpaceDN w:val="0"/>
      <w:adjustRightInd w:val="0"/>
      <w:spacing w:before="0"/>
      <w:ind w:firstLine="540"/>
    </w:pPr>
    <w:rPr>
      <w:rFonts w:eastAsia="Times New Roman"/>
      <w:bCs w:val="0"/>
      <w:szCs w:val="20"/>
      <w:lang w:eastAsia="ru-RU"/>
    </w:rPr>
  </w:style>
  <w:style w:type="paragraph" w:styleId="afffff8">
    <w:name w:val="List"/>
    <w:basedOn w:val="a7"/>
    <w:rsid w:val="00322057"/>
    <w:pPr>
      <w:autoSpaceDE w:val="0"/>
      <w:autoSpaceDN w:val="0"/>
      <w:adjustRightInd w:val="0"/>
      <w:spacing w:after="0" w:line="240" w:lineRule="auto"/>
      <w:ind w:left="283" w:hanging="283"/>
      <w:jc w:val="both"/>
    </w:pPr>
    <w:rPr>
      <w:rFonts w:ascii="Times New Roman" w:eastAsia="Times New Roman" w:hAnsi="Times New Roman" w:cs="Times New Roman"/>
      <w:sz w:val="24"/>
      <w:szCs w:val="24"/>
    </w:rPr>
  </w:style>
  <w:style w:type="paragraph" w:styleId="HTML">
    <w:name w:val="HTML Preformatted"/>
    <w:basedOn w:val="a7"/>
    <w:link w:val="HTML0"/>
    <w:rsid w:val="00322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40"/>
      <w:jc w:val="both"/>
    </w:pPr>
    <w:rPr>
      <w:rFonts w:ascii="Courier New" w:eastAsia="Times New Roman" w:hAnsi="Courier New" w:cs="Times New Roman"/>
      <w:sz w:val="20"/>
      <w:szCs w:val="20"/>
      <w:lang w:eastAsia="ar-SA"/>
    </w:rPr>
  </w:style>
  <w:style w:type="character" w:customStyle="1" w:styleId="HTML0">
    <w:name w:val="Стандартный HTML Знак"/>
    <w:basedOn w:val="a8"/>
    <w:link w:val="HTML"/>
    <w:rsid w:val="00322057"/>
    <w:rPr>
      <w:rFonts w:ascii="Courier New" w:eastAsia="Times New Roman" w:hAnsi="Courier New" w:cs="Times New Roman"/>
      <w:sz w:val="20"/>
      <w:szCs w:val="20"/>
      <w:lang w:eastAsia="ar-SA"/>
    </w:rPr>
  </w:style>
  <w:style w:type="paragraph" w:customStyle="1" w:styleId="BodyTextIndent21">
    <w:name w:val="Body Text Indent 21"/>
    <w:basedOn w:val="a7"/>
    <w:rsid w:val="00322057"/>
    <w:pPr>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character" w:customStyle="1" w:styleId="afffff9">
    <w:name w:val="Основно Знак Знак Знак"/>
    <w:rsid w:val="00322057"/>
    <w:rPr>
      <w:snapToGrid w:val="0"/>
      <w:sz w:val="24"/>
      <w:lang w:val="ru-RU" w:eastAsia="ru-RU"/>
    </w:rPr>
  </w:style>
  <w:style w:type="character" w:customStyle="1" w:styleId="c1">
    <w:name w:val="c1"/>
    <w:rsid w:val="00322057"/>
    <w:rPr>
      <w:color w:val="0000FF"/>
    </w:rPr>
  </w:style>
  <w:style w:type="character" w:customStyle="1" w:styleId="c3">
    <w:name w:val="c3"/>
    <w:rsid w:val="00322057"/>
    <w:rPr>
      <w:color w:val="800080"/>
    </w:rPr>
  </w:style>
  <w:style w:type="paragraph" w:customStyle="1" w:styleId="justify1">
    <w:name w:val="justify1"/>
    <w:basedOn w:val="a7"/>
    <w:rsid w:val="00322057"/>
    <w:pPr>
      <w:autoSpaceDE w:val="0"/>
      <w:autoSpaceDN w:val="0"/>
      <w:adjustRightInd w:val="0"/>
      <w:spacing w:before="100" w:beforeAutospacing="1" w:after="100" w:afterAutospacing="1" w:line="360" w:lineRule="auto"/>
      <w:ind w:firstLine="709"/>
      <w:jc w:val="both"/>
    </w:pPr>
    <w:rPr>
      <w:rFonts w:ascii="Arial Unicode MS" w:eastAsia="Arial Unicode MS" w:hAnsi="Arial Unicode MS" w:cs="Arial Unicode MS"/>
      <w:color w:val="000000"/>
      <w:sz w:val="24"/>
      <w:szCs w:val="24"/>
    </w:rPr>
  </w:style>
  <w:style w:type="paragraph" w:customStyle="1" w:styleId="afffffa">
    <w:name w:val="основной с отступом"/>
    <w:basedOn w:val="af2"/>
    <w:rsid w:val="00322057"/>
    <w:pPr>
      <w:tabs>
        <w:tab w:val="left" w:pos="540"/>
        <w:tab w:val="num" w:pos="851"/>
      </w:tabs>
      <w:autoSpaceDE w:val="0"/>
      <w:autoSpaceDN w:val="0"/>
      <w:adjustRightInd w:val="0"/>
      <w:spacing w:line="288" w:lineRule="auto"/>
      <w:jc w:val="both"/>
    </w:pPr>
    <w:rPr>
      <w:b w:val="0"/>
      <w:bCs w:val="0"/>
    </w:rPr>
  </w:style>
  <w:style w:type="paragraph" w:customStyle="1" w:styleId="1">
    <w:name w:val="Список маркированный 1"/>
    <w:basedOn w:val="a7"/>
    <w:link w:val="1ffc"/>
    <w:qFormat/>
    <w:rsid w:val="00322057"/>
    <w:pPr>
      <w:numPr>
        <w:numId w:val="14"/>
      </w:numPr>
      <w:autoSpaceDE w:val="0"/>
      <w:autoSpaceDN w:val="0"/>
      <w:adjustRightInd w:val="0"/>
      <w:spacing w:after="0" w:line="360" w:lineRule="auto"/>
      <w:jc w:val="both"/>
    </w:pPr>
    <w:rPr>
      <w:rFonts w:ascii="Times New Roman" w:eastAsia="Times New Roman" w:hAnsi="Times New Roman" w:cs="Times New Roman"/>
      <w:sz w:val="24"/>
      <w:szCs w:val="24"/>
      <w:lang w:eastAsia="ar-SA"/>
    </w:rPr>
  </w:style>
  <w:style w:type="paragraph" w:customStyle="1" w:styleId="1ffd">
    <w:name w:val="Рецензия1"/>
    <w:hidden/>
    <w:semiHidden/>
    <w:rsid w:val="00322057"/>
    <w:pPr>
      <w:spacing w:after="0" w:line="240" w:lineRule="auto"/>
    </w:pPr>
    <w:rPr>
      <w:rFonts w:ascii="Times New Roman" w:eastAsia="Times New Roman" w:hAnsi="Times New Roman" w:cs="Times New Roman"/>
      <w:sz w:val="24"/>
      <w:szCs w:val="24"/>
    </w:rPr>
  </w:style>
  <w:style w:type="paragraph" w:customStyle="1" w:styleId="afffffb">
    <w:name w:val="Стиль"/>
    <w:rsid w:val="00322057"/>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rPr>
  </w:style>
  <w:style w:type="paragraph" w:customStyle="1" w:styleId="afffffc">
    <w:name w:val="Название статьи"/>
    <w:basedOn w:val="a7"/>
    <w:rsid w:val="00322057"/>
    <w:pPr>
      <w:widowControl w:val="0"/>
      <w:tabs>
        <w:tab w:val="left" w:pos="576"/>
        <w:tab w:val="left" w:pos="720"/>
        <w:tab w:val="left" w:pos="3744"/>
      </w:tabs>
      <w:autoSpaceDE w:val="0"/>
      <w:autoSpaceDN w:val="0"/>
      <w:adjustRightInd w:val="0"/>
      <w:spacing w:after="0" w:line="240" w:lineRule="auto"/>
      <w:ind w:firstLine="709"/>
      <w:jc w:val="center"/>
    </w:pPr>
    <w:rPr>
      <w:rFonts w:ascii="Times New Roman" w:eastAsia="Times New Roman" w:hAnsi="Times New Roman" w:cs="Times New Roman"/>
      <w:sz w:val="20"/>
      <w:szCs w:val="20"/>
      <w:u w:val="single"/>
    </w:rPr>
  </w:style>
  <w:style w:type="paragraph" w:customStyle="1" w:styleId="1ffe">
    <w:name w:val="табличный заголовок 1"/>
    <w:basedOn w:val="a7"/>
    <w:rsid w:val="00322057"/>
    <w:pPr>
      <w:autoSpaceDE w:val="0"/>
      <w:autoSpaceDN w:val="0"/>
      <w:adjustRightInd w:val="0"/>
      <w:spacing w:after="0" w:line="240" w:lineRule="auto"/>
      <w:ind w:firstLine="709"/>
      <w:jc w:val="both"/>
    </w:pPr>
    <w:rPr>
      <w:rFonts w:ascii="Times New Roman" w:eastAsia="Times New Roman" w:hAnsi="Times New Roman" w:cs="Times New Roman"/>
      <w:sz w:val="24"/>
      <w:szCs w:val="20"/>
    </w:rPr>
  </w:style>
  <w:style w:type="paragraph" w:customStyle="1" w:styleId="afffffd">
    <w:name w:val="Нумерованные заголовки"/>
    <w:basedOn w:val="afffffe"/>
    <w:next w:val="a7"/>
    <w:rsid w:val="00322057"/>
    <w:pPr>
      <w:tabs>
        <w:tab w:val="clear" w:pos="926"/>
        <w:tab w:val="num" w:pos="360"/>
      </w:tabs>
      <w:ind w:left="360" w:firstLine="360"/>
    </w:pPr>
    <w:rPr>
      <w:i/>
    </w:rPr>
  </w:style>
  <w:style w:type="paragraph" w:styleId="afffffe">
    <w:name w:val="List Number"/>
    <w:basedOn w:val="a7"/>
    <w:rsid w:val="00322057"/>
    <w:pPr>
      <w:tabs>
        <w:tab w:val="num" w:pos="926"/>
        <w:tab w:val="num" w:pos="1349"/>
      </w:tabs>
      <w:autoSpaceDE w:val="0"/>
      <w:autoSpaceDN w:val="0"/>
      <w:adjustRightInd w:val="0"/>
      <w:spacing w:after="0" w:line="240" w:lineRule="auto"/>
      <w:ind w:left="926" w:hanging="360"/>
      <w:jc w:val="both"/>
    </w:pPr>
    <w:rPr>
      <w:rFonts w:ascii="Times New Roman" w:eastAsia="Times New Roman" w:hAnsi="Times New Roman" w:cs="Times New Roman"/>
      <w:sz w:val="24"/>
      <w:szCs w:val="24"/>
    </w:rPr>
  </w:style>
  <w:style w:type="paragraph" w:styleId="a">
    <w:name w:val="List Bullet"/>
    <w:basedOn w:val="a7"/>
    <w:autoRedefine/>
    <w:rsid w:val="00322057"/>
    <w:pPr>
      <w:numPr>
        <w:numId w:val="10"/>
      </w:numPr>
      <w:autoSpaceDE w:val="0"/>
      <w:autoSpaceDN w:val="0"/>
      <w:adjustRightInd w:val="0"/>
      <w:spacing w:after="0" w:line="240" w:lineRule="auto"/>
      <w:ind w:left="1429"/>
      <w:jc w:val="both"/>
    </w:pPr>
    <w:rPr>
      <w:rFonts w:ascii="Times New Roman" w:eastAsia="Times New Roman" w:hAnsi="Times New Roman" w:cs="Times New Roman"/>
      <w:noProof/>
      <w:sz w:val="24"/>
      <w:szCs w:val="20"/>
    </w:rPr>
  </w:style>
  <w:style w:type="paragraph" w:customStyle="1" w:styleId="affffff">
    <w:name w:val="Основно"/>
    <w:basedOn w:val="a7"/>
    <w:rsid w:val="00322057"/>
    <w:pPr>
      <w:widowControl w:val="0"/>
      <w:autoSpaceDE w:val="0"/>
      <w:autoSpaceDN w:val="0"/>
      <w:adjustRightInd w:val="0"/>
      <w:spacing w:before="120" w:after="0" w:line="336" w:lineRule="auto"/>
      <w:ind w:firstLine="720"/>
      <w:jc w:val="both"/>
    </w:pPr>
    <w:rPr>
      <w:rFonts w:ascii="Times New Roman" w:eastAsia="Times New Roman" w:hAnsi="Times New Roman" w:cs="Times New Roman"/>
      <w:sz w:val="24"/>
      <w:szCs w:val="24"/>
    </w:rPr>
  </w:style>
  <w:style w:type="paragraph" w:customStyle="1" w:styleId="affffff0">
    <w:name w:val="Основно Знак"/>
    <w:basedOn w:val="a7"/>
    <w:rsid w:val="00322057"/>
    <w:pPr>
      <w:widowControl w:val="0"/>
      <w:autoSpaceDE w:val="0"/>
      <w:autoSpaceDN w:val="0"/>
      <w:adjustRightInd w:val="0"/>
      <w:snapToGrid w:val="0"/>
      <w:spacing w:before="120" w:after="0" w:line="336" w:lineRule="auto"/>
      <w:ind w:firstLine="720"/>
      <w:jc w:val="both"/>
    </w:pPr>
    <w:rPr>
      <w:rFonts w:ascii="Times New Roman" w:eastAsia="Times New Roman" w:hAnsi="Times New Roman" w:cs="Times New Roman"/>
      <w:sz w:val="24"/>
      <w:szCs w:val="24"/>
    </w:rPr>
  </w:style>
  <w:style w:type="character" w:customStyle="1" w:styleId="1ffc">
    <w:name w:val="Список маркированный 1 Знак"/>
    <w:link w:val="1"/>
    <w:locked/>
    <w:rsid w:val="00322057"/>
    <w:rPr>
      <w:rFonts w:ascii="Times New Roman" w:eastAsia="Times New Roman" w:hAnsi="Times New Roman" w:cs="Times New Roman"/>
      <w:sz w:val="24"/>
      <w:szCs w:val="24"/>
      <w:lang w:eastAsia="ar-SA"/>
    </w:rPr>
  </w:style>
  <w:style w:type="paragraph" w:customStyle="1" w:styleId="3TimesNewRoman12">
    <w:name w:val="Стиль Заголовок 3 + Times New Roman 12 пт не полужирный По ширин..."/>
    <w:basedOn w:val="30"/>
    <w:rsid w:val="00322057"/>
    <w:pPr>
      <w:numPr>
        <w:ilvl w:val="2"/>
      </w:numPr>
      <w:tabs>
        <w:tab w:val="num" w:pos="1531"/>
      </w:tabs>
      <w:autoSpaceDE w:val="0"/>
      <w:autoSpaceDN w:val="0"/>
      <w:adjustRightInd w:val="0"/>
      <w:spacing w:before="0"/>
      <w:ind w:left="1560" w:firstLine="567"/>
    </w:pPr>
    <w:rPr>
      <w:rFonts w:eastAsia="Times New Roman"/>
      <w:b w:val="0"/>
      <w:bCs w:val="0"/>
      <w:iCs/>
      <w:szCs w:val="20"/>
      <w:lang w:eastAsia="ru-RU"/>
    </w:rPr>
  </w:style>
  <w:style w:type="paragraph" w:styleId="affffff1">
    <w:name w:val="table of figures"/>
    <w:basedOn w:val="a7"/>
    <w:next w:val="a7"/>
    <w:semiHidden/>
    <w:rsid w:val="00322057"/>
    <w:pPr>
      <w:autoSpaceDE w:val="0"/>
      <w:autoSpaceDN w:val="0"/>
      <w:adjustRightInd w:val="0"/>
      <w:spacing w:after="0" w:line="240" w:lineRule="auto"/>
      <w:ind w:firstLine="540"/>
      <w:jc w:val="both"/>
    </w:pPr>
    <w:rPr>
      <w:rFonts w:ascii="Times New Roman" w:eastAsia="Times New Roman" w:hAnsi="Times New Roman" w:cs="Times New Roman"/>
      <w:sz w:val="24"/>
      <w:szCs w:val="24"/>
    </w:rPr>
  </w:style>
  <w:style w:type="character" w:customStyle="1" w:styleId="116">
    <w:name w:val="Знак11"/>
    <w:rsid w:val="00322057"/>
    <w:rPr>
      <w:b/>
      <w:kern w:val="32"/>
      <w:sz w:val="32"/>
      <w:lang w:val="ru-RU" w:eastAsia="ru-RU"/>
    </w:rPr>
  </w:style>
  <w:style w:type="paragraph" w:customStyle="1" w:styleId="text">
    <w:name w:val="text"/>
    <w:basedOn w:val="a7"/>
    <w:rsid w:val="00322057"/>
    <w:pPr>
      <w:autoSpaceDE w:val="0"/>
      <w:autoSpaceDN w:val="0"/>
      <w:adjustRightInd w:val="0"/>
      <w:spacing w:before="100" w:beforeAutospacing="1" w:after="100" w:afterAutospacing="1" w:line="240" w:lineRule="auto"/>
      <w:ind w:firstLine="540"/>
      <w:jc w:val="both"/>
    </w:pPr>
    <w:rPr>
      <w:rFonts w:ascii="Arial" w:eastAsia="Times New Roman" w:hAnsi="Arial" w:cs="Arial"/>
      <w:sz w:val="24"/>
      <w:szCs w:val="24"/>
    </w:rPr>
  </w:style>
  <w:style w:type="character" w:customStyle="1" w:styleId="1fff">
    <w:name w:val="Знак Знак Знак1"/>
    <w:aliases w:val="Знак Знак Знак Знак Знак Знак2,Знак Знак Знак Знак Знак1"/>
    <w:rsid w:val="00322057"/>
    <w:rPr>
      <w:sz w:val="24"/>
      <w:lang w:val="ru-RU" w:eastAsia="ru-RU"/>
    </w:rPr>
  </w:style>
  <w:style w:type="paragraph" w:customStyle="1" w:styleId="000">
    <w:name w:val="Стиль Заголовок 0 + Первая строка:  0 см"/>
    <w:basedOn w:val="0"/>
    <w:rsid w:val="00322057"/>
    <w:pPr>
      <w:pageBreakBefore/>
      <w:spacing w:before="3600" w:after="240"/>
      <w:outlineLvl w:val="9"/>
    </w:pPr>
    <w:rPr>
      <w:caps/>
      <w:kern w:val="32"/>
      <w:sz w:val="24"/>
    </w:rPr>
  </w:style>
  <w:style w:type="paragraph" w:customStyle="1" w:styleId="-6">
    <w:name w:val="Таблица - Раздел"/>
    <w:basedOn w:val="-"/>
    <w:rsid w:val="00322057"/>
    <w:rPr>
      <w:sz w:val="24"/>
      <w:szCs w:val="24"/>
    </w:rPr>
  </w:style>
  <w:style w:type="paragraph" w:customStyle="1" w:styleId="121">
    <w:name w:val="Сноска 12"/>
    <w:basedOn w:val="1f"/>
    <w:rsid w:val="00322057"/>
    <w:rPr>
      <w:bCs/>
    </w:rPr>
  </w:style>
  <w:style w:type="paragraph" w:customStyle="1" w:styleId="0woNewPage">
    <w:name w:val="Заголовок 0 w/o NewPage"/>
    <w:link w:val="0woNewPage0"/>
    <w:rsid w:val="00322057"/>
    <w:pPr>
      <w:spacing w:before="360" w:after="240" w:line="240" w:lineRule="auto"/>
      <w:jc w:val="center"/>
    </w:pPr>
    <w:rPr>
      <w:rFonts w:ascii="Times New Roman" w:eastAsia="Times New Roman" w:hAnsi="Times New Roman" w:cs="Times New Roman"/>
      <w:b/>
    </w:rPr>
  </w:style>
  <w:style w:type="character" w:customStyle="1" w:styleId="45">
    <w:name w:val="Знак Знак4"/>
    <w:rsid w:val="00322057"/>
    <w:rPr>
      <w:b/>
      <w:sz w:val="24"/>
      <w:lang w:val="ru-RU" w:eastAsia="ru-RU"/>
    </w:rPr>
  </w:style>
  <w:style w:type="character" w:customStyle="1" w:styleId="00">
    <w:name w:val="Заголовок 0 Знак"/>
    <w:link w:val="0"/>
    <w:locked/>
    <w:rsid w:val="00322057"/>
    <w:rPr>
      <w:rFonts w:ascii="Times New Roman" w:eastAsia="Times New Roman" w:hAnsi="Times New Roman" w:cs="Times New Roman"/>
      <w:b/>
      <w:sz w:val="28"/>
      <w:szCs w:val="20"/>
      <w:lang w:eastAsia="zh-CN"/>
    </w:rPr>
  </w:style>
  <w:style w:type="character" w:customStyle="1" w:styleId="0woNewPage0">
    <w:name w:val="Заголовок 0 w/o NewPage Знак"/>
    <w:link w:val="0woNewPage"/>
    <w:locked/>
    <w:rsid w:val="00322057"/>
    <w:rPr>
      <w:rFonts w:ascii="Times New Roman" w:eastAsia="Times New Roman" w:hAnsi="Times New Roman" w:cs="Times New Roman"/>
      <w:b/>
    </w:rPr>
  </w:style>
  <w:style w:type="paragraph" w:customStyle="1" w:styleId="affffff2">
    <w:name w:val="Утверждение"/>
    <w:basedOn w:val="a7"/>
    <w:link w:val="affffff3"/>
    <w:rsid w:val="00322057"/>
    <w:pPr>
      <w:autoSpaceDE w:val="0"/>
      <w:autoSpaceDN w:val="0"/>
      <w:adjustRightInd w:val="0"/>
      <w:spacing w:after="0" w:line="240" w:lineRule="auto"/>
      <w:ind w:firstLine="540"/>
      <w:jc w:val="right"/>
    </w:pPr>
    <w:rPr>
      <w:rFonts w:ascii="Times New Roman" w:eastAsia="Times New Roman" w:hAnsi="Times New Roman" w:cs="Times New Roman"/>
      <w:sz w:val="20"/>
      <w:szCs w:val="20"/>
      <w:lang w:eastAsia="ar-SA"/>
    </w:rPr>
  </w:style>
  <w:style w:type="character" w:customStyle="1" w:styleId="affffff3">
    <w:name w:val="Утверждение Знак"/>
    <w:link w:val="affffff2"/>
    <w:locked/>
    <w:rsid w:val="00322057"/>
    <w:rPr>
      <w:rFonts w:ascii="Times New Roman" w:eastAsia="Times New Roman" w:hAnsi="Times New Roman" w:cs="Times New Roman"/>
      <w:sz w:val="20"/>
      <w:szCs w:val="20"/>
      <w:lang w:eastAsia="ar-SA"/>
    </w:rPr>
  </w:style>
  <w:style w:type="paragraph" w:customStyle="1" w:styleId="affffff4">
    <w:name w:val="Основно Знак Знак"/>
    <w:basedOn w:val="a7"/>
    <w:rsid w:val="00322057"/>
    <w:pPr>
      <w:widowControl w:val="0"/>
      <w:autoSpaceDE w:val="0"/>
      <w:autoSpaceDN w:val="0"/>
      <w:adjustRightInd w:val="0"/>
      <w:spacing w:before="120" w:after="0" w:line="336" w:lineRule="auto"/>
      <w:ind w:firstLine="720"/>
      <w:jc w:val="both"/>
    </w:pPr>
    <w:rPr>
      <w:rFonts w:ascii="Times New Roman" w:eastAsia="Times New Roman" w:hAnsi="Times New Roman" w:cs="Times New Roman"/>
      <w:sz w:val="24"/>
      <w:szCs w:val="24"/>
    </w:rPr>
  </w:style>
  <w:style w:type="character" w:customStyle="1" w:styleId="1fff0">
    <w:name w:val="Заголовок 1 с Нум Знак"/>
    <w:rsid w:val="00322057"/>
    <w:rPr>
      <w:rFonts w:cs="Arial"/>
      <w:b/>
      <w:bCs/>
      <w:kern w:val="32"/>
      <w:sz w:val="32"/>
      <w:szCs w:val="32"/>
      <w:lang w:val="ru-RU" w:eastAsia="ru-RU" w:bidi="ar-SA"/>
    </w:rPr>
  </w:style>
  <w:style w:type="paragraph" w:customStyle="1" w:styleId="-40">
    <w:name w:val="Стиль Таблица - Числа справа 4"/>
    <w:basedOn w:val="-4"/>
    <w:rsid w:val="00322057"/>
    <w:pPr>
      <w:ind w:right="227"/>
    </w:pPr>
  </w:style>
  <w:style w:type="paragraph" w:customStyle="1" w:styleId="-41">
    <w:name w:val="Таблица - Числа справа 4"/>
    <w:basedOn w:val="-4"/>
    <w:rsid w:val="00322057"/>
    <w:pPr>
      <w:ind w:right="227"/>
    </w:pPr>
  </w:style>
  <w:style w:type="paragraph" w:customStyle="1" w:styleId="-04">
    <w:name w:val="Стиль Таблица - Числа справа 04"/>
    <w:basedOn w:val="-4"/>
    <w:rsid w:val="00322057"/>
    <w:pPr>
      <w:ind w:right="227"/>
    </w:pPr>
  </w:style>
  <w:style w:type="paragraph" w:customStyle="1" w:styleId="2f4">
    <w:name w:val="Без интервала2"/>
    <w:link w:val="NoSpacingChar"/>
    <w:rsid w:val="00322057"/>
    <w:pPr>
      <w:spacing w:after="0" w:line="240" w:lineRule="auto"/>
    </w:pPr>
    <w:rPr>
      <w:rFonts w:ascii="Calibri" w:eastAsia="Times New Roman" w:hAnsi="Calibri" w:cs="Times New Roman"/>
      <w:lang w:eastAsia="en-US"/>
    </w:rPr>
  </w:style>
  <w:style w:type="character" w:customStyle="1" w:styleId="NoSpacingChar">
    <w:name w:val="No Spacing Char"/>
    <w:link w:val="2f4"/>
    <w:locked/>
    <w:rsid w:val="00322057"/>
    <w:rPr>
      <w:rFonts w:ascii="Calibri" w:eastAsia="Times New Roman" w:hAnsi="Calibri" w:cs="Times New Roman"/>
      <w:lang w:eastAsia="en-US"/>
    </w:rPr>
  </w:style>
  <w:style w:type="paragraph" w:customStyle="1" w:styleId="1fff1">
    <w:name w:val="1 Знак Знак Знак Знак Знак Знак Знак Знак Знак Знак Знак Знак Знак"/>
    <w:basedOn w:val="a7"/>
    <w:rsid w:val="00322057"/>
    <w:pPr>
      <w:autoSpaceDE w:val="0"/>
      <w:autoSpaceDN w:val="0"/>
      <w:adjustRightInd w:val="0"/>
      <w:spacing w:before="100" w:beforeAutospacing="1" w:after="100" w:afterAutospacing="1" w:line="240" w:lineRule="auto"/>
      <w:ind w:firstLine="540"/>
      <w:jc w:val="both"/>
    </w:pPr>
    <w:rPr>
      <w:rFonts w:ascii="Tahoma" w:eastAsia="Times New Roman" w:hAnsi="Tahoma" w:cs="Times New Roman"/>
      <w:sz w:val="20"/>
      <w:szCs w:val="20"/>
      <w:lang w:val="en-US" w:eastAsia="en-US"/>
    </w:rPr>
  </w:style>
  <w:style w:type="paragraph" w:customStyle="1" w:styleId="2f5">
    <w:name w:val="Знак Знак2"/>
    <w:basedOn w:val="a7"/>
    <w:next w:val="22"/>
    <w:autoRedefine/>
    <w:rsid w:val="00322057"/>
    <w:pPr>
      <w:autoSpaceDE w:val="0"/>
      <w:autoSpaceDN w:val="0"/>
      <w:adjustRightInd w:val="0"/>
      <w:spacing w:after="160" w:line="240" w:lineRule="exact"/>
      <w:ind w:firstLine="540"/>
      <w:jc w:val="right"/>
    </w:pPr>
    <w:rPr>
      <w:rFonts w:ascii="Times New Roman" w:eastAsia="Times New Roman" w:hAnsi="Times New Roman" w:cs="Times New Roman"/>
      <w:noProof/>
      <w:sz w:val="24"/>
      <w:szCs w:val="24"/>
      <w:lang w:val="en-US" w:eastAsia="en-US"/>
    </w:rPr>
  </w:style>
  <w:style w:type="paragraph" w:customStyle="1" w:styleId="1fff2">
    <w:name w:val="Знак Знак Знак1 Знак Знак Знак Знак Знак Знак Знак Знак Знак Знак"/>
    <w:basedOn w:val="a7"/>
    <w:next w:val="22"/>
    <w:link w:val="1fff3"/>
    <w:autoRedefine/>
    <w:rsid w:val="00322057"/>
    <w:pPr>
      <w:autoSpaceDE w:val="0"/>
      <w:autoSpaceDN w:val="0"/>
      <w:adjustRightInd w:val="0"/>
      <w:spacing w:after="160" w:line="240" w:lineRule="exact"/>
      <w:ind w:firstLine="540"/>
      <w:jc w:val="right"/>
    </w:pPr>
    <w:rPr>
      <w:rFonts w:ascii="Times New Roman" w:eastAsia="Times New Roman" w:hAnsi="Times New Roman" w:cs="Times New Roman"/>
      <w:noProof/>
      <w:sz w:val="24"/>
      <w:szCs w:val="24"/>
      <w:lang w:val="en-US" w:eastAsia="en-US"/>
    </w:rPr>
  </w:style>
  <w:style w:type="paragraph" w:customStyle="1" w:styleId="3f0">
    <w:name w:val="Знак Знак3 Знак Знак Знак Знак Знак Знак"/>
    <w:basedOn w:val="a7"/>
    <w:link w:val="3f1"/>
    <w:rsid w:val="00322057"/>
    <w:pPr>
      <w:autoSpaceDE w:val="0"/>
      <w:autoSpaceDN w:val="0"/>
      <w:adjustRightInd w:val="0"/>
      <w:spacing w:before="100" w:beforeAutospacing="1" w:after="100" w:afterAutospacing="1" w:line="240" w:lineRule="auto"/>
      <w:ind w:firstLine="540"/>
      <w:jc w:val="both"/>
    </w:pPr>
    <w:rPr>
      <w:rFonts w:ascii="Tahoma" w:eastAsia="Times New Roman" w:hAnsi="Tahoma" w:cs="Times New Roman"/>
      <w:sz w:val="20"/>
      <w:szCs w:val="20"/>
      <w:lang w:val="en-US" w:eastAsia="en-US"/>
    </w:rPr>
  </w:style>
  <w:style w:type="paragraph" w:customStyle="1" w:styleId="body">
    <w:name w:val="body"/>
    <w:basedOn w:val="a7"/>
    <w:rsid w:val="00322057"/>
    <w:pP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styleId="1fff4">
    <w:name w:val="index 1"/>
    <w:basedOn w:val="a7"/>
    <w:next w:val="a7"/>
    <w:autoRedefine/>
    <w:semiHidden/>
    <w:rsid w:val="00322057"/>
    <w:pPr>
      <w:autoSpaceDE w:val="0"/>
      <w:autoSpaceDN w:val="0"/>
      <w:adjustRightInd w:val="0"/>
      <w:spacing w:after="0" w:line="240" w:lineRule="auto"/>
      <w:ind w:left="240" w:hanging="240"/>
      <w:jc w:val="both"/>
    </w:pPr>
    <w:rPr>
      <w:rFonts w:ascii="Times New Roman" w:eastAsia="Times New Roman" w:hAnsi="Times New Roman" w:cs="Times New Roman"/>
      <w:sz w:val="18"/>
      <w:szCs w:val="18"/>
    </w:rPr>
  </w:style>
  <w:style w:type="paragraph" w:styleId="2f6">
    <w:name w:val="index 2"/>
    <w:basedOn w:val="a7"/>
    <w:next w:val="a7"/>
    <w:autoRedefine/>
    <w:semiHidden/>
    <w:rsid w:val="00322057"/>
    <w:pPr>
      <w:autoSpaceDE w:val="0"/>
      <w:autoSpaceDN w:val="0"/>
      <w:adjustRightInd w:val="0"/>
      <w:spacing w:after="0" w:line="240" w:lineRule="auto"/>
      <w:ind w:left="480" w:hanging="240"/>
      <w:jc w:val="both"/>
    </w:pPr>
    <w:rPr>
      <w:rFonts w:ascii="Times New Roman" w:eastAsia="Times New Roman" w:hAnsi="Times New Roman" w:cs="Times New Roman"/>
      <w:sz w:val="18"/>
      <w:szCs w:val="18"/>
    </w:rPr>
  </w:style>
  <w:style w:type="paragraph" w:styleId="3f2">
    <w:name w:val="index 3"/>
    <w:basedOn w:val="a7"/>
    <w:next w:val="a7"/>
    <w:autoRedefine/>
    <w:semiHidden/>
    <w:rsid w:val="00322057"/>
    <w:pPr>
      <w:autoSpaceDE w:val="0"/>
      <w:autoSpaceDN w:val="0"/>
      <w:adjustRightInd w:val="0"/>
      <w:spacing w:after="0" w:line="240" w:lineRule="auto"/>
      <w:ind w:left="720" w:hanging="240"/>
      <w:jc w:val="both"/>
    </w:pPr>
    <w:rPr>
      <w:rFonts w:ascii="Times New Roman" w:eastAsia="Times New Roman" w:hAnsi="Times New Roman" w:cs="Times New Roman"/>
      <w:sz w:val="18"/>
      <w:szCs w:val="18"/>
    </w:rPr>
  </w:style>
  <w:style w:type="paragraph" w:styleId="46">
    <w:name w:val="index 4"/>
    <w:basedOn w:val="a7"/>
    <w:next w:val="a7"/>
    <w:autoRedefine/>
    <w:semiHidden/>
    <w:rsid w:val="00322057"/>
    <w:pPr>
      <w:autoSpaceDE w:val="0"/>
      <w:autoSpaceDN w:val="0"/>
      <w:adjustRightInd w:val="0"/>
      <w:spacing w:after="0" w:line="240" w:lineRule="auto"/>
      <w:ind w:left="960" w:hanging="240"/>
      <w:jc w:val="both"/>
    </w:pPr>
    <w:rPr>
      <w:rFonts w:ascii="Times New Roman" w:eastAsia="Times New Roman" w:hAnsi="Times New Roman" w:cs="Times New Roman"/>
      <w:sz w:val="18"/>
      <w:szCs w:val="18"/>
    </w:rPr>
  </w:style>
  <w:style w:type="paragraph" w:styleId="54">
    <w:name w:val="index 5"/>
    <w:basedOn w:val="a7"/>
    <w:next w:val="a7"/>
    <w:autoRedefine/>
    <w:semiHidden/>
    <w:rsid w:val="00322057"/>
    <w:pPr>
      <w:autoSpaceDE w:val="0"/>
      <w:autoSpaceDN w:val="0"/>
      <w:adjustRightInd w:val="0"/>
      <w:spacing w:after="0" w:line="240" w:lineRule="auto"/>
      <w:ind w:left="1200" w:hanging="240"/>
      <w:jc w:val="both"/>
    </w:pPr>
    <w:rPr>
      <w:rFonts w:ascii="Times New Roman" w:eastAsia="Times New Roman" w:hAnsi="Times New Roman" w:cs="Times New Roman"/>
      <w:sz w:val="18"/>
      <w:szCs w:val="18"/>
    </w:rPr>
  </w:style>
  <w:style w:type="paragraph" w:styleId="62">
    <w:name w:val="index 6"/>
    <w:basedOn w:val="a7"/>
    <w:next w:val="a7"/>
    <w:autoRedefine/>
    <w:semiHidden/>
    <w:rsid w:val="00322057"/>
    <w:pPr>
      <w:autoSpaceDE w:val="0"/>
      <w:autoSpaceDN w:val="0"/>
      <w:adjustRightInd w:val="0"/>
      <w:spacing w:after="0" w:line="240" w:lineRule="auto"/>
      <w:ind w:left="1440" w:hanging="240"/>
      <w:jc w:val="both"/>
    </w:pPr>
    <w:rPr>
      <w:rFonts w:ascii="Times New Roman" w:eastAsia="Times New Roman" w:hAnsi="Times New Roman" w:cs="Times New Roman"/>
      <w:sz w:val="18"/>
      <w:szCs w:val="18"/>
    </w:rPr>
  </w:style>
  <w:style w:type="paragraph" w:styleId="72">
    <w:name w:val="index 7"/>
    <w:basedOn w:val="a7"/>
    <w:next w:val="a7"/>
    <w:autoRedefine/>
    <w:semiHidden/>
    <w:rsid w:val="00322057"/>
    <w:pPr>
      <w:autoSpaceDE w:val="0"/>
      <w:autoSpaceDN w:val="0"/>
      <w:adjustRightInd w:val="0"/>
      <w:spacing w:after="0" w:line="240" w:lineRule="auto"/>
      <w:ind w:left="1680" w:hanging="240"/>
      <w:jc w:val="both"/>
    </w:pPr>
    <w:rPr>
      <w:rFonts w:ascii="Times New Roman" w:eastAsia="Times New Roman" w:hAnsi="Times New Roman" w:cs="Times New Roman"/>
      <w:sz w:val="18"/>
      <w:szCs w:val="18"/>
    </w:rPr>
  </w:style>
  <w:style w:type="paragraph" w:styleId="82">
    <w:name w:val="index 8"/>
    <w:basedOn w:val="a7"/>
    <w:next w:val="a7"/>
    <w:autoRedefine/>
    <w:semiHidden/>
    <w:rsid w:val="00322057"/>
    <w:pPr>
      <w:autoSpaceDE w:val="0"/>
      <w:autoSpaceDN w:val="0"/>
      <w:adjustRightInd w:val="0"/>
      <w:spacing w:after="0" w:line="240" w:lineRule="auto"/>
      <w:ind w:left="1920" w:hanging="240"/>
      <w:jc w:val="both"/>
    </w:pPr>
    <w:rPr>
      <w:rFonts w:ascii="Times New Roman" w:eastAsia="Times New Roman" w:hAnsi="Times New Roman" w:cs="Times New Roman"/>
      <w:sz w:val="18"/>
      <w:szCs w:val="18"/>
    </w:rPr>
  </w:style>
  <w:style w:type="paragraph" w:styleId="92">
    <w:name w:val="index 9"/>
    <w:basedOn w:val="a7"/>
    <w:next w:val="a7"/>
    <w:autoRedefine/>
    <w:semiHidden/>
    <w:rsid w:val="00322057"/>
    <w:pPr>
      <w:autoSpaceDE w:val="0"/>
      <w:autoSpaceDN w:val="0"/>
      <w:adjustRightInd w:val="0"/>
      <w:spacing w:after="0" w:line="240" w:lineRule="auto"/>
      <w:ind w:left="2160" w:hanging="240"/>
      <w:jc w:val="both"/>
    </w:pPr>
    <w:rPr>
      <w:rFonts w:ascii="Times New Roman" w:eastAsia="Times New Roman" w:hAnsi="Times New Roman" w:cs="Times New Roman"/>
      <w:sz w:val="18"/>
      <w:szCs w:val="18"/>
    </w:rPr>
  </w:style>
  <w:style w:type="paragraph" w:styleId="affffff5">
    <w:name w:val="index heading"/>
    <w:basedOn w:val="a7"/>
    <w:next w:val="1fff4"/>
    <w:semiHidden/>
    <w:rsid w:val="00322057"/>
    <w:pPr>
      <w:autoSpaceDE w:val="0"/>
      <w:autoSpaceDN w:val="0"/>
      <w:adjustRightInd w:val="0"/>
      <w:spacing w:before="240" w:after="120" w:line="240" w:lineRule="auto"/>
      <w:ind w:left="140" w:firstLine="540"/>
      <w:jc w:val="both"/>
    </w:pPr>
    <w:rPr>
      <w:rFonts w:ascii="Arial" w:eastAsia="Times New Roman" w:hAnsi="Arial" w:cs="Arial"/>
      <w:b/>
      <w:bCs/>
      <w:sz w:val="28"/>
      <w:szCs w:val="28"/>
    </w:rPr>
  </w:style>
  <w:style w:type="paragraph" w:customStyle="1" w:styleId="3f3">
    <w:name w:val="Абзац списка3"/>
    <w:basedOn w:val="a7"/>
    <w:rsid w:val="00322057"/>
    <w:pPr>
      <w:autoSpaceDE w:val="0"/>
      <w:autoSpaceDN w:val="0"/>
      <w:adjustRightInd w:val="0"/>
      <w:spacing w:after="0" w:line="240" w:lineRule="auto"/>
      <w:ind w:left="720" w:firstLine="540"/>
      <w:jc w:val="both"/>
    </w:pPr>
    <w:rPr>
      <w:rFonts w:ascii="Times New Roman" w:eastAsia="Times New Roman" w:hAnsi="Times New Roman" w:cs="Times New Roman"/>
      <w:sz w:val="24"/>
      <w:szCs w:val="24"/>
    </w:rPr>
  </w:style>
  <w:style w:type="numbering" w:customStyle="1" w:styleId="2">
    <w:name w:val="Стиль2"/>
    <w:rsid w:val="00322057"/>
    <w:pPr>
      <w:numPr>
        <w:numId w:val="8"/>
      </w:numPr>
    </w:pPr>
  </w:style>
  <w:style w:type="numbering" w:customStyle="1" w:styleId="3">
    <w:name w:val="Стиль3"/>
    <w:rsid w:val="00322057"/>
    <w:pPr>
      <w:numPr>
        <w:numId w:val="9"/>
      </w:numPr>
    </w:pPr>
  </w:style>
  <w:style w:type="numbering" w:customStyle="1" w:styleId="4">
    <w:name w:val="Стиль4"/>
    <w:rsid w:val="00322057"/>
    <w:pPr>
      <w:numPr>
        <w:numId w:val="10"/>
      </w:numPr>
    </w:pPr>
  </w:style>
  <w:style w:type="numbering" w:customStyle="1" w:styleId="123">
    <w:name w:val="Список нумерованный 1.2.3."/>
    <w:rsid w:val="00322057"/>
    <w:pPr>
      <w:numPr>
        <w:numId w:val="15"/>
      </w:numPr>
    </w:pPr>
  </w:style>
  <w:style w:type="numbering" w:customStyle="1" w:styleId="a2">
    <w:name w:val="Список нумерованный"/>
    <w:rsid w:val="00322057"/>
    <w:pPr>
      <w:numPr>
        <w:numId w:val="16"/>
      </w:numPr>
    </w:pPr>
  </w:style>
  <w:style w:type="numbering" w:styleId="111111">
    <w:name w:val="Outline List 2"/>
    <w:basedOn w:val="aa"/>
    <w:rsid w:val="00322057"/>
    <w:pPr>
      <w:numPr>
        <w:numId w:val="11"/>
      </w:numPr>
    </w:pPr>
  </w:style>
  <w:style w:type="numbering" w:customStyle="1" w:styleId="ArticleSection1">
    <w:name w:val="Article / Section1"/>
    <w:rsid w:val="00322057"/>
    <w:pPr>
      <w:numPr>
        <w:numId w:val="12"/>
      </w:numPr>
    </w:pPr>
  </w:style>
  <w:style w:type="character" w:customStyle="1" w:styleId="ConsPlusNormal0">
    <w:name w:val="ConsPlusNormal Знак"/>
    <w:link w:val="ConsPlusNormal"/>
    <w:rsid w:val="00322057"/>
    <w:rPr>
      <w:rFonts w:ascii="Arial" w:eastAsia="Times New Roman" w:hAnsi="Arial" w:cs="Arial"/>
      <w:sz w:val="20"/>
      <w:szCs w:val="20"/>
    </w:rPr>
  </w:style>
  <w:style w:type="paragraph" w:customStyle="1" w:styleId="190">
    <w:name w:val="Знак Знак19 Знак Знак"/>
    <w:basedOn w:val="a7"/>
    <w:rsid w:val="00322057"/>
    <w:pPr>
      <w:autoSpaceDE w:val="0"/>
      <w:autoSpaceDN w:val="0"/>
      <w:adjustRightInd w:val="0"/>
      <w:spacing w:after="160" w:line="240" w:lineRule="exact"/>
      <w:ind w:firstLine="540"/>
      <w:jc w:val="both"/>
    </w:pPr>
    <w:rPr>
      <w:rFonts w:ascii="Verdana" w:eastAsia="Times New Roman" w:hAnsi="Verdana" w:cs="Times New Roman"/>
      <w:sz w:val="20"/>
      <w:szCs w:val="20"/>
      <w:lang w:val="en-US" w:eastAsia="en-US"/>
    </w:rPr>
  </w:style>
  <w:style w:type="paragraph" w:customStyle="1" w:styleId="Standard">
    <w:name w:val="Standard"/>
    <w:rsid w:val="00322057"/>
    <w:pPr>
      <w:widowControl w:val="0"/>
      <w:suppressAutoHyphens/>
      <w:autoSpaceDN w:val="0"/>
      <w:spacing w:after="0" w:line="240" w:lineRule="auto"/>
      <w:textAlignment w:val="baseline"/>
    </w:pPr>
    <w:rPr>
      <w:rFonts w:ascii="Times New Roman" w:eastAsia="Lucida Sans Unicode" w:hAnsi="Times New Roman" w:cs="Tahoma"/>
      <w:kern w:val="3"/>
      <w:sz w:val="24"/>
      <w:szCs w:val="24"/>
    </w:rPr>
  </w:style>
  <w:style w:type="paragraph" w:customStyle="1" w:styleId="117">
    <w:name w:val="Табличный_таблица_11"/>
    <w:link w:val="118"/>
    <w:rsid w:val="00322057"/>
    <w:pPr>
      <w:spacing w:after="0" w:line="240" w:lineRule="auto"/>
      <w:jc w:val="center"/>
    </w:pPr>
    <w:rPr>
      <w:rFonts w:ascii="Times New Roman" w:eastAsia="Calibri" w:hAnsi="Times New Roman" w:cs="Times New Roman"/>
    </w:rPr>
  </w:style>
  <w:style w:type="character" w:customStyle="1" w:styleId="118">
    <w:name w:val="Табличный_таблица_11 Знак"/>
    <w:link w:val="117"/>
    <w:locked/>
    <w:rsid w:val="00322057"/>
    <w:rPr>
      <w:rFonts w:ascii="Times New Roman" w:eastAsia="Calibri" w:hAnsi="Times New Roman" w:cs="Times New Roman"/>
    </w:rPr>
  </w:style>
  <w:style w:type="paragraph" w:customStyle="1" w:styleId="affffff6">
    <w:name w:val="Абзац"/>
    <w:link w:val="affffff7"/>
    <w:rsid w:val="00322057"/>
    <w:pPr>
      <w:spacing w:before="120" w:after="60" w:line="240" w:lineRule="auto"/>
      <w:ind w:firstLine="567"/>
      <w:jc w:val="both"/>
    </w:pPr>
    <w:rPr>
      <w:rFonts w:ascii="Times New Roman" w:eastAsia="Calibri" w:hAnsi="Times New Roman" w:cs="Times New Roman"/>
      <w:sz w:val="24"/>
      <w:szCs w:val="24"/>
    </w:rPr>
  </w:style>
  <w:style w:type="character" w:customStyle="1" w:styleId="affffff7">
    <w:name w:val="Абзац Знак"/>
    <w:link w:val="affffff6"/>
    <w:locked/>
    <w:rsid w:val="00322057"/>
    <w:rPr>
      <w:rFonts w:ascii="Times New Roman" w:eastAsia="Calibri" w:hAnsi="Times New Roman" w:cs="Times New Roman"/>
      <w:sz w:val="24"/>
      <w:szCs w:val="24"/>
    </w:rPr>
  </w:style>
  <w:style w:type="character" w:customStyle="1" w:styleId="match">
    <w:name w:val="match"/>
    <w:basedOn w:val="a8"/>
    <w:rsid w:val="00322057"/>
  </w:style>
  <w:style w:type="paragraph" w:customStyle="1" w:styleId="11">
    <w:name w:val="Табличный_маркированный_11"/>
    <w:link w:val="119"/>
    <w:qFormat/>
    <w:rsid w:val="00322057"/>
    <w:pPr>
      <w:numPr>
        <w:numId w:val="17"/>
      </w:numPr>
      <w:spacing w:after="0" w:line="240" w:lineRule="auto"/>
      <w:ind w:left="397" w:hanging="397"/>
      <w:jc w:val="both"/>
    </w:pPr>
    <w:rPr>
      <w:rFonts w:ascii="Times New Roman" w:eastAsia="Times New Roman" w:hAnsi="Times New Roman" w:cs="Times New Roman"/>
    </w:rPr>
  </w:style>
  <w:style w:type="character" w:customStyle="1" w:styleId="119">
    <w:name w:val="Табличный_маркированный_11 Знак"/>
    <w:link w:val="11"/>
    <w:rsid w:val="00322057"/>
    <w:rPr>
      <w:rFonts w:ascii="Times New Roman" w:eastAsia="Times New Roman" w:hAnsi="Times New Roman" w:cs="Times New Roman"/>
    </w:rPr>
  </w:style>
  <w:style w:type="character" w:customStyle="1" w:styleId="3f1">
    <w:name w:val="Знак Знак3 Знак Знак Знак Знак Знак Знак Знак"/>
    <w:link w:val="3f0"/>
    <w:rsid w:val="00322057"/>
    <w:rPr>
      <w:rFonts w:ascii="Tahoma" w:eastAsia="Times New Roman" w:hAnsi="Tahoma" w:cs="Times New Roman"/>
      <w:sz w:val="20"/>
      <w:szCs w:val="20"/>
      <w:lang w:val="en-US" w:eastAsia="en-US"/>
    </w:rPr>
  </w:style>
  <w:style w:type="character" w:customStyle="1" w:styleId="1fff3">
    <w:name w:val="Знак Знак Знак1 Знак Знак Знак Знак Знак Знак Знак Знак Знак Знак Знак"/>
    <w:link w:val="1fff2"/>
    <w:rsid w:val="00322057"/>
    <w:rPr>
      <w:rFonts w:ascii="Times New Roman" w:eastAsia="Times New Roman" w:hAnsi="Times New Roman" w:cs="Times New Roman"/>
      <w:noProof/>
      <w:sz w:val="24"/>
      <w:szCs w:val="24"/>
      <w:lang w:val="en-US" w:eastAsia="en-US"/>
    </w:rPr>
  </w:style>
  <w:style w:type="paragraph" w:styleId="affffff8">
    <w:name w:val="TOC Heading"/>
    <w:basedOn w:val="10"/>
    <w:next w:val="a7"/>
    <w:uiPriority w:val="39"/>
    <w:qFormat/>
    <w:rsid w:val="00322057"/>
    <w:pPr>
      <w:keepLines/>
      <w:numPr>
        <w:ilvl w:val="5"/>
      </w:numPr>
      <w:tabs>
        <w:tab w:val="num" w:pos="1152"/>
      </w:tabs>
      <w:suppressAutoHyphens/>
      <w:autoSpaceDE w:val="0"/>
      <w:autoSpaceDN w:val="0"/>
      <w:adjustRightInd w:val="0"/>
      <w:spacing w:before="480" w:line="276" w:lineRule="auto"/>
      <w:outlineLvl w:val="9"/>
    </w:pPr>
    <w:rPr>
      <w:b w:val="0"/>
      <w:bCs w:val="0"/>
      <w:caps/>
      <w:color w:val="365F91"/>
      <w:kern w:val="0"/>
      <w:sz w:val="24"/>
      <w:szCs w:val="24"/>
    </w:rPr>
  </w:style>
  <w:style w:type="paragraph" w:customStyle="1" w:styleId="191">
    <w:name w:val="Знак Знак19"/>
    <w:basedOn w:val="a7"/>
    <w:rsid w:val="00322057"/>
    <w:pPr>
      <w:autoSpaceDE w:val="0"/>
      <w:autoSpaceDN w:val="0"/>
      <w:adjustRightInd w:val="0"/>
      <w:spacing w:after="160" w:line="240" w:lineRule="exact"/>
      <w:ind w:firstLine="540"/>
      <w:jc w:val="both"/>
    </w:pPr>
    <w:rPr>
      <w:rFonts w:ascii="Verdana" w:eastAsia="Times New Roman" w:hAnsi="Verdana" w:cs="Times New Roman"/>
      <w:sz w:val="20"/>
      <w:szCs w:val="20"/>
      <w:lang w:val="en-US" w:eastAsia="en-US"/>
    </w:rPr>
  </w:style>
  <w:style w:type="character" w:customStyle="1" w:styleId="2110">
    <w:name w:val="Заголовок 2 Знак1 Знак Знак Знак1"/>
    <w:aliases w:val="Знак Знак3,Заголовок 2 Знак1 Знак1,Знак Знак Знак Знак Знак3,Заголовок 2 Знак1 Знак Знак Знак Знак,Знак Знак Знак Знак Знак Знак,Заголовок 2 Знак1 Знак Знак1,H2 Знак,h2 Знак Знак"/>
    <w:locked/>
    <w:rsid w:val="00322057"/>
    <w:rPr>
      <w:rFonts w:ascii="Tahoma" w:hAnsi="Tahoma" w:cs="Tahoma"/>
      <w:lang w:val="en-US" w:eastAsia="en-US" w:bidi="ar-SA"/>
    </w:rPr>
  </w:style>
  <w:style w:type="paragraph" w:customStyle="1" w:styleId="txt">
    <w:name w:val="txt"/>
    <w:basedOn w:val="a7"/>
    <w:rsid w:val="00322057"/>
    <w:pPr>
      <w:autoSpaceDE w:val="0"/>
      <w:autoSpaceDN w:val="0"/>
      <w:adjustRightInd w:val="0"/>
      <w:spacing w:before="15" w:after="15" w:line="240" w:lineRule="auto"/>
      <w:ind w:left="15" w:right="15" w:firstLine="709"/>
      <w:jc w:val="both"/>
    </w:pPr>
    <w:rPr>
      <w:rFonts w:ascii="Verdana" w:eastAsia="Times New Roman" w:hAnsi="Verdana" w:cs="Times New Roman"/>
      <w:color w:val="000000"/>
      <w:sz w:val="17"/>
      <w:szCs w:val="17"/>
    </w:rPr>
  </w:style>
  <w:style w:type="paragraph" w:customStyle="1" w:styleId="1fff5">
    <w:name w:val="З1"/>
    <w:basedOn w:val="a7"/>
    <w:next w:val="a7"/>
    <w:rsid w:val="00322057"/>
    <w:pPr>
      <w:autoSpaceDE w:val="0"/>
      <w:autoSpaceDN w:val="0"/>
      <w:adjustRightInd w:val="0"/>
      <w:spacing w:after="0" w:line="360" w:lineRule="auto"/>
      <w:ind w:firstLine="748"/>
      <w:jc w:val="both"/>
    </w:pPr>
    <w:rPr>
      <w:rFonts w:ascii="Times New Roman" w:eastAsia="Times New Roman" w:hAnsi="Times New Roman" w:cs="Times New Roman"/>
      <w:b/>
      <w:sz w:val="24"/>
      <w:szCs w:val="24"/>
    </w:rPr>
  </w:style>
  <w:style w:type="paragraph" w:customStyle="1" w:styleId="4-123">
    <w:name w:val="Заг4 - Пункт нумерованный 1.2.3."/>
    <w:basedOn w:val="af2"/>
    <w:link w:val="4-1230"/>
    <w:rsid w:val="00322057"/>
    <w:pPr>
      <w:numPr>
        <w:numId w:val="18"/>
      </w:numPr>
      <w:autoSpaceDE w:val="0"/>
      <w:autoSpaceDN w:val="0"/>
      <w:adjustRightInd w:val="0"/>
      <w:spacing w:after="120"/>
      <w:ind w:left="927" w:firstLine="0"/>
      <w:jc w:val="both"/>
    </w:pPr>
    <w:rPr>
      <w:b w:val="0"/>
      <w:bCs w:val="0"/>
      <w:szCs w:val="20"/>
    </w:rPr>
  </w:style>
  <w:style w:type="character" w:customStyle="1" w:styleId="4-1230">
    <w:name w:val="Заг4 - Пункт нумерованный 1.2.3. Знак"/>
    <w:link w:val="4-123"/>
    <w:locked/>
    <w:rsid w:val="00322057"/>
    <w:rPr>
      <w:rFonts w:ascii="Times New Roman" w:eastAsia="Times New Roman" w:hAnsi="Times New Roman" w:cs="Times New Roman"/>
      <w:sz w:val="24"/>
      <w:szCs w:val="20"/>
    </w:rPr>
  </w:style>
  <w:style w:type="character" w:customStyle="1" w:styleId="3-0">
    <w:name w:val="Заг3 - Статья Знак"/>
    <w:link w:val="3-"/>
    <w:locked/>
    <w:rsid w:val="00322057"/>
    <w:rPr>
      <w:rFonts w:ascii="Arial" w:hAnsi="Arial" w:cs="Times New Roman"/>
      <w:i/>
      <w:sz w:val="24"/>
    </w:rPr>
  </w:style>
  <w:style w:type="paragraph" w:customStyle="1" w:styleId="3-">
    <w:name w:val="Заг3 - Статья"/>
    <w:basedOn w:val="a7"/>
    <w:link w:val="3-0"/>
    <w:rsid w:val="00322057"/>
    <w:pPr>
      <w:keepNext/>
      <w:keepLines/>
      <w:numPr>
        <w:numId w:val="19"/>
      </w:numPr>
      <w:autoSpaceDE w:val="0"/>
      <w:autoSpaceDN w:val="0"/>
      <w:adjustRightInd w:val="0"/>
      <w:spacing w:before="360" w:after="120" w:line="240" w:lineRule="auto"/>
      <w:jc w:val="both"/>
      <w:outlineLvl w:val="2"/>
    </w:pPr>
    <w:rPr>
      <w:rFonts w:ascii="Arial" w:hAnsi="Arial" w:cs="Times New Roman"/>
      <w:i/>
      <w:sz w:val="24"/>
    </w:rPr>
  </w:style>
  <w:style w:type="character" w:customStyle="1" w:styleId="-1">
    <w:name w:val="Таблица - Текст основной Знак"/>
    <w:link w:val="-0"/>
    <w:locked/>
    <w:rsid w:val="00322057"/>
    <w:rPr>
      <w:rFonts w:ascii="Arial" w:eastAsia="Times New Roman" w:hAnsi="Arial" w:cs="Times New Roman"/>
      <w:sz w:val="18"/>
      <w:szCs w:val="20"/>
      <w:lang w:eastAsia="ar-SA"/>
    </w:rPr>
  </w:style>
  <w:style w:type="character" w:customStyle="1" w:styleId="s3">
    <w:name w:val="s3"/>
    <w:rsid w:val="00322057"/>
    <w:rPr>
      <w:rFonts w:cs="Times New Roman"/>
    </w:rPr>
  </w:style>
  <w:style w:type="character" w:customStyle="1" w:styleId="affffff9">
    <w:name w:val="ВерхКолонтитул Знак Знак"/>
    <w:locked/>
    <w:rsid w:val="00322057"/>
    <w:rPr>
      <w:rFonts w:ascii="Arial" w:hAnsi="Arial"/>
      <w:position w:val="6"/>
      <w:sz w:val="24"/>
      <w:szCs w:val="24"/>
      <w:lang w:bidi="ar-SA"/>
    </w:rPr>
  </w:style>
  <w:style w:type="paragraph" w:customStyle="1" w:styleId="1fff6">
    <w:name w:val="Верхний колонтитул1"/>
    <w:basedOn w:val="a7"/>
    <w:rsid w:val="00322057"/>
    <w:pPr>
      <w:tabs>
        <w:tab w:val="center" w:pos="4153"/>
        <w:tab w:val="right" w:pos="8306"/>
      </w:tabs>
      <w:autoSpaceDE w:val="0"/>
      <w:autoSpaceDN w:val="0"/>
      <w:adjustRightInd w:val="0"/>
      <w:spacing w:after="0" w:line="240" w:lineRule="auto"/>
      <w:ind w:firstLine="709"/>
      <w:jc w:val="both"/>
    </w:pPr>
    <w:rPr>
      <w:rFonts w:ascii="Arial" w:eastAsia="Times New Roman" w:hAnsi="Arial" w:cs="Arial"/>
      <w:position w:val="6"/>
      <w:sz w:val="24"/>
      <w:szCs w:val="24"/>
    </w:rPr>
  </w:style>
  <w:style w:type="character" w:customStyle="1" w:styleId="mw-headline">
    <w:name w:val="mw-headline"/>
    <w:rsid w:val="00322057"/>
    <w:rPr>
      <w:rFonts w:cs="Times New Roman"/>
    </w:rPr>
  </w:style>
  <w:style w:type="paragraph" w:customStyle="1" w:styleId="affffffa">
    <w:name w:val="МОЕ"/>
    <w:basedOn w:val="a7"/>
    <w:rsid w:val="00322057"/>
    <w:pPr>
      <w:autoSpaceDE w:val="0"/>
      <w:autoSpaceDN w:val="0"/>
      <w:adjustRightInd w:val="0"/>
      <w:spacing w:after="0" w:line="240" w:lineRule="auto"/>
      <w:ind w:firstLine="709"/>
      <w:jc w:val="both"/>
    </w:pPr>
    <w:rPr>
      <w:rFonts w:ascii="Times New Roman" w:eastAsia="Times New Roman" w:hAnsi="Times New Roman" w:cs="Times New Roman"/>
      <w:spacing w:val="10"/>
      <w:sz w:val="28"/>
      <w:szCs w:val="28"/>
    </w:rPr>
  </w:style>
  <w:style w:type="character" w:customStyle="1" w:styleId="217">
    <w:name w:val="Оглавление 2 Знак Знак1"/>
    <w:aliases w:val="Основной текст 2 Знак1 Знак Знак1,Оглавление 2 Знак Знак Знак Знак1,Основной текст 2 Знак1 Знак Знак Знак Знак1,Оглавление 2 Знак Знак Знак Знак Знак Знак Знак"/>
    <w:locked/>
    <w:rsid w:val="00322057"/>
    <w:rPr>
      <w:sz w:val="24"/>
      <w:szCs w:val="24"/>
      <w:lang w:bidi="ar-SA"/>
    </w:rPr>
  </w:style>
  <w:style w:type="character" w:customStyle="1" w:styleId="55">
    <w:name w:val="Знак Знак5"/>
    <w:rsid w:val="00322057"/>
    <w:rPr>
      <w:rFonts w:ascii="Arial" w:hAnsi="Arial" w:cs="Arial"/>
      <w:b/>
      <w:bCs/>
      <w:kern w:val="32"/>
      <w:sz w:val="32"/>
      <w:szCs w:val="32"/>
      <w:lang w:val="ru-RU" w:eastAsia="ru-RU" w:bidi="ar-SA"/>
    </w:rPr>
  </w:style>
  <w:style w:type="paragraph" w:customStyle="1" w:styleId="affffffb">
    <w:name w:val="Таблицы (моноширинный)"/>
    <w:basedOn w:val="a7"/>
    <w:next w:val="a7"/>
    <w:rsid w:val="00322057"/>
    <w:pPr>
      <w:widowControl w:val="0"/>
      <w:autoSpaceDE w:val="0"/>
      <w:autoSpaceDN w:val="0"/>
      <w:adjustRightInd w:val="0"/>
      <w:spacing w:after="0" w:line="240" w:lineRule="auto"/>
      <w:ind w:firstLine="709"/>
      <w:jc w:val="both"/>
    </w:pPr>
    <w:rPr>
      <w:rFonts w:ascii="Courier New" w:eastAsia="Times New Roman" w:hAnsi="Courier New" w:cs="Courier New"/>
      <w:sz w:val="26"/>
      <w:szCs w:val="26"/>
    </w:rPr>
  </w:style>
  <w:style w:type="paragraph" w:customStyle="1" w:styleId="1fff7">
    <w:name w:val="Знак1 Знак Знак Знак"/>
    <w:basedOn w:val="a7"/>
    <w:rsid w:val="00322057"/>
    <w:pPr>
      <w:autoSpaceDE w:val="0"/>
      <w:autoSpaceDN w:val="0"/>
      <w:adjustRightInd w:val="0"/>
      <w:spacing w:after="60" w:line="240" w:lineRule="auto"/>
      <w:ind w:firstLine="709"/>
      <w:jc w:val="both"/>
    </w:pPr>
    <w:rPr>
      <w:rFonts w:ascii="Arial" w:eastAsia="Times New Roman" w:hAnsi="Arial" w:cs="Arial"/>
      <w:bCs/>
      <w:sz w:val="24"/>
      <w:szCs w:val="24"/>
    </w:rPr>
  </w:style>
  <w:style w:type="paragraph" w:customStyle="1" w:styleId="consplustitle0">
    <w:name w:val="consplustitle"/>
    <w:basedOn w:val="a7"/>
    <w:rsid w:val="00322057"/>
    <w:pPr>
      <w:autoSpaceDE w:val="0"/>
      <w:autoSpaceDN w:val="0"/>
      <w:adjustRightInd w:val="0"/>
      <w:spacing w:after="0" w:line="240" w:lineRule="auto"/>
      <w:ind w:firstLine="709"/>
      <w:jc w:val="both"/>
    </w:pPr>
    <w:rPr>
      <w:rFonts w:ascii="Times New Roman" w:eastAsia="Times New Roman" w:hAnsi="Times New Roman" w:cs="Times New Roman"/>
      <w:sz w:val="24"/>
      <w:szCs w:val="24"/>
    </w:rPr>
  </w:style>
  <w:style w:type="paragraph" w:customStyle="1" w:styleId="S0">
    <w:name w:val="S_Обычный"/>
    <w:basedOn w:val="a7"/>
    <w:link w:val="S1"/>
    <w:rsid w:val="00322057"/>
    <w:pPr>
      <w:autoSpaceDE w:val="0"/>
      <w:autoSpaceDN w:val="0"/>
      <w:adjustRightInd w:val="0"/>
      <w:spacing w:after="0" w:line="360" w:lineRule="auto"/>
      <w:ind w:firstLine="709"/>
      <w:jc w:val="both"/>
    </w:pPr>
    <w:rPr>
      <w:rFonts w:ascii="Times New Roman" w:eastAsia="Times New Roman" w:hAnsi="Times New Roman" w:cs="Times New Roman"/>
      <w:sz w:val="24"/>
      <w:szCs w:val="24"/>
      <w:lang w:eastAsia="ar-SA"/>
    </w:rPr>
  </w:style>
  <w:style w:type="character" w:customStyle="1" w:styleId="S1">
    <w:name w:val="S_Обычный Знак"/>
    <w:link w:val="S0"/>
    <w:locked/>
    <w:rsid w:val="00322057"/>
    <w:rPr>
      <w:rFonts w:ascii="Times New Roman" w:eastAsia="Times New Roman" w:hAnsi="Times New Roman" w:cs="Times New Roman"/>
      <w:sz w:val="24"/>
      <w:szCs w:val="24"/>
      <w:lang w:eastAsia="ar-SA"/>
    </w:rPr>
  </w:style>
  <w:style w:type="paragraph" w:customStyle="1" w:styleId="Iniiaiieoaenonionooiii2">
    <w:name w:val="Iniiaiie oaeno n ionooiii 2"/>
    <w:basedOn w:val="Iauiue"/>
    <w:rsid w:val="00322057"/>
    <w:pPr>
      <w:overflowPunct/>
      <w:autoSpaceDE/>
      <w:autoSpaceDN/>
      <w:adjustRightInd/>
      <w:ind w:firstLine="284"/>
    </w:pPr>
    <w:rPr>
      <w:rFonts w:ascii="Peterburg" w:hAnsi="Peterburg" w:cs="Times New Roman"/>
      <w:sz w:val="20"/>
      <w:szCs w:val="20"/>
    </w:rPr>
  </w:style>
  <w:style w:type="paragraph" w:customStyle="1" w:styleId="3f4">
    <w:name w:val="Заголовок оглавления3"/>
    <w:basedOn w:val="10"/>
    <w:next w:val="a7"/>
    <w:rsid w:val="00322057"/>
    <w:pPr>
      <w:keepLines/>
      <w:autoSpaceDE w:val="0"/>
      <w:autoSpaceDN w:val="0"/>
      <w:adjustRightInd w:val="0"/>
      <w:spacing w:before="480" w:line="276" w:lineRule="auto"/>
      <w:ind w:firstLine="709"/>
      <w:jc w:val="both"/>
      <w:outlineLvl w:val="9"/>
    </w:pPr>
    <w:rPr>
      <w:color w:val="365F91"/>
      <w:kern w:val="0"/>
    </w:rPr>
  </w:style>
  <w:style w:type="paragraph" w:customStyle="1" w:styleId="affffffc">
    <w:name w:val="Содержимое врезки"/>
    <w:basedOn w:val="a7"/>
    <w:rsid w:val="00322057"/>
    <w:pPr>
      <w:autoSpaceDE w:val="0"/>
      <w:autoSpaceDN w:val="0"/>
      <w:adjustRightInd w:val="0"/>
      <w:spacing w:after="0" w:line="240" w:lineRule="auto"/>
      <w:ind w:firstLine="709"/>
      <w:jc w:val="both"/>
    </w:pPr>
    <w:rPr>
      <w:rFonts w:ascii="Times New Roman" w:eastAsia="Times New Roman" w:hAnsi="Times New Roman" w:cs="Times New Roman"/>
      <w:color w:val="00000A"/>
      <w:sz w:val="24"/>
    </w:rPr>
  </w:style>
  <w:style w:type="character" w:customStyle="1" w:styleId="-9">
    <w:name w:val="Интернет-ссылка"/>
    <w:rsid w:val="00322057"/>
    <w:rPr>
      <w:rFonts w:cs="Times New Roman"/>
      <w:color w:val="0000FF"/>
      <w:u w:val="single"/>
    </w:rPr>
  </w:style>
  <w:style w:type="character" w:customStyle="1" w:styleId="ListLabel1">
    <w:name w:val="ListLabel 1"/>
    <w:rsid w:val="00322057"/>
  </w:style>
  <w:style w:type="character" w:customStyle="1" w:styleId="ListLabel2">
    <w:name w:val="ListLabel 2"/>
    <w:rsid w:val="00322057"/>
  </w:style>
  <w:style w:type="character" w:customStyle="1" w:styleId="ListLabel3">
    <w:name w:val="ListLabel 3"/>
    <w:rsid w:val="00322057"/>
    <w:rPr>
      <w:rFonts w:eastAsia="Times New Roman"/>
    </w:rPr>
  </w:style>
  <w:style w:type="character" w:customStyle="1" w:styleId="ListLabel4">
    <w:name w:val="ListLabel 4"/>
    <w:rsid w:val="00322057"/>
  </w:style>
  <w:style w:type="character" w:customStyle="1" w:styleId="ListLabel5">
    <w:name w:val="ListLabel 5"/>
    <w:rsid w:val="00322057"/>
    <w:rPr>
      <w:rFonts w:eastAsia="Times New Roman"/>
    </w:rPr>
  </w:style>
  <w:style w:type="character" w:customStyle="1" w:styleId="affffffd">
    <w:name w:val="Ссылка указателя"/>
    <w:rsid w:val="00322057"/>
  </w:style>
  <w:style w:type="character" w:customStyle="1" w:styleId="blk">
    <w:name w:val="blk"/>
    <w:rsid w:val="00322057"/>
    <w:rPr>
      <w:rFonts w:cs="Times New Roman"/>
    </w:rPr>
  </w:style>
  <w:style w:type="paragraph" w:customStyle="1" w:styleId="affffffe">
    <w:name w:val="Заглавие"/>
    <w:basedOn w:val="a7"/>
    <w:rsid w:val="00322057"/>
    <w:pPr>
      <w:autoSpaceDE w:val="0"/>
      <w:autoSpaceDN w:val="0"/>
      <w:adjustRightInd w:val="0"/>
      <w:spacing w:after="0" w:line="240" w:lineRule="auto"/>
      <w:ind w:firstLine="709"/>
      <w:jc w:val="center"/>
    </w:pPr>
    <w:rPr>
      <w:rFonts w:ascii="Times New Roman" w:eastAsia="Times New Roman" w:hAnsi="Times New Roman" w:cs="Times New Roman"/>
      <w:b/>
      <w:color w:val="00000A"/>
      <w:sz w:val="24"/>
      <w:szCs w:val="20"/>
    </w:rPr>
  </w:style>
  <w:style w:type="paragraph" w:customStyle="1" w:styleId="afffffff">
    <w:name w:val="Блочная цитата"/>
    <w:basedOn w:val="a7"/>
    <w:rsid w:val="00322057"/>
    <w:pPr>
      <w:autoSpaceDE w:val="0"/>
      <w:autoSpaceDN w:val="0"/>
      <w:adjustRightInd w:val="0"/>
      <w:spacing w:after="0" w:line="240" w:lineRule="auto"/>
      <w:ind w:firstLine="709"/>
      <w:jc w:val="both"/>
    </w:pPr>
    <w:rPr>
      <w:rFonts w:ascii="Times New Roman" w:eastAsia="Times New Roman" w:hAnsi="Times New Roman" w:cs="Times New Roman"/>
      <w:color w:val="00000A"/>
      <w:sz w:val="24"/>
    </w:rPr>
  </w:style>
  <w:style w:type="paragraph" w:customStyle="1" w:styleId="afffffff0">
    <w:name w:val="Содержимое таблицы"/>
    <w:basedOn w:val="a7"/>
    <w:rsid w:val="00322057"/>
    <w:pPr>
      <w:autoSpaceDE w:val="0"/>
      <w:autoSpaceDN w:val="0"/>
      <w:adjustRightInd w:val="0"/>
      <w:spacing w:after="0" w:line="240" w:lineRule="auto"/>
      <w:ind w:firstLine="709"/>
      <w:jc w:val="both"/>
    </w:pPr>
    <w:rPr>
      <w:rFonts w:ascii="Times New Roman" w:eastAsia="Times New Roman" w:hAnsi="Times New Roman" w:cs="Times New Roman"/>
      <w:color w:val="00000A"/>
      <w:sz w:val="24"/>
    </w:rPr>
  </w:style>
  <w:style w:type="paragraph" w:customStyle="1" w:styleId="afffffff1">
    <w:name w:val="Заголовок таблицы"/>
    <w:basedOn w:val="afffffff0"/>
    <w:rsid w:val="00322057"/>
  </w:style>
  <w:style w:type="paragraph" w:customStyle="1" w:styleId="font5">
    <w:name w:val="font5"/>
    <w:basedOn w:val="a7"/>
    <w:rsid w:val="00322057"/>
    <w:pP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color w:val="000000"/>
      <w:sz w:val="20"/>
      <w:szCs w:val="20"/>
    </w:rPr>
  </w:style>
  <w:style w:type="paragraph" w:customStyle="1" w:styleId="font6">
    <w:name w:val="font6"/>
    <w:basedOn w:val="a7"/>
    <w:rsid w:val="00322057"/>
    <w:pP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color w:val="000000"/>
      <w:sz w:val="24"/>
      <w:szCs w:val="24"/>
    </w:rPr>
  </w:style>
  <w:style w:type="paragraph" w:customStyle="1" w:styleId="font7">
    <w:name w:val="font7"/>
    <w:basedOn w:val="a7"/>
    <w:rsid w:val="00322057"/>
    <w:pP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color w:val="000000"/>
      <w:sz w:val="20"/>
      <w:szCs w:val="20"/>
    </w:rPr>
  </w:style>
  <w:style w:type="paragraph" w:customStyle="1" w:styleId="font8">
    <w:name w:val="font8"/>
    <w:basedOn w:val="a7"/>
    <w:rsid w:val="00322057"/>
    <w:pP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color w:val="000000"/>
      <w:sz w:val="20"/>
      <w:szCs w:val="20"/>
    </w:rPr>
  </w:style>
  <w:style w:type="paragraph" w:customStyle="1" w:styleId="font9">
    <w:name w:val="font9"/>
    <w:basedOn w:val="a7"/>
    <w:rsid w:val="00322057"/>
    <w:pP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color w:val="000000"/>
    </w:rPr>
  </w:style>
  <w:style w:type="paragraph" w:customStyle="1" w:styleId="xl66">
    <w:name w:val="xl66"/>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xl67">
    <w:name w:val="xl67"/>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xl68">
    <w:name w:val="xl68"/>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xl69">
    <w:name w:val="xl69"/>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color w:val="333399"/>
      <w:sz w:val="24"/>
      <w:szCs w:val="24"/>
    </w:rPr>
  </w:style>
  <w:style w:type="paragraph" w:customStyle="1" w:styleId="xl70">
    <w:name w:val="xl70"/>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xl71">
    <w:name w:val="xl71"/>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xl72">
    <w:name w:val="xl72"/>
    <w:basedOn w:val="a7"/>
    <w:rsid w:val="00322057"/>
    <w:pPr>
      <w:pBdr>
        <w:top w:val="single" w:sz="4" w:space="0" w:color="auto"/>
        <w:left w:val="single" w:sz="4" w:space="0" w:color="auto"/>
        <w:bottom w:val="single" w:sz="4" w:space="0" w:color="auto"/>
        <w:right w:val="single" w:sz="4" w:space="0" w:color="auto"/>
      </w:pBdr>
      <w:shd w:val="clear" w:color="auto" w:fill="FFFFFF"/>
      <w:autoSpaceDE w:val="0"/>
      <w:autoSpaceDN w:val="0"/>
      <w:adjustRightInd w:val="0"/>
      <w:spacing w:before="100" w:beforeAutospacing="1" w:after="100" w:afterAutospacing="1" w:line="240" w:lineRule="auto"/>
      <w:ind w:firstLine="540"/>
      <w:jc w:val="center"/>
      <w:textAlignment w:val="center"/>
    </w:pPr>
    <w:rPr>
      <w:rFonts w:ascii="Times New Roman" w:eastAsia="Times New Roman" w:hAnsi="Times New Roman" w:cs="Times New Roman"/>
      <w:sz w:val="20"/>
      <w:szCs w:val="20"/>
    </w:rPr>
  </w:style>
  <w:style w:type="paragraph" w:customStyle="1" w:styleId="xl73">
    <w:name w:val="xl73"/>
    <w:basedOn w:val="a7"/>
    <w:rsid w:val="00322057"/>
    <w:pPr>
      <w:pBdr>
        <w:top w:val="single" w:sz="4" w:space="0" w:color="auto"/>
        <w:left w:val="single" w:sz="4" w:space="0" w:color="auto"/>
        <w:bottom w:val="single" w:sz="4" w:space="0" w:color="auto"/>
        <w:right w:val="single" w:sz="4" w:space="0" w:color="auto"/>
      </w:pBdr>
      <w:shd w:val="clear" w:color="auto" w:fill="FFFFFF"/>
      <w:autoSpaceDE w:val="0"/>
      <w:autoSpaceDN w:val="0"/>
      <w:adjustRightInd w:val="0"/>
      <w:spacing w:before="100" w:beforeAutospacing="1" w:after="100" w:afterAutospacing="1" w:line="240" w:lineRule="auto"/>
      <w:ind w:firstLine="540"/>
      <w:jc w:val="center"/>
      <w:textAlignment w:val="center"/>
    </w:pPr>
    <w:rPr>
      <w:rFonts w:ascii="Times New Roman" w:eastAsia="Times New Roman" w:hAnsi="Times New Roman" w:cs="Times New Roman"/>
      <w:sz w:val="28"/>
      <w:szCs w:val="28"/>
    </w:rPr>
  </w:style>
  <w:style w:type="paragraph" w:customStyle="1" w:styleId="xl74">
    <w:name w:val="xl74"/>
    <w:basedOn w:val="a7"/>
    <w:rsid w:val="00322057"/>
    <w:pPr>
      <w:pBdr>
        <w:top w:val="single" w:sz="4" w:space="0" w:color="auto"/>
        <w:left w:val="single" w:sz="4" w:space="0" w:color="auto"/>
        <w:bottom w:val="single" w:sz="4" w:space="0" w:color="auto"/>
        <w:right w:val="single" w:sz="4" w:space="0" w:color="auto"/>
      </w:pBdr>
      <w:shd w:val="clear" w:color="auto" w:fill="FFFFFF"/>
      <w:autoSpaceDE w:val="0"/>
      <w:autoSpaceDN w:val="0"/>
      <w:adjustRightInd w:val="0"/>
      <w:spacing w:before="100" w:beforeAutospacing="1" w:after="100" w:afterAutospacing="1" w:line="240" w:lineRule="auto"/>
      <w:ind w:firstLine="540"/>
      <w:jc w:val="center"/>
      <w:textAlignment w:val="center"/>
    </w:pPr>
    <w:rPr>
      <w:rFonts w:ascii="Times New Roman" w:eastAsia="Times New Roman" w:hAnsi="Times New Roman" w:cs="Times New Roman"/>
      <w:sz w:val="24"/>
      <w:szCs w:val="24"/>
    </w:rPr>
  </w:style>
  <w:style w:type="paragraph" w:customStyle="1" w:styleId="xl75">
    <w:name w:val="xl75"/>
    <w:basedOn w:val="a7"/>
    <w:rsid w:val="00322057"/>
    <w:pPr>
      <w:pBdr>
        <w:top w:val="single" w:sz="4" w:space="0" w:color="auto"/>
        <w:left w:val="single" w:sz="4" w:space="0" w:color="auto"/>
        <w:bottom w:val="single" w:sz="4" w:space="0" w:color="auto"/>
        <w:right w:val="single" w:sz="4" w:space="0" w:color="auto"/>
      </w:pBdr>
      <w:shd w:val="clear" w:color="auto" w:fill="FFFFFF"/>
      <w:autoSpaceDE w:val="0"/>
      <w:autoSpaceDN w:val="0"/>
      <w:adjustRightInd w:val="0"/>
      <w:spacing w:before="100" w:beforeAutospacing="1" w:after="100" w:afterAutospacing="1" w:line="240" w:lineRule="auto"/>
      <w:ind w:firstLine="540"/>
      <w:jc w:val="center"/>
      <w:textAlignment w:val="center"/>
    </w:pPr>
    <w:rPr>
      <w:rFonts w:ascii="Times New Roman" w:eastAsia="Times New Roman" w:hAnsi="Times New Roman" w:cs="Times New Roman"/>
      <w:sz w:val="24"/>
      <w:szCs w:val="24"/>
    </w:rPr>
  </w:style>
  <w:style w:type="paragraph" w:customStyle="1" w:styleId="xl76">
    <w:name w:val="xl76"/>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color w:val="333399"/>
      <w:sz w:val="24"/>
      <w:szCs w:val="24"/>
    </w:rPr>
  </w:style>
  <w:style w:type="paragraph" w:customStyle="1" w:styleId="xl77">
    <w:name w:val="xl77"/>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xl78">
    <w:name w:val="xl78"/>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xl79">
    <w:name w:val="xl79"/>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xl80">
    <w:name w:val="xl80"/>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xl81">
    <w:name w:val="xl81"/>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top"/>
    </w:pPr>
    <w:rPr>
      <w:rFonts w:ascii="Times New Roman" w:eastAsia="Times New Roman" w:hAnsi="Times New Roman" w:cs="Times New Roman"/>
      <w:sz w:val="24"/>
      <w:szCs w:val="24"/>
    </w:rPr>
  </w:style>
  <w:style w:type="paragraph" w:customStyle="1" w:styleId="xl82">
    <w:name w:val="xl82"/>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top"/>
    </w:pPr>
    <w:rPr>
      <w:rFonts w:ascii="Times New Roman" w:eastAsia="Times New Roman" w:hAnsi="Times New Roman" w:cs="Times New Roman"/>
      <w:sz w:val="24"/>
      <w:szCs w:val="24"/>
    </w:rPr>
  </w:style>
  <w:style w:type="paragraph" w:customStyle="1" w:styleId="xl83">
    <w:name w:val="xl83"/>
    <w:basedOn w:val="a7"/>
    <w:rsid w:val="00322057"/>
    <w:pPr>
      <w:pBdr>
        <w:top w:val="single" w:sz="4" w:space="0" w:color="auto"/>
        <w:left w:val="single" w:sz="4" w:space="0" w:color="auto"/>
        <w:bottom w:val="single" w:sz="4" w:space="0" w:color="auto"/>
        <w:right w:val="single" w:sz="4" w:space="0" w:color="auto"/>
      </w:pBdr>
      <w:shd w:val="clear" w:color="auto" w:fill="FFFFFF"/>
      <w:autoSpaceDE w:val="0"/>
      <w:autoSpaceDN w:val="0"/>
      <w:adjustRightInd w:val="0"/>
      <w:spacing w:before="100" w:beforeAutospacing="1" w:after="100" w:afterAutospacing="1" w:line="240" w:lineRule="auto"/>
      <w:ind w:firstLine="540"/>
      <w:jc w:val="center"/>
      <w:textAlignment w:val="top"/>
    </w:pPr>
    <w:rPr>
      <w:rFonts w:ascii="Times New Roman" w:eastAsia="Times New Roman" w:hAnsi="Times New Roman" w:cs="Times New Roman"/>
      <w:sz w:val="24"/>
      <w:szCs w:val="24"/>
    </w:rPr>
  </w:style>
  <w:style w:type="paragraph" w:customStyle="1" w:styleId="xl84">
    <w:name w:val="xl84"/>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top"/>
    </w:pPr>
    <w:rPr>
      <w:rFonts w:ascii="Times New Roman" w:eastAsia="Times New Roman" w:hAnsi="Times New Roman" w:cs="Times New Roman"/>
      <w:sz w:val="24"/>
      <w:szCs w:val="24"/>
    </w:rPr>
  </w:style>
  <w:style w:type="paragraph" w:customStyle="1" w:styleId="xl85">
    <w:name w:val="xl85"/>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top"/>
    </w:pPr>
    <w:rPr>
      <w:rFonts w:ascii="Times New Roman" w:eastAsia="Times New Roman" w:hAnsi="Times New Roman" w:cs="Times New Roman"/>
      <w:sz w:val="24"/>
      <w:szCs w:val="24"/>
    </w:rPr>
  </w:style>
  <w:style w:type="paragraph" w:customStyle="1" w:styleId="xl86">
    <w:name w:val="xl86"/>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top"/>
    </w:pPr>
    <w:rPr>
      <w:rFonts w:ascii="Times New Roman" w:eastAsia="Times New Roman" w:hAnsi="Times New Roman" w:cs="Times New Roman"/>
      <w:sz w:val="24"/>
      <w:szCs w:val="24"/>
    </w:rPr>
  </w:style>
  <w:style w:type="paragraph" w:customStyle="1" w:styleId="xl87">
    <w:name w:val="xl87"/>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xl88">
    <w:name w:val="xl88"/>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center"/>
    </w:pPr>
    <w:rPr>
      <w:rFonts w:ascii="Times New Roman" w:eastAsia="Times New Roman" w:hAnsi="Times New Roman" w:cs="Times New Roman"/>
      <w:sz w:val="24"/>
      <w:szCs w:val="24"/>
    </w:rPr>
  </w:style>
  <w:style w:type="paragraph" w:customStyle="1" w:styleId="xl89">
    <w:name w:val="xl89"/>
    <w:basedOn w:val="a7"/>
    <w:rsid w:val="00322057"/>
    <w:pPr>
      <w:pBdr>
        <w:top w:val="single" w:sz="4" w:space="0" w:color="auto"/>
        <w:left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center"/>
    </w:pPr>
    <w:rPr>
      <w:rFonts w:ascii="Times New Roman" w:eastAsia="Times New Roman" w:hAnsi="Times New Roman" w:cs="Times New Roman"/>
      <w:sz w:val="24"/>
      <w:szCs w:val="24"/>
    </w:rPr>
  </w:style>
  <w:style w:type="paragraph" w:customStyle="1" w:styleId="xl90">
    <w:name w:val="xl90"/>
    <w:basedOn w:val="a7"/>
    <w:rsid w:val="00322057"/>
    <w:pPr>
      <w:pBdr>
        <w:left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center"/>
    </w:pPr>
    <w:rPr>
      <w:rFonts w:ascii="Times New Roman" w:eastAsia="Times New Roman" w:hAnsi="Times New Roman" w:cs="Times New Roman"/>
      <w:sz w:val="24"/>
      <w:szCs w:val="24"/>
    </w:rPr>
  </w:style>
  <w:style w:type="paragraph" w:customStyle="1" w:styleId="xl91">
    <w:name w:val="xl91"/>
    <w:basedOn w:val="a7"/>
    <w:rsid w:val="00322057"/>
    <w:pPr>
      <w:pBdr>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center"/>
    </w:pPr>
    <w:rPr>
      <w:rFonts w:ascii="Times New Roman" w:eastAsia="Times New Roman" w:hAnsi="Times New Roman" w:cs="Times New Roman"/>
      <w:sz w:val="24"/>
      <w:szCs w:val="24"/>
    </w:rPr>
  </w:style>
  <w:style w:type="paragraph" w:customStyle="1" w:styleId="xl92">
    <w:name w:val="xl92"/>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top"/>
    </w:pPr>
    <w:rPr>
      <w:rFonts w:ascii="Times New Roman" w:eastAsia="Times New Roman" w:hAnsi="Times New Roman" w:cs="Times New Roman"/>
      <w:sz w:val="24"/>
      <w:szCs w:val="24"/>
    </w:rPr>
  </w:style>
  <w:style w:type="paragraph" w:customStyle="1" w:styleId="xl93">
    <w:name w:val="xl93"/>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xl94">
    <w:name w:val="xl94"/>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top"/>
    </w:pPr>
    <w:rPr>
      <w:rFonts w:ascii="Times New Roman" w:eastAsia="Times New Roman" w:hAnsi="Times New Roman" w:cs="Times New Roman"/>
      <w:sz w:val="24"/>
      <w:szCs w:val="24"/>
    </w:rPr>
  </w:style>
  <w:style w:type="paragraph" w:customStyle="1" w:styleId="xl95">
    <w:name w:val="xl95"/>
    <w:basedOn w:val="a7"/>
    <w:rsid w:val="00322057"/>
    <w:pPr>
      <w:pBdr>
        <w:top w:val="single" w:sz="4" w:space="0" w:color="auto"/>
        <w:left w:val="single" w:sz="4" w:space="7" w:color="auto"/>
        <w:bottom w:val="single" w:sz="4" w:space="0" w:color="auto"/>
        <w:right w:val="single" w:sz="4" w:space="0" w:color="auto"/>
      </w:pBdr>
      <w:autoSpaceDE w:val="0"/>
      <w:autoSpaceDN w:val="0"/>
      <w:adjustRightInd w:val="0"/>
      <w:spacing w:before="100" w:beforeAutospacing="1" w:after="100" w:afterAutospacing="1" w:line="240" w:lineRule="auto"/>
      <w:ind w:firstLineChars="100" w:firstLine="540"/>
      <w:jc w:val="both"/>
      <w:textAlignment w:val="top"/>
    </w:pPr>
    <w:rPr>
      <w:rFonts w:ascii="Times New Roman" w:eastAsia="Times New Roman" w:hAnsi="Times New Roman" w:cs="Times New Roman"/>
      <w:color w:val="333333"/>
      <w:sz w:val="24"/>
      <w:szCs w:val="24"/>
    </w:rPr>
  </w:style>
  <w:style w:type="paragraph" w:customStyle="1" w:styleId="xl96">
    <w:name w:val="xl96"/>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top"/>
    </w:pPr>
    <w:rPr>
      <w:rFonts w:ascii="Times New Roman" w:eastAsia="Times New Roman" w:hAnsi="Times New Roman" w:cs="Times New Roman"/>
      <w:sz w:val="24"/>
      <w:szCs w:val="24"/>
    </w:rPr>
  </w:style>
  <w:style w:type="paragraph" w:customStyle="1" w:styleId="xl97">
    <w:name w:val="xl97"/>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xl98">
    <w:name w:val="xl98"/>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xl99">
    <w:name w:val="xl99"/>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top"/>
    </w:pPr>
    <w:rPr>
      <w:rFonts w:ascii="Times New Roman" w:eastAsia="Times New Roman" w:hAnsi="Times New Roman" w:cs="Times New Roman"/>
      <w:sz w:val="24"/>
      <w:szCs w:val="24"/>
    </w:rPr>
  </w:style>
  <w:style w:type="paragraph" w:customStyle="1" w:styleId="xl100">
    <w:name w:val="xl100"/>
    <w:basedOn w:val="a7"/>
    <w:rsid w:val="00322057"/>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s10">
    <w:name w:val="s_1"/>
    <w:basedOn w:val="a7"/>
    <w:rsid w:val="0032205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a7"/>
    <w:rsid w:val="00322057"/>
    <w:pPr>
      <w:spacing w:before="100" w:beforeAutospacing="1" w:after="100" w:afterAutospacing="1" w:line="240" w:lineRule="auto"/>
    </w:pPr>
    <w:rPr>
      <w:rFonts w:ascii="Calibri" w:eastAsia="Times New Roman" w:hAnsi="Calibri" w:cs="Times New Roman"/>
      <w:color w:val="000000"/>
    </w:rPr>
  </w:style>
  <w:style w:type="character" w:customStyle="1" w:styleId="3-1">
    <w:name w:val="Заг3 - Статья Знак Знак"/>
    <w:rsid w:val="00322057"/>
    <w:rPr>
      <w:rFonts w:ascii="Arial" w:hAnsi="Arial"/>
      <w:i/>
      <w:sz w:val="24"/>
      <w:szCs w:val="24"/>
      <w:lang w:bidi="ar-SA"/>
    </w:rPr>
  </w:style>
  <w:style w:type="character" w:customStyle="1" w:styleId="2f7">
    <w:name w:val="Список маркированный 2 Знак Знак"/>
    <w:rsid w:val="00322057"/>
    <w:rPr>
      <w:sz w:val="24"/>
      <w:szCs w:val="24"/>
      <w:lang w:bidi="ar-SA"/>
    </w:rPr>
  </w:style>
  <w:style w:type="character" w:customStyle="1" w:styleId="Bodytext2Bold">
    <w:name w:val="Body text (2) + Bold"/>
    <w:rsid w:val="00322057"/>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FontStyle102">
    <w:name w:val="Font Style102"/>
    <w:rsid w:val="00322057"/>
    <w:rPr>
      <w:b/>
      <w:bCs/>
      <w:sz w:val="22"/>
      <w:szCs w:val="22"/>
    </w:rPr>
  </w:style>
  <w:style w:type="paragraph" w:customStyle="1" w:styleId="afffffff2">
    <w:name w:val="Табличный_заголовки"/>
    <w:basedOn w:val="a7"/>
    <w:qFormat/>
    <w:rsid w:val="00322057"/>
    <w:pPr>
      <w:keepNext/>
      <w:keepLines/>
      <w:spacing w:after="0" w:line="240" w:lineRule="auto"/>
      <w:jc w:val="center"/>
    </w:pPr>
    <w:rPr>
      <w:rFonts w:ascii="Times New Roman" w:eastAsia="Times New Roman" w:hAnsi="Times New Roman" w:cs="Times New Roman"/>
      <w:b/>
      <w:sz w:val="20"/>
      <w:szCs w:val="20"/>
    </w:rPr>
  </w:style>
  <w:style w:type="paragraph" w:customStyle="1" w:styleId="formattext">
    <w:name w:val="formattext"/>
    <w:basedOn w:val="a7"/>
    <w:rsid w:val="0032205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02586386">
      <w:bodyDiv w:val="1"/>
      <w:marLeft w:val="0"/>
      <w:marRight w:val="0"/>
      <w:marTop w:val="0"/>
      <w:marBottom w:val="0"/>
      <w:divBdr>
        <w:top w:val="none" w:sz="0" w:space="0" w:color="auto"/>
        <w:left w:val="none" w:sz="0" w:space="0" w:color="auto"/>
        <w:bottom w:val="none" w:sz="0" w:space="0" w:color="auto"/>
        <w:right w:val="none" w:sz="0" w:space="0" w:color="auto"/>
      </w:divBdr>
    </w:div>
    <w:div w:id="191385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63642-F13A-4D37-B450-F7AFDFC7D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17572</Words>
  <Characters>100165</Characters>
  <Application>Microsoft Office Word</Application>
  <DocSecurity>0</DocSecurity>
  <Lines>834</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117502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ХватоваКС</cp:lastModifiedBy>
  <cp:revision>13</cp:revision>
  <cp:lastPrinted>2021-10-12T07:41:00Z</cp:lastPrinted>
  <dcterms:created xsi:type="dcterms:W3CDTF">2021-10-11T05:36:00Z</dcterms:created>
  <dcterms:modified xsi:type="dcterms:W3CDTF">2025-11-13T07:50:00Z</dcterms:modified>
</cp:coreProperties>
</file>